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213EAE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213EAE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DF7B88">
      <w:pPr>
        <w:rPr>
          <w:szCs w:val="22"/>
        </w:rPr>
      </w:pPr>
    </w:p>
    <w:p w:rsidR="00DE7C03" w:rsidRDefault="00DF7B88">
      <w:pPr>
        <w:pStyle w:val="A-Lijn"/>
      </w:pPr>
    </w:p>
    <w:p w:rsidR="00DE7C03" w:rsidRDefault="00DF7B88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213EAE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213EAE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 w:rsidR="000B7697">
        <w:rPr>
          <w:b w:val="0"/>
          <w:smallCaps w:val="0"/>
          <w:noProof/>
        </w:rPr>
        <w:t>311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 w:rsidR="000B7697">
        <w:rPr>
          <w:b w:val="0"/>
          <w:smallCaps w:val="0"/>
          <w:noProof/>
        </w:rPr>
        <w:t>20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DF7B88">
        <w:rPr>
          <w:b w:val="0"/>
          <w:smallCaps w:val="0"/>
        </w:rPr>
      </w:r>
      <w:r w:rsidR="00DF7B88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DF7B88">
        <w:rPr>
          <w:b w:val="0"/>
          <w:smallCaps w:val="0"/>
        </w:rPr>
      </w:r>
      <w:r w:rsidR="00DF7B88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213EAE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r w:rsidR="000B7697">
        <w:rPr>
          <w:b/>
          <w:smallCaps/>
        </w:rPr>
        <w:t>jurgen verstrepen</w:t>
      </w:r>
      <w:r w:rsidRPr="00E441DB">
        <w:rPr>
          <w:b/>
          <w:smallCaps/>
        </w:rPr>
        <w:fldChar w:fldCharType="end"/>
      </w:r>
    </w:p>
    <w:p w:rsidR="00DE7C03" w:rsidRDefault="00DF7B88">
      <w:pPr>
        <w:rPr>
          <w:szCs w:val="22"/>
        </w:rPr>
      </w:pPr>
    </w:p>
    <w:p w:rsidR="00DE7C03" w:rsidRDefault="00DF7B88" w:rsidP="006A5646">
      <w:pPr>
        <w:pStyle w:val="A-Lijn"/>
        <w:jc w:val="both"/>
      </w:pPr>
    </w:p>
    <w:p w:rsidR="00DE7C03" w:rsidRDefault="00DF7B88" w:rsidP="006A5646">
      <w:pPr>
        <w:pStyle w:val="A-Lijn"/>
        <w:jc w:val="both"/>
      </w:pPr>
    </w:p>
    <w:p w:rsidR="00DE7C03" w:rsidRDefault="00DF7B88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0B7697" w:rsidP="00DF7B88">
      <w:pPr>
        <w:jc w:val="both"/>
        <w:rPr>
          <w:szCs w:val="22"/>
        </w:rPr>
      </w:pPr>
      <w:r>
        <w:rPr>
          <w:szCs w:val="22"/>
        </w:rPr>
        <w:lastRenderedPageBreak/>
        <w:t>Ik heb naar aanleiding van uw vragen elementen van antwoord opgevraagd bij de VRT en de VRM.</w:t>
      </w:r>
    </w:p>
    <w:p w:rsidR="000962D4" w:rsidRDefault="00DF7B88" w:rsidP="00DF7B88">
      <w:pPr>
        <w:jc w:val="both"/>
      </w:pPr>
    </w:p>
    <w:p w:rsidR="00994E32" w:rsidRDefault="000B7697" w:rsidP="00DF7B88">
      <w:pPr>
        <w:pStyle w:val="Lijstnummering"/>
        <w:jc w:val="both"/>
      </w:pPr>
      <w:r>
        <w:t>De VRT kreeg in 2011, 2012, 2013 en 2014 volgende boetes voor overtredingen op het gebied van productplaatsing:</w:t>
      </w:r>
    </w:p>
    <w:p w:rsidR="000B7697" w:rsidRDefault="000B7697" w:rsidP="00DF7B88">
      <w:pPr>
        <w:pStyle w:val="Lijstnummering"/>
        <w:numPr>
          <w:ilvl w:val="0"/>
          <w:numId w:val="0"/>
        </w:numPr>
        <w:ind w:left="357"/>
        <w:jc w:val="both"/>
      </w:pPr>
    </w:p>
    <w:p w:rsidR="000B7697" w:rsidRDefault="000B7697" w:rsidP="00DF7B88">
      <w:pPr>
        <w:pStyle w:val="StandaardSV"/>
        <w:numPr>
          <w:ilvl w:val="0"/>
          <w:numId w:val="45"/>
        </w:numPr>
      </w:pPr>
      <w:r>
        <w:t>2011: nihil</w:t>
      </w:r>
    </w:p>
    <w:p w:rsidR="000B7697" w:rsidRDefault="000B7697" w:rsidP="00DF7B88">
      <w:pPr>
        <w:pStyle w:val="StandaardSV"/>
        <w:numPr>
          <w:ilvl w:val="0"/>
          <w:numId w:val="45"/>
        </w:numPr>
      </w:pPr>
      <w:r>
        <w:t>2012: 15.000 euro</w:t>
      </w:r>
    </w:p>
    <w:p w:rsidR="000B7697" w:rsidRDefault="000B7697" w:rsidP="00DF7B88">
      <w:pPr>
        <w:pStyle w:val="StandaardSV"/>
        <w:numPr>
          <w:ilvl w:val="0"/>
          <w:numId w:val="45"/>
        </w:numPr>
      </w:pPr>
      <w:r>
        <w:t>2013: nihil</w:t>
      </w:r>
    </w:p>
    <w:p w:rsidR="000B7697" w:rsidRDefault="000B7697" w:rsidP="00DF7B88">
      <w:pPr>
        <w:pStyle w:val="StandaardSV"/>
        <w:numPr>
          <w:ilvl w:val="0"/>
          <w:numId w:val="45"/>
        </w:numPr>
      </w:pPr>
      <w:r>
        <w:t>2014: 5.000 euro</w:t>
      </w:r>
    </w:p>
    <w:p w:rsidR="00994E32" w:rsidRPr="00994E32" w:rsidRDefault="00DF7B88" w:rsidP="00DF7B88">
      <w:pPr>
        <w:pStyle w:val="Lijstnummering"/>
        <w:numPr>
          <w:ilvl w:val="0"/>
          <w:numId w:val="0"/>
        </w:numPr>
        <w:jc w:val="both"/>
      </w:pPr>
    </w:p>
    <w:p w:rsidR="000B7697" w:rsidRDefault="000B7697" w:rsidP="00DF7B88">
      <w:pPr>
        <w:pStyle w:val="Lijstnummering"/>
        <w:jc w:val="both"/>
      </w:pPr>
      <w:r>
        <w:t>De VRT heeft de boetes effectief betaald.</w:t>
      </w:r>
    </w:p>
    <w:p w:rsidR="000B7697" w:rsidRDefault="000B7697" w:rsidP="00DF7B88">
      <w:pPr>
        <w:pStyle w:val="Lijstnummering"/>
        <w:numPr>
          <w:ilvl w:val="0"/>
          <w:numId w:val="0"/>
        </w:numPr>
        <w:ind w:left="357"/>
        <w:jc w:val="both"/>
      </w:pPr>
    </w:p>
    <w:p w:rsidR="000B7697" w:rsidRDefault="000B7697" w:rsidP="00DF7B88">
      <w:pPr>
        <w:pStyle w:val="Lijstnummering"/>
        <w:jc w:val="both"/>
      </w:pPr>
      <w:r>
        <w:t>Sinds de oprichting van de VRM in 2006 legde de VRM voor een totaal bedrag van 40.000 euro aan administratieve geldboetes m.b.t. productplaatsing op.</w:t>
      </w:r>
    </w:p>
    <w:p w:rsidR="00F53528" w:rsidRDefault="00F53528" w:rsidP="00DF7B88">
      <w:pPr>
        <w:pStyle w:val="Lijstalinea"/>
        <w:jc w:val="both"/>
      </w:pPr>
    </w:p>
    <w:p w:rsidR="00213EAE" w:rsidRPr="00213EAE" w:rsidRDefault="00213EAE" w:rsidP="00DF7B88">
      <w:pPr>
        <w:pStyle w:val="Lijstnummering"/>
        <w:jc w:val="both"/>
      </w:pPr>
      <w:r w:rsidRPr="00213EAE">
        <w:t>Er waren drie beroepen van de VRT tegen VRM-beslissingen waarvan twee die betrekking hadden op productplaatsing.  De beroepen werden allemaal uitgesproken in het voordeel van de VRM.</w:t>
      </w:r>
      <w:bookmarkStart w:id="4" w:name="_GoBack"/>
      <w:bookmarkEnd w:id="4"/>
    </w:p>
    <w:sectPr w:rsidR="00213EAE" w:rsidRPr="00213EAE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2E04B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A1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09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6D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24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03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9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A1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526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5D5C2B2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78D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C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8B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981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F8F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E8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CE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DF988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2C9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6F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42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6E2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CC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4C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7310AB1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9201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02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E3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87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00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E5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CC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CB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C3C02B7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94A5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A2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04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2F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E0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42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AC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2C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B8E0E34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F3A6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5AD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0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A4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26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C5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07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6D52DA"/>
    <w:multiLevelType w:val="hybridMultilevel"/>
    <w:tmpl w:val="864C92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7913D9"/>
    <w:multiLevelType w:val="hybridMultilevel"/>
    <w:tmpl w:val="44583DFA"/>
    <w:lvl w:ilvl="0" w:tplc="2580F3C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270F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81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67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C6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8A0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64B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EE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AC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4C5F"/>
    <w:multiLevelType w:val="hybridMultilevel"/>
    <w:tmpl w:val="C1648D3E"/>
    <w:lvl w:ilvl="0" w:tplc="BD0E345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960C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A62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6A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4C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CB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4D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6F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21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0CF08F6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8889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CA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0A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24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84C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46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6B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88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E1365CA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0A2B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AA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6D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05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E7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B2B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25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128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01F21A0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290F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AF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CC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A0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6C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0B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04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ED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560EAE7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2FE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4B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CA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49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AC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EE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E6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E3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ABDA36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77AE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C4B7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B6D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A4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85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CF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C5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ABFC805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6FA8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0C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A5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8E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00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8D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21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54C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C62AAB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95AD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83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90B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60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C8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6D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4D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D03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E32E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CE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0E7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0E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A6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D69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621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C8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85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E8C21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8D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6E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CA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8B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25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7E7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ED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6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1B6091D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3DA1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08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A2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EE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E4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BC2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83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2C7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69AEA1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E86F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CC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6E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2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968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0E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6F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4C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2FFEA1E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7806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0E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47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E2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8E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4C7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40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AB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2E7E026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022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C8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45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CE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8A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2B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E7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8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5"/>
  </w:num>
  <w:num w:numId="6">
    <w:abstractNumId w:val="13"/>
  </w:num>
  <w:num w:numId="7">
    <w:abstractNumId w:val="19"/>
  </w:num>
  <w:num w:numId="8">
    <w:abstractNumId w:val="43"/>
  </w:num>
  <w:num w:numId="9">
    <w:abstractNumId w:val="24"/>
  </w:num>
  <w:num w:numId="10">
    <w:abstractNumId w:val="40"/>
  </w:num>
  <w:num w:numId="11">
    <w:abstractNumId w:val="17"/>
  </w:num>
  <w:num w:numId="12">
    <w:abstractNumId w:val="29"/>
  </w:num>
  <w:num w:numId="13">
    <w:abstractNumId w:val="21"/>
  </w:num>
  <w:num w:numId="14">
    <w:abstractNumId w:val="36"/>
  </w:num>
  <w:num w:numId="15">
    <w:abstractNumId w:val="35"/>
  </w:num>
  <w:num w:numId="16">
    <w:abstractNumId w:val="32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8"/>
  </w:num>
  <w:num w:numId="37">
    <w:abstractNumId w:val="14"/>
  </w:num>
  <w:num w:numId="38">
    <w:abstractNumId w:val="26"/>
  </w:num>
  <w:num w:numId="39">
    <w:abstractNumId w:val="30"/>
  </w:num>
  <w:num w:numId="40">
    <w:abstractNumId w:val="41"/>
  </w:num>
  <w:num w:numId="41">
    <w:abstractNumId w:val="20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97"/>
    <w:rsid w:val="000B7697"/>
    <w:rsid w:val="00213EAE"/>
    <w:rsid w:val="003C12EC"/>
    <w:rsid w:val="004422C5"/>
    <w:rsid w:val="004D2C74"/>
    <w:rsid w:val="00881533"/>
    <w:rsid w:val="00A9602D"/>
    <w:rsid w:val="00D8282F"/>
    <w:rsid w:val="00DF7B88"/>
    <w:rsid w:val="00F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0B7697"/>
    <w:pPr>
      <w:ind w:left="720"/>
      <w:contextualSpacing/>
    </w:pPr>
  </w:style>
  <w:style w:type="character" w:customStyle="1" w:styleId="StandaardSVChar">
    <w:name w:val="Standaard SV Char"/>
    <w:link w:val="StandaardSV"/>
    <w:locked/>
    <w:rsid w:val="000B7697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0B7697"/>
    <w:pPr>
      <w:suppressAutoHyphens w:val="0"/>
      <w:jc w:val="both"/>
    </w:pPr>
    <w:rPr>
      <w:szCs w:val="20"/>
      <w:lang w:eastAsia="nl-NL"/>
    </w:rPr>
  </w:style>
  <w:style w:type="paragraph" w:styleId="Ballontekst">
    <w:name w:val="Balloon Text"/>
    <w:basedOn w:val="Standaard"/>
    <w:link w:val="BallontekstChar"/>
    <w:rsid w:val="00A960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9602D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0B7697"/>
    <w:pPr>
      <w:ind w:left="720"/>
      <w:contextualSpacing/>
    </w:pPr>
  </w:style>
  <w:style w:type="character" w:customStyle="1" w:styleId="StandaardSVChar">
    <w:name w:val="Standaard SV Char"/>
    <w:link w:val="StandaardSV"/>
    <w:locked/>
    <w:rsid w:val="000B7697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0B7697"/>
    <w:pPr>
      <w:suppressAutoHyphens w:val="0"/>
      <w:jc w:val="both"/>
    </w:pPr>
    <w:rPr>
      <w:szCs w:val="20"/>
      <w:lang w:eastAsia="nl-NL"/>
    </w:rPr>
  </w:style>
  <w:style w:type="paragraph" w:styleId="Ballontekst">
    <w:name w:val="Balloon Text"/>
    <w:basedOn w:val="Standaard"/>
    <w:link w:val="BallontekstChar"/>
    <w:rsid w:val="00A960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9602D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2014-04-16T11:14:00Z</cp:lastPrinted>
  <dcterms:created xsi:type="dcterms:W3CDTF">2014-04-28T09:19:00Z</dcterms:created>
  <dcterms:modified xsi:type="dcterms:W3CDTF">2014-04-28T09:19:00Z</dcterms:modified>
</cp:coreProperties>
</file>