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3707BC" w:rsidRDefault="00D205B7">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3707BC" w:rsidRDefault="00D205B7">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3707BC" w:rsidRDefault="003707BC">
      <w:pPr>
        <w:rPr>
          <w:szCs w:val="22"/>
        </w:rPr>
      </w:pPr>
    </w:p>
    <w:p w:rsidR="003707BC" w:rsidRDefault="003707BC">
      <w:pPr>
        <w:pStyle w:val="A-Lijn"/>
      </w:pPr>
    </w:p>
    <w:p w:rsidR="003707BC" w:rsidRDefault="003707BC">
      <w:pPr>
        <w:pStyle w:val="A-Type"/>
        <w:sectPr w:rsidR="003707BC">
          <w:pgSz w:w="11906" w:h="16838"/>
          <w:pgMar w:top="1417" w:right="1417" w:bottom="1417" w:left="1417" w:header="708" w:footer="708" w:gutter="0"/>
          <w:cols w:space="708"/>
          <w:docGrid w:linePitch="360"/>
        </w:sectPr>
      </w:pPr>
    </w:p>
    <w:p w:rsidR="003707BC" w:rsidRDefault="00BF3865">
      <w:pPr>
        <w:pStyle w:val="A-Type"/>
        <w:outlineLvl w:val="0"/>
        <w:sectPr w:rsidR="003707BC">
          <w:type w:val="continuous"/>
          <w:pgSz w:w="11906" w:h="16838"/>
          <w:pgMar w:top="1417" w:right="1417" w:bottom="1417" w:left="1417" w:header="708" w:footer="708" w:gutter="0"/>
          <w:cols w:space="708"/>
          <w:formProt w:val="0"/>
          <w:docGrid w:linePitch="360"/>
        </w:sectPr>
      </w:pPr>
      <w:r>
        <w:lastRenderedPageBreak/>
        <w:t xml:space="preserve">antwoord </w:t>
      </w:r>
    </w:p>
    <w:p w:rsidR="003707BC" w:rsidRDefault="00BF3865">
      <w:pPr>
        <w:pStyle w:val="A-Type"/>
        <w:rPr>
          <w:b w:val="0"/>
        </w:rPr>
      </w:pPr>
      <w:r>
        <w:rPr>
          <w:b w:val="0"/>
          <w:smallCaps w:val="0"/>
        </w:rPr>
        <w:lastRenderedPageBreak/>
        <w:t>op vraag nr.</w:t>
      </w:r>
      <w:r>
        <w:rPr>
          <w:b w:val="0"/>
        </w:rPr>
        <w:t xml:space="preserve"> </w:t>
      </w:r>
      <w:bookmarkStart w:id="2" w:name="Text3"/>
      <w:r w:rsidR="00D205B7">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D205B7">
        <w:rPr>
          <w:b w:val="0"/>
        </w:rPr>
      </w:r>
      <w:r w:rsidR="00D205B7">
        <w:rPr>
          <w:b w:val="0"/>
        </w:rPr>
        <w:fldChar w:fldCharType="separate"/>
      </w:r>
      <w:r w:rsidR="00462E7E">
        <w:rPr>
          <w:b w:val="0"/>
          <w:noProof/>
        </w:rPr>
        <w:t>451</w:t>
      </w:r>
      <w:r w:rsidR="00D205B7">
        <w:rPr>
          <w:b w:val="0"/>
        </w:rPr>
        <w:fldChar w:fldCharType="end"/>
      </w:r>
      <w:bookmarkEnd w:id="2"/>
      <w:r>
        <w:rPr>
          <w:b w:val="0"/>
        </w:rPr>
        <w:t xml:space="preserve"> </w:t>
      </w:r>
      <w:r>
        <w:rPr>
          <w:b w:val="0"/>
          <w:smallCaps w:val="0"/>
        </w:rPr>
        <w:t>van</w:t>
      </w:r>
      <w:r>
        <w:rPr>
          <w:b w:val="0"/>
        </w:rPr>
        <w:t xml:space="preserve"> </w:t>
      </w:r>
      <w:bookmarkStart w:id="3" w:name="Text5"/>
      <w:r w:rsidR="00D205B7">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D205B7">
        <w:rPr>
          <w:b w:val="0"/>
        </w:rPr>
      </w:r>
      <w:r w:rsidR="00D205B7">
        <w:rPr>
          <w:b w:val="0"/>
        </w:rPr>
        <w:fldChar w:fldCharType="separate"/>
      </w:r>
      <w:r w:rsidR="00462E7E">
        <w:rPr>
          <w:b w:val="0"/>
          <w:noProof/>
        </w:rPr>
        <w:t>25</w:t>
      </w:r>
      <w:r w:rsidR="00D205B7">
        <w:rPr>
          <w:b w:val="0"/>
        </w:rPr>
        <w:fldChar w:fldCharType="end"/>
      </w:r>
      <w:bookmarkEnd w:id="3"/>
      <w:r>
        <w:rPr>
          <w:b w:val="0"/>
        </w:rPr>
        <w:t xml:space="preserve"> </w:t>
      </w:r>
      <w:bookmarkStart w:id="4" w:name="Dropdown2"/>
      <w:r w:rsidR="00D205B7">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7C6643">
        <w:rPr>
          <w:b w:val="0"/>
        </w:rPr>
      </w:r>
      <w:r w:rsidR="007C6643">
        <w:rPr>
          <w:b w:val="0"/>
        </w:rPr>
        <w:fldChar w:fldCharType="separate"/>
      </w:r>
      <w:r w:rsidR="00D205B7">
        <w:rPr>
          <w:b w:val="0"/>
        </w:rPr>
        <w:fldChar w:fldCharType="end"/>
      </w:r>
      <w:bookmarkEnd w:id="4"/>
      <w:r>
        <w:rPr>
          <w:b w:val="0"/>
        </w:rPr>
        <w:t xml:space="preserve"> </w:t>
      </w:r>
      <w:bookmarkStart w:id="5" w:name="Dropdown3"/>
      <w:r w:rsidR="00D205B7">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7C6643">
        <w:rPr>
          <w:b w:val="0"/>
        </w:rPr>
      </w:r>
      <w:r w:rsidR="007C6643">
        <w:rPr>
          <w:b w:val="0"/>
        </w:rPr>
        <w:fldChar w:fldCharType="separate"/>
      </w:r>
      <w:r w:rsidR="00D205B7">
        <w:rPr>
          <w:b w:val="0"/>
        </w:rPr>
        <w:fldChar w:fldCharType="end"/>
      </w:r>
      <w:bookmarkEnd w:id="5"/>
    </w:p>
    <w:p w:rsidR="003707BC" w:rsidRDefault="00BF3865">
      <w:pPr>
        <w:rPr>
          <w:szCs w:val="22"/>
        </w:rPr>
      </w:pPr>
      <w:r>
        <w:rPr>
          <w:szCs w:val="22"/>
        </w:rPr>
        <w:t xml:space="preserve">van </w:t>
      </w:r>
      <w:r w:rsidR="00D205B7">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D205B7">
        <w:rPr>
          <w:rStyle w:val="AntwoordNaamMinisterChar"/>
        </w:rPr>
      </w:r>
      <w:r w:rsidR="00D205B7">
        <w:rPr>
          <w:rStyle w:val="AntwoordNaamMinisterChar"/>
        </w:rPr>
        <w:fldChar w:fldCharType="separate"/>
      </w:r>
      <w:r w:rsidR="00462E7E">
        <w:rPr>
          <w:rStyle w:val="AntwoordNaamMinisterChar"/>
          <w:noProof/>
        </w:rPr>
        <w:t>els robeyns</w:t>
      </w:r>
      <w:r w:rsidR="00D205B7">
        <w:rPr>
          <w:rStyle w:val="AntwoordNaamMinisterChar"/>
        </w:rPr>
        <w:fldChar w:fldCharType="end"/>
      </w:r>
    </w:p>
    <w:p w:rsidR="003707BC" w:rsidRDefault="003707BC">
      <w:pPr>
        <w:rPr>
          <w:szCs w:val="22"/>
        </w:rPr>
      </w:pPr>
    </w:p>
    <w:p w:rsidR="003707BC" w:rsidRDefault="003707BC">
      <w:pPr>
        <w:pStyle w:val="A-Lijn"/>
      </w:pPr>
    </w:p>
    <w:p w:rsidR="003707BC" w:rsidRDefault="003707BC">
      <w:pPr>
        <w:pStyle w:val="A-Lijn"/>
      </w:pPr>
    </w:p>
    <w:p w:rsidR="003707BC" w:rsidRDefault="003707BC">
      <w:pPr>
        <w:sectPr w:rsidR="003707BC">
          <w:type w:val="continuous"/>
          <w:pgSz w:w="11906" w:h="16838"/>
          <w:pgMar w:top="1417" w:right="1417" w:bottom="1417" w:left="1417" w:header="708" w:footer="708" w:gutter="0"/>
          <w:cols w:space="708"/>
          <w:docGrid w:linePitch="360"/>
        </w:sectPr>
      </w:pPr>
    </w:p>
    <w:p w:rsidR="00D629A5" w:rsidRDefault="00D629A5" w:rsidP="00D629A5">
      <w:pPr>
        <w:numPr>
          <w:ilvl w:val="0"/>
          <w:numId w:val="16"/>
        </w:numPr>
        <w:tabs>
          <w:tab w:val="clear" w:pos="360"/>
        </w:tabs>
        <w:ind w:left="426" w:hanging="426"/>
        <w:jc w:val="both"/>
      </w:pPr>
      <w:r>
        <w:lastRenderedPageBreak/>
        <w:t>In onderstaande tabellen wordt een overzicht gegeven van het aantal plaatsen kinderopvang in de erkende sector of met een IKG-subsidie. We maken een opdeling naar provincie en rechtsvorm. Met de erkende sector bedoelen we volgende voorzieningstypes: diensten voor onthaalouders, erkende kinderdagverblijven, lokale diensten voor buurtgerichte opvang, buitenschoolse opvang verbonden aan kinderdagverblijven en initiatieven voor buitenschoolse opvang. Niet alle plaatsen in de erkende sector zijn gesubsidieerd. Bij de plaatsen voor baby’s en peuters is het aantal niet-gesubsidieerde plaatsen in de erkende sector zeer klein. Bij de initiatieven voor buitenschoolse opvang wordt ongeveer 15% van de plaatsen noch door Kind en Gezin, noch door het FCUD gesubsidieerd. We maken een onderscheid tussen kinderopvang voor baby’s en peuters en buitenschoolse kinderopvang. Lopende principiële akkoorden of geplande plaatsen, maar nog niet gerealiseerd in het kader van de uitbreiding 2013 of 2014 zijn niet meegeteld.</w:t>
      </w:r>
    </w:p>
    <w:p w:rsidR="00D629A5" w:rsidRDefault="00D629A5" w:rsidP="00D629A5">
      <w:pPr>
        <w:ind w:left="426" w:hanging="426"/>
        <w:jc w:val="both"/>
      </w:pPr>
    </w:p>
    <w:p w:rsidR="00D629A5" w:rsidRDefault="00D629A5" w:rsidP="00D629A5">
      <w:pPr>
        <w:ind w:left="426"/>
        <w:jc w:val="both"/>
      </w:pPr>
      <w:r w:rsidRPr="00B746AA">
        <w:rPr>
          <w:noProof/>
          <w:lang w:val="nl-BE" w:eastAsia="nl-BE"/>
        </w:rPr>
        <w:drawing>
          <wp:inline distT="0" distB="0" distL="0" distR="0" wp14:anchorId="59A4F3A3" wp14:editId="2823AC7A">
            <wp:extent cx="5760720" cy="1583481"/>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60720" cy="1583481"/>
                    </a:xfrm>
                    <a:prstGeom prst="rect">
                      <a:avLst/>
                    </a:prstGeom>
                    <a:noFill/>
                    <a:ln w="9525">
                      <a:noFill/>
                      <a:miter lim="800000"/>
                      <a:headEnd/>
                      <a:tailEnd/>
                    </a:ln>
                  </pic:spPr>
                </pic:pic>
              </a:graphicData>
            </a:graphic>
          </wp:inline>
        </w:drawing>
      </w:r>
    </w:p>
    <w:p w:rsidR="00D629A5" w:rsidRDefault="00D629A5" w:rsidP="00D629A5">
      <w:pPr>
        <w:ind w:left="360"/>
        <w:jc w:val="both"/>
      </w:pPr>
    </w:p>
    <w:p w:rsidR="00D629A5" w:rsidRDefault="00D629A5" w:rsidP="00D629A5">
      <w:pPr>
        <w:numPr>
          <w:ilvl w:val="0"/>
          <w:numId w:val="16"/>
        </w:numPr>
        <w:tabs>
          <w:tab w:val="clear" w:pos="360"/>
        </w:tabs>
        <w:ind w:left="426" w:hanging="426"/>
        <w:jc w:val="both"/>
      </w:pPr>
      <w:r>
        <w:t xml:space="preserve">In onderstaande tabellen geven we het totaal aantal kinderopvangplaatsen naar provincie en naar rechtsvorm weer. We maken een onderscheid tussen de plaatsen voor baby’s en peuters en de buitenschoolse opvang. </w:t>
      </w:r>
    </w:p>
    <w:p w:rsidR="00D629A5" w:rsidRDefault="00D629A5" w:rsidP="00D629A5">
      <w:pPr>
        <w:ind w:left="360"/>
        <w:jc w:val="both"/>
      </w:pPr>
    </w:p>
    <w:p w:rsidR="00D629A5" w:rsidRDefault="00D629A5" w:rsidP="00D629A5">
      <w:pPr>
        <w:ind w:left="426"/>
        <w:jc w:val="both"/>
      </w:pPr>
      <w:r w:rsidRPr="00007410">
        <w:rPr>
          <w:noProof/>
          <w:lang w:val="nl-BE" w:eastAsia="nl-BE"/>
        </w:rPr>
        <w:drawing>
          <wp:inline distT="0" distB="0" distL="0" distR="0" wp14:anchorId="7B9C8C40" wp14:editId="3FBD5B7A">
            <wp:extent cx="5760720" cy="1478652"/>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60720" cy="1478652"/>
                    </a:xfrm>
                    <a:prstGeom prst="rect">
                      <a:avLst/>
                    </a:prstGeom>
                    <a:noFill/>
                    <a:ln w="9525">
                      <a:noFill/>
                      <a:miter lim="800000"/>
                      <a:headEnd/>
                      <a:tailEnd/>
                    </a:ln>
                  </pic:spPr>
                </pic:pic>
              </a:graphicData>
            </a:graphic>
          </wp:inline>
        </w:drawing>
      </w:r>
    </w:p>
    <w:p w:rsidR="00D629A5" w:rsidRDefault="00D629A5" w:rsidP="00D629A5">
      <w:pPr>
        <w:ind w:left="426"/>
        <w:jc w:val="both"/>
      </w:pPr>
    </w:p>
    <w:p w:rsidR="00D629A5" w:rsidRDefault="00D629A5" w:rsidP="00D629A5">
      <w:pPr>
        <w:numPr>
          <w:ilvl w:val="0"/>
          <w:numId w:val="16"/>
        </w:numPr>
        <w:tabs>
          <w:tab w:val="clear" w:pos="360"/>
        </w:tabs>
        <w:ind w:left="426"/>
        <w:jc w:val="both"/>
      </w:pPr>
      <w:r>
        <w:t>I</w:t>
      </w:r>
      <w:r w:rsidRPr="00007410">
        <w:t xml:space="preserve">n onderstaande tabellen geven we het aantal bijgekomen plaatsen in de erkende sector of met een IKG-subsidie in </w:t>
      </w:r>
      <w:r>
        <w:t>2013</w:t>
      </w:r>
      <w:r w:rsidRPr="00007410">
        <w:t xml:space="preserve"> weer. We geven het nettoverschil tussen het aantal plaatsen op 31 december van het betreffende jaar en 31 december van het vorige jaar. We maken een onderscheid tussen de plaatsen voor baby’s en peuters en de buitenschoolse opvang.</w:t>
      </w:r>
    </w:p>
    <w:p w:rsidR="00D629A5" w:rsidRDefault="00D629A5" w:rsidP="00D629A5">
      <w:pPr>
        <w:jc w:val="both"/>
      </w:pPr>
    </w:p>
    <w:p w:rsidR="00D629A5" w:rsidRDefault="00D629A5" w:rsidP="00D629A5">
      <w:pPr>
        <w:ind w:left="426"/>
        <w:jc w:val="both"/>
      </w:pPr>
      <w:r w:rsidRPr="00007410">
        <w:rPr>
          <w:noProof/>
          <w:lang w:val="nl-BE" w:eastAsia="nl-BE"/>
        </w:rPr>
        <w:lastRenderedPageBreak/>
        <w:drawing>
          <wp:inline distT="0" distB="0" distL="0" distR="0" wp14:anchorId="5E6B2445" wp14:editId="4F5B59CF">
            <wp:extent cx="5760720" cy="1583481"/>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60720" cy="1583481"/>
                    </a:xfrm>
                    <a:prstGeom prst="rect">
                      <a:avLst/>
                    </a:prstGeom>
                    <a:noFill/>
                    <a:ln w="9525">
                      <a:noFill/>
                      <a:miter lim="800000"/>
                      <a:headEnd/>
                      <a:tailEnd/>
                    </a:ln>
                  </pic:spPr>
                </pic:pic>
              </a:graphicData>
            </a:graphic>
          </wp:inline>
        </w:drawing>
      </w:r>
    </w:p>
    <w:p w:rsidR="00D629A5" w:rsidRDefault="00D629A5" w:rsidP="00D629A5">
      <w:pPr>
        <w:ind w:left="426"/>
        <w:jc w:val="both"/>
      </w:pPr>
    </w:p>
    <w:p w:rsidR="00D629A5" w:rsidRDefault="00D629A5" w:rsidP="00D629A5">
      <w:pPr>
        <w:numPr>
          <w:ilvl w:val="0"/>
          <w:numId w:val="16"/>
        </w:numPr>
        <w:tabs>
          <w:tab w:val="clear" w:pos="360"/>
        </w:tabs>
        <w:ind w:left="426" w:hanging="426"/>
        <w:jc w:val="both"/>
      </w:pPr>
      <w:r w:rsidRPr="00007410">
        <w:t xml:space="preserve">In onderstaande tabellen geven we het totaal aantal bijgekomen plaatsen in </w:t>
      </w:r>
      <w:r>
        <w:t>2013</w:t>
      </w:r>
      <w:r w:rsidRPr="00007410">
        <w:t xml:space="preserve"> weer. We geven het nettoverschil tussen het aantal plaatsen op 31 december van het betreffende jaar en 31 december van het vorige jaar. We maken een onderscheid tussen de plaatsen voor baby’s en peuters en de buitenschoolse opvang</w:t>
      </w:r>
      <w:r>
        <w:t>.</w:t>
      </w:r>
    </w:p>
    <w:p w:rsidR="00D629A5" w:rsidRDefault="00D629A5" w:rsidP="00D629A5">
      <w:pPr>
        <w:ind w:left="360"/>
        <w:jc w:val="both"/>
      </w:pPr>
    </w:p>
    <w:p w:rsidR="00D629A5" w:rsidRDefault="00D629A5" w:rsidP="00D629A5">
      <w:pPr>
        <w:ind w:left="426"/>
        <w:jc w:val="both"/>
      </w:pPr>
      <w:r w:rsidRPr="00007410">
        <w:rPr>
          <w:noProof/>
          <w:lang w:val="nl-BE" w:eastAsia="nl-BE"/>
        </w:rPr>
        <w:drawing>
          <wp:inline distT="0" distB="0" distL="0" distR="0" wp14:anchorId="7E9145DE" wp14:editId="26325687">
            <wp:extent cx="5760720" cy="1478652"/>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60720" cy="1478652"/>
                    </a:xfrm>
                    <a:prstGeom prst="rect">
                      <a:avLst/>
                    </a:prstGeom>
                    <a:noFill/>
                    <a:ln w="9525">
                      <a:noFill/>
                      <a:miter lim="800000"/>
                      <a:headEnd/>
                      <a:tailEnd/>
                    </a:ln>
                  </pic:spPr>
                </pic:pic>
              </a:graphicData>
            </a:graphic>
          </wp:inline>
        </w:drawing>
      </w:r>
    </w:p>
    <w:p w:rsidR="00D629A5" w:rsidRDefault="00D629A5" w:rsidP="00D629A5">
      <w:pPr>
        <w:ind w:left="426"/>
        <w:jc w:val="both"/>
      </w:pPr>
    </w:p>
    <w:p w:rsidR="00D629A5" w:rsidRDefault="00D629A5" w:rsidP="00D629A5">
      <w:pPr>
        <w:numPr>
          <w:ilvl w:val="0"/>
          <w:numId w:val="16"/>
        </w:numPr>
        <w:tabs>
          <w:tab w:val="clear" w:pos="360"/>
        </w:tabs>
        <w:ind w:left="426" w:hanging="426"/>
        <w:jc w:val="both"/>
      </w:pPr>
      <w:r w:rsidRPr="0063266D">
        <w:t>Onderstaande tabel geeft het percentage kinderen weer dat gebruikt maakt van formele opvang voor baby’s en peuters op basis van de telling van aanwezige kinderen in februari</w:t>
      </w:r>
      <w:r>
        <w:t xml:space="preserve"> 2013.</w:t>
      </w:r>
    </w:p>
    <w:p w:rsidR="00D629A5" w:rsidRDefault="00D629A5" w:rsidP="00D629A5">
      <w:pPr>
        <w:ind w:left="426"/>
        <w:jc w:val="both"/>
      </w:pPr>
    </w:p>
    <w:p w:rsidR="00D629A5" w:rsidRDefault="00D629A5" w:rsidP="00D629A5">
      <w:pPr>
        <w:ind w:left="426"/>
        <w:jc w:val="both"/>
      </w:pPr>
      <w:r w:rsidRPr="0063266D">
        <w:rPr>
          <w:noProof/>
          <w:lang w:val="nl-BE" w:eastAsia="nl-BE"/>
        </w:rPr>
        <w:drawing>
          <wp:inline distT="0" distB="0" distL="0" distR="0" wp14:anchorId="742E3CB3" wp14:editId="2CDBA00E">
            <wp:extent cx="3604260" cy="179070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604260" cy="1790700"/>
                    </a:xfrm>
                    <a:prstGeom prst="rect">
                      <a:avLst/>
                    </a:prstGeom>
                    <a:noFill/>
                    <a:ln w="9525">
                      <a:noFill/>
                      <a:miter lim="800000"/>
                      <a:headEnd/>
                      <a:tailEnd/>
                    </a:ln>
                  </pic:spPr>
                </pic:pic>
              </a:graphicData>
            </a:graphic>
          </wp:inline>
        </w:drawing>
      </w:r>
    </w:p>
    <w:p w:rsidR="0063266D" w:rsidRDefault="0063266D" w:rsidP="007C6643">
      <w:pPr>
        <w:ind w:left="426"/>
        <w:jc w:val="both"/>
      </w:pPr>
      <w:bookmarkStart w:id="6" w:name="_GoBack"/>
      <w:bookmarkEnd w:id="6"/>
    </w:p>
    <w:sectPr w:rsidR="0063266D" w:rsidSect="003707BC">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10" w:rsidRDefault="00007410">
      <w:r>
        <w:separator/>
      </w:r>
    </w:p>
  </w:endnote>
  <w:endnote w:type="continuationSeparator" w:id="0">
    <w:p w:rsidR="00007410" w:rsidRDefault="0000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10" w:rsidRDefault="00007410">
      <w:r>
        <w:separator/>
      </w:r>
    </w:p>
  </w:footnote>
  <w:footnote w:type="continuationSeparator" w:id="0">
    <w:p w:rsidR="00007410" w:rsidRDefault="00007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10"/>
  </w:num>
  <w:num w:numId="4">
    <w:abstractNumId w:val="2"/>
  </w:num>
  <w:num w:numId="5">
    <w:abstractNumId w:val="15"/>
  </w:num>
  <w:num w:numId="6">
    <w:abstractNumId w:val="14"/>
  </w:num>
  <w:num w:numId="7">
    <w:abstractNumId w:val="0"/>
  </w:num>
  <w:num w:numId="8">
    <w:abstractNumId w:val="1"/>
  </w:num>
  <w:num w:numId="9">
    <w:abstractNumId w:val="13"/>
  </w:num>
  <w:num w:numId="10">
    <w:abstractNumId w:val="8"/>
  </w:num>
  <w:num w:numId="11">
    <w:abstractNumId w:val="11"/>
  </w:num>
  <w:num w:numId="12">
    <w:abstractNumId w:val="7"/>
  </w:num>
  <w:num w:numId="13">
    <w:abstractNumId w:val="3"/>
  </w:num>
  <w:num w:numId="14">
    <w:abstractNumId w:val="9"/>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AA"/>
    <w:rsid w:val="00007410"/>
    <w:rsid w:val="003707BC"/>
    <w:rsid w:val="00427B0E"/>
    <w:rsid w:val="00462E7E"/>
    <w:rsid w:val="0063266D"/>
    <w:rsid w:val="007C6643"/>
    <w:rsid w:val="007E724F"/>
    <w:rsid w:val="00B746AA"/>
    <w:rsid w:val="00BC4350"/>
    <w:rsid w:val="00BF1BA5"/>
    <w:rsid w:val="00BF3865"/>
    <w:rsid w:val="00D205B7"/>
    <w:rsid w:val="00D629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07BC"/>
    <w:rPr>
      <w:sz w:val="22"/>
      <w:szCs w:val="24"/>
      <w:lang w:val="nl-NL" w:eastAsia="nl-NL"/>
    </w:rPr>
  </w:style>
  <w:style w:type="paragraph" w:styleId="Kop1">
    <w:name w:val="heading 1"/>
    <w:basedOn w:val="Standaard"/>
    <w:next w:val="Standaard"/>
    <w:qFormat/>
    <w:rsid w:val="003707BC"/>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3707BC"/>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707B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707BC"/>
    <w:pPr>
      <w:shd w:val="clear" w:color="auto" w:fill="000080"/>
    </w:pPr>
    <w:rPr>
      <w:rFonts w:ascii="Tahoma" w:hAnsi="Tahoma" w:cs="Tahoma"/>
    </w:rPr>
  </w:style>
  <w:style w:type="paragraph" w:customStyle="1" w:styleId="NotaKenmerk">
    <w:name w:val="NotaKenmerk"/>
    <w:basedOn w:val="Standaard"/>
    <w:next w:val="Standaard"/>
    <w:rsid w:val="003707BC"/>
    <w:pPr>
      <w:tabs>
        <w:tab w:val="right" w:pos="2700"/>
        <w:tab w:val="left" w:pos="2880"/>
      </w:tabs>
    </w:pPr>
    <w:rPr>
      <w:i/>
      <w:lang w:val="nl-BE"/>
    </w:rPr>
  </w:style>
  <w:style w:type="paragraph" w:customStyle="1" w:styleId="NotaDirectie">
    <w:name w:val="NotaDirectie"/>
    <w:basedOn w:val="Standaard"/>
    <w:next w:val="Standaard"/>
    <w:rsid w:val="003707BC"/>
    <w:rPr>
      <w:i/>
      <w:lang w:val="nl-BE"/>
    </w:rPr>
  </w:style>
  <w:style w:type="paragraph" w:customStyle="1" w:styleId="NotaAan">
    <w:name w:val="NotaAan"/>
    <w:basedOn w:val="Standaard"/>
    <w:next w:val="Standaard"/>
    <w:rsid w:val="003707BC"/>
    <w:rPr>
      <w:b/>
      <w:lang w:val="nl-BE"/>
    </w:rPr>
  </w:style>
  <w:style w:type="paragraph" w:styleId="Voettekst">
    <w:name w:val="footer"/>
    <w:basedOn w:val="Standaard"/>
    <w:next w:val="Standaard"/>
    <w:semiHidden/>
    <w:rsid w:val="003707BC"/>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3707BC"/>
    <w:rPr>
      <w:b/>
      <w:smallCaps/>
      <w:lang w:val="nl-BE"/>
    </w:rPr>
  </w:style>
  <w:style w:type="paragraph" w:customStyle="1" w:styleId="A-TitelMinister">
    <w:name w:val="A-TitelMinister"/>
    <w:basedOn w:val="Standaard"/>
    <w:rsid w:val="003707BC"/>
    <w:rPr>
      <w:smallCaps/>
      <w:szCs w:val="22"/>
      <w:lang w:val="nl-BE"/>
    </w:rPr>
  </w:style>
  <w:style w:type="character" w:customStyle="1" w:styleId="A-Indiener">
    <w:name w:val="A-Indiener"/>
    <w:basedOn w:val="Standaardalinea-lettertype"/>
    <w:rsid w:val="003707BC"/>
    <w:rPr>
      <w:b/>
      <w:smallCaps/>
    </w:rPr>
  </w:style>
  <w:style w:type="paragraph" w:customStyle="1" w:styleId="Opmaakprofiel1">
    <w:name w:val="Opmaakprofiel1"/>
    <w:basedOn w:val="Standaard"/>
    <w:rsid w:val="003707BC"/>
    <w:pPr>
      <w:widowControl w:val="0"/>
      <w:jc w:val="both"/>
    </w:pPr>
    <w:rPr>
      <w:snapToGrid w:val="0"/>
      <w:szCs w:val="20"/>
    </w:rPr>
  </w:style>
  <w:style w:type="paragraph" w:customStyle="1" w:styleId="LijstItemLetter">
    <w:name w:val="LijstItemLetter"/>
    <w:basedOn w:val="Standaard"/>
    <w:rsid w:val="003707BC"/>
    <w:pPr>
      <w:widowControl w:val="0"/>
      <w:jc w:val="both"/>
    </w:pPr>
    <w:rPr>
      <w:snapToGrid w:val="0"/>
      <w:szCs w:val="20"/>
    </w:rPr>
  </w:style>
  <w:style w:type="paragraph" w:customStyle="1" w:styleId="AgendaSamenstelling">
    <w:name w:val="AgendaSamenstelling"/>
    <w:basedOn w:val="Standaard"/>
    <w:rsid w:val="003707BC"/>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3707BC"/>
    <w:rPr>
      <w:i w:val="0"/>
    </w:rPr>
  </w:style>
  <w:style w:type="paragraph" w:customStyle="1" w:styleId="A-NaamMinister">
    <w:name w:val="A-NaamMinister"/>
    <w:basedOn w:val="Standaard"/>
    <w:rsid w:val="003707BC"/>
    <w:rPr>
      <w:b/>
      <w:smallCaps/>
      <w:lang w:val="nl-BE"/>
    </w:rPr>
  </w:style>
  <w:style w:type="paragraph" w:customStyle="1" w:styleId="A-Lijn">
    <w:name w:val="A-Lijn"/>
    <w:basedOn w:val="Standaard"/>
    <w:rsid w:val="003707BC"/>
    <w:pPr>
      <w:pBdr>
        <w:top w:val="single" w:sz="4" w:space="1" w:color="auto"/>
      </w:pBdr>
    </w:pPr>
    <w:rPr>
      <w:smallCaps/>
      <w:szCs w:val="22"/>
      <w:lang w:val="nl-BE"/>
    </w:rPr>
  </w:style>
  <w:style w:type="paragraph" w:customStyle="1" w:styleId="A-Type">
    <w:name w:val="A-Type"/>
    <w:rsid w:val="003707BC"/>
    <w:rPr>
      <w:b/>
      <w:smallCaps/>
      <w:sz w:val="22"/>
      <w:szCs w:val="22"/>
      <w:lang w:eastAsia="nl-NL"/>
    </w:rPr>
  </w:style>
  <w:style w:type="character" w:customStyle="1" w:styleId="A-NaamMinisterChar">
    <w:name w:val="A-NaamMinister Char"/>
    <w:basedOn w:val="Standaardalinea-lettertype"/>
    <w:rsid w:val="003707BC"/>
    <w:rPr>
      <w:b/>
      <w:smallCaps/>
      <w:sz w:val="22"/>
      <w:szCs w:val="24"/>
      <w:lang w:val="nl-BE" w:eastAsia="nl-NL" w:bidi="ar-SA"/>
    </w:rPr>
  </w:style>
  <w:style w:type="paragraph" w:customStyle="1" w:styleId="A-Gewonetekst">
    <w:name w:val="A-Gewone tekst"/>
    <w:rsid w:val="003707BC"/>
    <w:rPr>
      <w:sz w:val="22"/>
      <w:szCs w:val="24"/>
      <w:lang w:eastAsia="nl-NL"/>
    </w:rPr>
  </w:style>
  <w:style w:type="character" w:customStyle="1" w:styleId="A-GewonetekstChar">
    <w:name w:val="A-Gewone tekst Char"/>
    <w:basedOn w:val="Standaardalinea-lettertype"/>
    <w:rsid w:val="003707BC"/>
    <w:rPr>
      <w:sz w:val="22"/>
      <w:szCs w:val="24"/>
      <w:lang w:val="nl-BE" w:eastAsia="nl-NL" w:bidi="ar-SA"/>
    </w:rPr>
  </w:style>
  <w:style w:type="character" w:customStyle="1" w:styleId="A-TypeChar">
    <w:name w:val="A-Type Char"/>
    <w:basedOn w:val="Standaardalinea-lettertype"/>
    <w:rsid w:val="003707BC"/>
    <w:rPr>
      <w:b/>
      <w:smallCaps/>
      <w:sz w:val="22"/>
      <w:szCs w:val="22"/>
      <w:lang w:val="nl-BE" w:eastAsia="nl-NL" w:bidi="ar-SA"/>
    </w:rPr>
  </w:style>
  <w:style w:type="character" w:customStyle="1" w:styleId="AntwoordNaamMinisterChar">
    <w:name w:val="AntwoordNaamMinister Char"/>
    <w:basedOn w:val="Standaardalinea-lettertype"/>
    <w:rsid w:val="003707BC"/>
    <w:rPr>
      <w:b/>
      <w:smallCaps/>
      <w:sz w:val="22"/>
      <w:szCs w:val="24"/>
      <w:lang w:val="nl-BE" w:eastAsia="nl-NL" w:bidi="ar-SA"/>
    </w:rPr>
  </w:style>
  <w:style w:type="paragraph" w:styleId="Ballontekst">
    <w:name w:val="Balloon Text"/>
    <w:basedOn w:val="Standaard"/>
    <w:semiHidden/>
    <w:rsid w:val="003707BC"/>
    <w:rPr>
      <w:rFonts w:ascii="Tahoma" w:hAnsi="Tahoma" w:cs="Tahoma"/>
      <w:sz w:val="16"/>
      <w:szCs w:val="16"/>
    </w:rPr>
  </w:style>
  <w:style w:type="paragraph" w:styleId="Plattetekst">
    <w:name w:val="Body Text"/>
    <w:basedOn w:val="Standaard"/>
    <w:semiHidden/>
    <w:rsid w:val="003707BC"/>
    <w:pPr>
      <w:spacing w:after="120"/>
    </w:pPr>
    <w:rPr>
      <w:rFonts w:ascii="Garamond" w:hAnsi="Garamond"/>
      <w:szCs w:val="20"/>
    </w:rPr>
  </w:style>
  <w:style w:type="paragraph" w:styleId="Voetnoottekst">
    <w:name w:val="footnote text"/>
    <w:basedOn w:val="Standaard"/>
    <w:semiHidden/>
    <w:rsid w:val="003707BC"/>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3707BC"/>
    <w:rPr>
      <w:vertAlign w:val="superscript"/>
    </w:rPr>
  </w:style>
  <w:style w:type="character" w:styleId="Hyperlink">
    <w:name w:val="Hyperlink"/>
    <w:basedOn w:val="Standaardalinea-lettertype"/>
    <w:semiHidden/>
    <w:rsid w:val="003707BC"/>
    <w:rPr>
      <w:color w:val="0000FF"/>
      <w:u w:val="single"/>
    </w:rPr>
  </w:style>
  <w:style w:type="paragraph" w:styleId="Normaalweb">
    <w:name w:val="Normal (Web)"/>
    <w:basedOn w:val="Standaard"/>
    <w:semiHidden/>
    <w:rsid w:val="003707BC"/>
    <w:pPr>
      <w:spacing w:before="100" w:beforeAutospacing="1" w:after="100" w:afterAutospacing="1"/>
    </w:pPr>
    <w:rPr>
      <w:rFonts w:ascii="Verdana" w:hAnsi="Verdan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07BC"/>
    <w:rPr>
      <w:sz w:val="22"/>
      <w:szCs w:val="24"/>
      <w:lang w:val="nl-NL" w:eastAsia="nl-NL"/>
    </w:rPr>
  </w:style>
  <w:style w:type="paragraph" w:styleId="Kop1">
    <w:name w:val="heading 1"/>
    <w:basedOn w:val="Standaard"/>
    <w:next w:val="Standaard"/>
    <w:qFormat/>
    <w:rsid w:val="003707BC"/>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3707BC"/>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707B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707BC"/>
    <w:pPr>
      <w:shd w:val="clear" w:color="auto" w:fill="000080"/>
    </w:pPr>
    <w:rPr>
      <w:rFonts w:ascii="Tahoma" w:hAnsi="Tahoma" w:cs="Tahoma"/>
    </w:rPr>
  </w:style>
  <w:style w:type="paragraph" w:customStyle="1" w:styleId="NotaKenmerk">
    <w:name w:val="NotaKenmerk"/>
    <w:basedOn w:val="Standaard"/>
    <w:next w:val="Standaard"/>
    <w:rsid w:val="003707BC"/>
    <w:pPr>
      <w:tabs>
        <w:tab w:val="right" w:pos="2700"/>
        <w:tab w:val="left" w:pos="2880"/>
      </w:tabs>
    </w:pPr>
    <w:rPr>
      <w:i/>
      <w:lang w:val="nl-BE"/>
    </w:rPr>
  </w:style>
  <w:style w:type="paragraph" w:customStyle="1" w:styleId="NotaDirectie">
    <w:name w:val="NotaDirectie"/>
    <w:basedOn w:val="Standaard"/>
    <w:next w:val="Standaard"/>
    <w:rsid w:val="003707BC"/>
    <w:rPr>
      <w:i/>
      <w:lang w:val="nl-BE"/>
    </w:rPr>
  </w:style>
  <w:style w:type="paragraph" w:customStyle="1" w:styleId="NotaAan">
    <w:name w:val="NotaAan"/>
    <w:basedOn w:val="Standaard"/>
    <w:next w:val="Standaard"/>
    <w:rsid w:val="003707BC"/>
    <w:rPr>
      <w:b/>
      <w:lang w:val="nl-BE"/>
    </w:rPr>
  </w:style>
  <w:style w:type="paragraph" w:styleId="Voettekst">
    <w:name w:val="footer"/>
    <w:basedOn w:val="Standaard"/>
    <w:next w:val="Standaard"/>
    <w:semiHidden/>
    <w:rsid w:val="003707BC"/>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3707BC"/>
    <w:rPr>
      <w:b/>
      <w:smallCaps/>
      <w:lang w:val="nl-BE"/>
    </w:rPr>
  </w:style>
  <w:style w:type="paragraph" w:customStyle="1" w:styleId="A-TitelMinister">
    <w:name w:val="A-TitelMinister"/>
    <w:basedOn w:val="Standaard"/>
    <w:rsid w:val="003707BC"/>
    <w:rPr>
      <w:smallCaps/>
      <w:szCs w:val="22"/>
      <w:lang w:val="nl-BE"/>
    </w:rPr>
  </w:style>
  <w:style w:type="character" w:customStyle="1" w:styleId="A-Indiener">
    <w:name w:val="A-Indiener"/>
    <w:basedOn w:val="Standaardalinea-lettertype"/>
    <w:rsid w:val="003707BC"/>
    <w:rPr>
      <w:b/>
      <w:smallCaps/>
    </w:rPr>
  </w:style>
  <w:style w:type="paragraph" w:customStyle="1" w:styleId="Opmaakprofiel1">
    <w:name w:val="Opmaakprofiel1"/>
    <w:basedOn w:val="Standaard"/>
    <w:rsid w:val="003707BC"/>
    <w:pPr>
      <w:widowControl w:val="0"/>
      <w:jc w:val="both"/>
    </w:pPr>
    <w:rPr>
      <w:snapToGrid w:val="0"/>
      <w:szCs w:val="20"/>
    </w:rPr>
  </w:style>
  <w:style w:type="paragraph" w:customStyle="1" w:styleId="LijstItemLetter">
    <w:name w:val="LijstItemLetter"/>
    <w:basedOn w:val="Standaard"/>
    <w:rsid w:val="003707BC"/>
    <w:pPr>
      <w:widowControl w:val="0"/>
      <w:jc w:val="both"/>
    </w:pPr>
    <w:rPr>
      <w:snapToGrid w:val="0"/>
      <w:szCs w:val="20"/>
    </w:rPr>
  </w:style>
  <w:style w:type="paragraph" w:customStyle="1" w:styleId="AgendaSamenstelling">
    <w:name w:val="AgendaSamenstelling"/>
    <w:basedOn w:val="Standaard"/>
    <w:rsid w:val="003707BC"/>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3707BC"/>
    <w:rPr>
      <w:i w:val="0"/>
    </w:rPr>
  </w:style>
  <w:style w:type="paragraph" w:customStyle="1" w:styleId="A-NaamMinister">
    <w:name w:val="A-NaamMinister"/>
    <w:basedOn w:val="Standaard"/>
    <w:rsid w:val="003707BC"/>
    <w:rPr>
      <w:b/>
      <w:smallCaps/>
      <w:lang w:val="nl-BE"/>
    </w:rPr>
  </w:style>
  <w:style w:type="paragraph" w:customStyle="1" w:styleId="A-Lijn">
    <w:name w:val="A-Lijn"/>
    <w:basedOn w:val="Standaard"/>
    <w:rsid w:val="003707BC"/>
    <w:pPr>
      <w:pBdr>
        <w:top w:val="single" w:sz="4" w:space="1" w:color="auto"/>
      </w:pBdr>
    </w:pPr>
    <w:rPr>
      <w:smallCaps/>
      <w:szCs w:val="22"/>
      <w:lang w:val="nl-BE"/>
    </w:rPr>
  </w:style>
  <w:style w:type="paragraph" w:customStyle="1" w:styleId="A-Type">
    <w:name w:val="A-Type"/>
    <w:rsid w:val="003707BC"/>
    <w:rPr>
      <w:b/>
      <w:smallCaps/>
      <w:sz w:val="22"/>
      <w:szCs w:val="22"/>
      <w:lang w:eastAsia="nl-NL"/>
    </w:rPr>
  </w:style>
  <w:style w:type="character" w:customStyle="1" w:styleId="A-NaamMinisterChar">
    <w:name w:val="A-NaamMinister Char"/>
    <w:basedOn w:val="Standaardalinea-lettertype"/>
    <w:rsid w:val="003707BC"/>
    <w:rPr>
      <w:b/>
      <w:smallCaps/>
      <w:sz w:val="22"/>
      <w:szCs w:val="24"/>
      <w:lang w:val="nl-BE" w:eastAsia="nl-NL" w:bidi="ar-SA"/>
    </w:rPr>
  </w:style>
  <w:style w:type="paragraph" w:customStyle="1" w:styleId="A-Gewonetekst">
    <w:name w:val="A-Gewone tekst"/>
    <w:rsid w:val="003707BC"/>
    <w:rPr>
      <w:sz w:val="22"/>
      <w:szCs w:val="24"/>
      <w:lang w:eastAsia="nl-NL"/>
    </w:rPr>
  </w:style>
  <w:style w:type="character" w:customStyle="1" w:styleId="A-GewonetekstChar">
    <w:name w:val="A-Gewone tekst Char"/>
    <w:basedOn w:val="Standaardalinea-lettertype"/>
    <w:rsid w:val="003707BC"/>
    <w:rPr>
      <w:sz w:val="22"/>
      <w:szCs w:val="24"/>
      <w:lang w:val="nl-BE" w:eastAsia="nl-NL" w:bidi="ar-SA"/>
    </w:rPr>
  </w:style>
  <w:style w:type="character" w:customStyle="1" w:styleId="A-TypeChar">
    <w:name w:val="A-Type Char"/>
    <w:basedOn w:val="Standaardalinea-lettertype"/>
    <w:rsid w:val="003707BC"/>
    <w:rPr>
      <w:b/>
      <w:smallCaps/>
      <w:sz w:val="22"/>
      <w:szCs w:val="22"/>
      <w:lang w:val="nl-BE" w:eastAsia="nl-NL" w:bidi="ar-SA"/>
    </w:rPr>
  </w:style>
  <w:style w:type="character" w:customStyle="1" w:styleId="AntwoordNaamMinisterChar">
    <w:name w:val="AntwoordNaamMinister Char"/>
    <w:basedOn w:val="Standaardalinea-lettertype"/>
    <w:rsid w:val="003707BC"/>
    <w:rPr>
      <w:b/>
      <w:smallCaps/>
      <w:sz w:val="22"/>
      <w:szCs w:val="24"/>
      <w:lang w:val="nl-BE" w:eastAsia="nl-NL" w:bidi="ar-SA"/>
    </w:rPr>
  </w:style>
  <w:style w:type="paragraph" w:styleId="Ballontekst">
    <w:name w:val="Balloon Text"/>
    <w:basedOn w:val="Standaard"/>
    <w:semiHidden/>
    <w:rsid w:val="003707BC"/>
    <w:rPr>
      <w:rFonts w:ascii="Tahoma" w:hAnsi="Tahoma" w:cs="Tahoma"/>
      <w:sz w:val="16"/>
      <w:szCs w:val="16"/>
    </w:rPr>
  </w:style>
  <w:style w:type="paragraph" w:styleId="Plattetekst">
    <w:name w:val="Body Text"/>
    <w:basedOn w:val="Standaard"/>
    <w:semiHidden/>
    <w:rsid w:val="003707BC"/>
    <w:pPr>
      <w:spacing w:after="120"/>
    </w:pPr>
    <w:rPr>
      <w:rFonts w:ascii="Garamond" w:hAnsi="Garamond"/>
      <w:szCs w:val="20"/>
    </w:rPr>
  </w:style>
  <w:style w:type="paragraph" w:styleId="Voetnoottekst">
    <w:name w:val="footnote text"/>
    <w:basedOn w:val="Standaard"/>
    <w:semiHidden/>
    <w:rsid w:val="003707BC"/>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3707BC"/>
    <w:rPr>
      <w:vertAlign w:val="superscript"/>
    </w:rPr>
  </w:style>
  <w:style w:type="character" w:styleId="Hyperlink">
    <w:name w:val="Hyperlink"/>
    <w:basedOn w:val="Standaardalinea-lettertype"/>
    <w:semiHidden/>
    <w:rsid w:val="003707BC"/>
    <w:rPr>
      <w:color w:val="0000FF"/>
      <w:u w:val="single"/>
    </w:rPr>
  </w:style>
  <w:style w:type="paragraph" w:styleId="Normaalweb">
    <w:name w:val="Normal (Web)"/>
    <w:basedOn w:val="Standaard"/>
    <w:semiHidden/>
    <w:rsid w:val="003707BC"/>
    <w:pPr>
      <w:spacing w:before="100" w:beforeAutospacing="1" w:after="100" w:afterAutospacing="1"/>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7AF6C-B813-429E-BF5A-5AE392E3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schriftelijke vraag</Template>
  <TotalTime>1</TotalTime>
  <Pages>2</Pages>
  <Words>331</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Install</dc:creator>
  <cp:lastModifiedBy>Nathalie De Keyzer</cp:lastModifiedBy>
  <cp:revision>3</cp:revision>
  <cp:lastPrinted>2014-04-14T09:42:00Z</cp:lastPrinted>
  <dcterms:created xsi:type="dcterms:W3CDTF">2014-04-17T10:49:00Z</dcterms:created>
  <dcterms:modified xsi:type="dcterms:W3CDTF">2014-04-17T10:50:00Z</dcterms:modified>
</cp:coreProperties>
</file>