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F6" w:rsidRDefault="008B26F6" w:rsidP="008B26F6">
      <w:pPr>
        <w:jc w:val="both"/>
      </w:pPr>
      <w:r>
        <w:t>Tabel 1</w:t>
      </w:r>
    </w:p>
    <w:p w:rsidR="008B26F6" w:rsidRDefault="008B26F6" w:rsidP="008B26F6">
      <w:pPr>
        <w:jc w:val="both"/>
      </w:pPr>
      <w:r>
        <w:rPr>
          <w:noProof/>
          <w:lang w:val="nl-BE" w:eastAsia="nl-BE"/>
        </w:rPr>
        <w:drawing>
          <wp:inline distT="0" distB="0" distL="0" distR="0">
            <wp:extent cx="5753100" cy="1581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F6" w:rsidRDefault="008B26F6" w:rsidP="008B26F6">
      <w:pPr>
        <w:jc w:val="both"/>
      </w:pPr>
    </w:p>
    <w:p w:rsidR="008B26F6" w:rsidRDefault="008B26F6" w:rsidP="008B26F6">
      <w:pPr>
        <w:jc w:val="both"/>
      </w:pPr>
      <w:r>
        <w:t>Tabel 2</w:t>
      </w:r>
    </w:p>
    <w:p w:rsidR="00720DED" w:rsidRDefault="008B26F6" w:rsidP="008B26F6">
      <w:r>
        <w:rPr>
          <w:noProof/>
          <w:lang w:val="nl-BE" w:eastAsia="nl-BE"/>
        </w:rPr>
        <w:drawing>
          <wp:inline distT="0" distB="0" distL="0" distR="0">
            <wp:extent cx="5753100" cy="1857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6"/>
    <w:rsid w:val="00720DED"/>
    <w:rsid w:val="008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6F6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">
    <w:name w:val=" Char"/>
    <w:basedOn w:val="Standaard"/>
    <w:rsid w:val="008B26F6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lang w:val="fr-FR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6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6F6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6F6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">
    <w:name w:val=" Char"/>
    <w:basedOn w:val="Standaard"/>
    <w:rsid w:val="008B26F6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lang w:val="fr-FR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6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6F6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Neste, Ulrike</dc:creator>
  <cp:lastModifiedBy>Van Neste, Ulrike</cp:lastModifiedBy>
  <cp:revision>1</cp:revision>
  <cp:lastPrinted>2014-03-14T15:30:00Z</cp:lastPrinted>
  <dcterms:created xsi:type="dcterms:W3CDTF">2014-03-14T15:29:00Z</dcterms:created>
  <dcterms:modified xsi:type="dcterms:W3CDTF">2014-03-14T15:31:00Z</dcterms:modified>
</cp:coreProperties>
</file>