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52" w:rsidRPr="00D65107" w:rsidRDefault="00FD2052" w:rsidP="00FD2052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joke schauvliege </w:t>
      </w:r>
    </w:p>
    <w:p w:rsidR="00FD2052" w:rsidRDefault="00FD2052" w:rsidP="00FD2052">
      <w:pPr>
        <w:jc w:val="both"/>
        <w:outlineLvl w:val="0"/>
        <w:rPr>
          <w:lang w:val="nl-BE"/>
        </w:rPr>
      </w:pPr>
      <w:r w:rsidRPr="00D65107">
        <w:rPr>
          <w:smallCaps/>
          <w:sz w:val="22"/>
          <w:szCs w:val="22"/>
          <w:lang w:val="nl-BE"/>
        </w:rPr>
        <w:t>vlaams minister van leefmilieu, natuur en cultuur</w:t>
      </w:r>
    </w:p>
    <w:p w:rsidR="00FD2052" w:rsidRPr="00EC684F" w:rsidRDefault="00FD2052" w:rsidP="00FD2052">
      <w:pPr>
        <w:pStyle w:val="StandaardSV"/>
        <w:pBdr>
          <w:bottom w:val="single" w:sz="4" w:space="1" w:color="auto"/>
        </w:pBdr>
        <w:rPr>
          <w:lang w:val="nl-BE"/>
        </w:rPr>
      </w:pPr>
    </w:p>
    <w:p w:rsidR="00FD2052" w:rsidRDefault="00FD2052" w:rsidP="00FD2052">
      <w:pPr>
        <w:jc w:val="both"/>
        <w:rPr>
          <w:sz w:val="22"/>
        </w:rPr>
      </w:pPr>
    </w:p>
    <w:p w:rsidR="00445909" w:rsidRPr="00445909" w:rsidRDefault="00445909" w:rsidP="00445909">
      <w:pPr>
        <w:keepNext/>
        <w:outlineLvl w:val="0"/>
        <w:rPr>
          <w:b/>
          <w:smallCaps/>
          <w:sz w:val="22"/>
          <w:lang w:eastAsia="nl-BE"/>
        </w:rPr>
      </w:pPr>
      <w:r w:rsidRPr="00445909">
        <w:rPr>
          <w:b/>
          <w:smallCaps/>
          <w:sz w:val="22"/>
          <w:lang w:eastAsia="nl-BE"/>
        </w:rPr>
        <w:t>antwoord</w:t>
      </w:r>
    </w:p>
    <w:p w:rsidR="00445909" w:rsidRPr="00445909" w:rsidRDefault="00445909" w:rsidP="00445909">
      <w:pPr>
        <w:rPr>
          <w:sz w:val="22"/>
          <w:lang w:eastAsia="nl-BE"/>
        </w:rPr>
      </w:pPr>
      <w:r>
        <w:rPr>
          <w:sz w:val="22"/>
          <w:lang w:eastAsia="nl-BE"/>
        </w:rPr>
        <w:t xml:space="preserve">op vraag nr. </w:t>
      </w:r>
      <w:r w:rsidR="00750E0D">
        <w:rPr>
          <w:sz w:val="22"/>
        </w:rPr>
        <w:t>294</w:t>
      </w:r>
      <w:r>
        <w:rPr>
          <w:sz w:val="22"/>
        </w:rPr>
        <w:t xml:space="preserve"> </w:t>
      </w:r>
      <w:r w:rsidRPr="00445909">
        <w:rPr>
          <w:sz w:val="22"/>
          <w:lang w:eastAsia="nl-BE"/>
        </w:rPr>
        <w:t xml:space="preserve">van </w:t>
      </w:r>
      <w:r w:rsidR="006F3997">
        <w:rPr>
          <w:sz w:val="22"/>
        </w:rPr>
        <w:t>13</w:t>
      </w:r>
      <w:r w:rsidR="00750E0D">
        <w:rPr>
          <w:sz w:val="22"/>
        </w:rPr>
        <w:t xml:space="preserve"> februari 2014</w:t>
      </w:r>
    </w:p>
    <w:p w:rsidR="00445909" w:rsidRPr="00445909" w:rsidRDefault="00445909" w:rsidP="00445909">
      <w:pPr>
        <w:rPr>
          <w:sz w:val="22"/>
          <w:lang w:eastAsia="nl-BE"/>
        </w:rPr>
      </w:pPr>
      <w:r w:rsidRPr="00445909">
        <w:rPr>
          <w:sz w:val="22"/>
          <w:lang w:eastAsia="nl-BE"/>
        </w:rPr>
        <w:t xml:space="preserve">van </w:t>
      </w:r>
      <w:proofErr w:type="spellStart"/>
      <w:r w:rsidR="001C76AC">
        <w:rPr>
          <w:b/>
          <w:smallCaps/>
          <w:sz w:val="22"/>
        </w:rPr>
        <w:t>tine</w:t>
      </w:r>
      <w:proofErr w:type="spellEnd"/>
      <w:r w:rsidR="001C76AC">
        <w:rPr>
          <w:b/>
          <w:smallCaps/>
          <w:sz w:val="22"/>
        </w:rPr>
        <w:t xml:space="preserve"> </w:t>
      </w:r>
      <w:proofErr w:type="spellStart"/>
      <w:r w:rsidR="001C76AC">
        <w:rPr>
          <w:b/>
          <w:smallCaps/>
          <w:sz w:val="22"/>
        </w:rPr>
        <w:t>e</w:t>
      </w:r>
      <w:r w:rsidR="00750E0D">
        <w:rPr>
          <w:b/>
          <w:smallCaps/>
          <w:sz w:val="22"/>
        </w:rPr>
        <w:t>erlingen</w:t>
      </w:r>
      <w:proofErr w:type="spellEnd"/>
    </w:p>
    <w:p w:rsidR="00FD2052" w:rsidRDefault="00FD2052" w:rsidP="00FD2052">
      <w:pPr>
        <w:pBdr>
          <w:bottom w:val="single" w:sz="4" w:space="1" w:color="auto"/>
        </w:pBdr>
        <w:jc w:val="both"/>
        <w:rPr>
          <w:sz w:val="22"/>
        </w:rPr>
      </w:pPr>
    </w:p>
    <w:p w:rsidR="006F3997" w:rsidRDefault="006F3997" w:rsidP="006F3997">
      <w:pPr>
        <w:jc w:val="both"/>
        <w:rPr>
          <w:sz w:val="22"/>
        </w:rPr>
      </w:pPr>
    </w:p>
    <w:p w:rsidR="001C76AC" w:rsidRPr="00D86388" w:rsidRDefault="001C76AC" w:rsidP="006F3997">
      <w:pPr>
        <w:jc w:val="both"/>
        <w:rPr>
          <w:sz w:val="22"/>
        </w:rPr>
      </w:pPr>
      <w:bookmarkStart w:id="0" w:name="_GoBack"/>
      <w:bookmarkEnd w:id="0"/>
    </w:p>
    <w:p w:rsidR="00655C07" w:rsidRDefault="00B919B4" w:rsidP="006F3997">
      <w:pPr>
        <w:numPr>
          <w:ilvl w:val="0"/>
          <w:numId w:val="5"/>
        </w:numPr>
        <w:jc w:val="both"/>
        <w:rPr>
          <w:color w:val="000000" w:themeColor="text1"/>
          <w:sz w:val="22"/>
        </w:rPr>
      </w:pPr>
      <w:r w:rsidRPr="0024085B">
        <w:rPr>
          <w:color w:val="000000" w:themeColor="text1"/>
          <w:sz w:val="22"/>
        </w:rPr>
        <w:t>De studie “Doorrekenen maatregelen o</w:t>
      </w:r>
      <w:r w:rsidR="006F759A" w:rsidRPr="0024085B">
        <w:rPr>
          <w:color w:val="000000" w:themeColor="text1"/>
          <w:sz w:val="22"/>
        </w:rPr>
        <w:t xml:space="preserve">p de geluidskaarten tweede fase” </w:t>
      </w:r>
      <w:r w:rsidR="0024085B">
        <w:rPr>
          <w:color w:val="000000" w:themeColor="text1"/>
          <w:sz w:val="22"/>
        </w:rPr>
        <w:t>is gestart op 10 februari 2014.</w:t>
      </w:r>
    </w:p>
    <w:p w:rsidR="0024085B" w:rsidRPr="0024085B" w:rsidRDefault="0024085B" w:rsidP="0024085B">
      <w:pPr>
        <w:ind w:left="360"/>
        <w:jc w:val="both"/>
        <w:rPr>
          <w:color w:val="000000" w:themeColor="text1"/>
          <w:sz w:val="22"/>
        </w:rPr>
      </w:pPr>
    </w:p>
    <w:p w:rsidR="00655C07" w:rsidRPr="00FD3F85" w:rsidRDefault="00E00260" w:rsidP="006F3997">
      <w:pPr>
        <w:ind w:left="360"/>
        <w:jc w:val="both"/>
        <w:rPr>
          <w:color w:val="000000" w:themeColor="text1"/>
          <w:sz w:val="22"/>
        </w:rPr>
      </w:pPr>
      <w:r w:rsidRPr="00FD3F85">
        <w:rPr>
          <w:color w:val="000000" w:themeColor="text1"/>
          <w:sz w:val="22"/>
        </w:rPr>
        <w:t>H</w:t>
      </w:r>
      <w:r w:rsidR="00655C07" w:rsidRPr="00FD3F85">
        <w:rPr>
          <w:color w:val="000000" w:themeColor="text1"/>
          <w:sz w:val="22"/>
        </w:rPr>
        <w:t xml:space="preserve">et eerste deel </w:t>
      </w:r>
      <w:r w:rsidRPr="00FD3F85">
        <w:rPr>
          <w:color w:val="000000" w:themeColor="text1"/>
          <w:sz w:val="22"/>
        </w:rPr>
        <w:t>van de studie omvat het d</w:t>
      </w:r>
      <w:r w:rsidR="00C778C9" w:rsidRPr="00FD3F85">
        <w:rPr>
          <w:color w:val="000000" w:themeColor="text1"/>
          <w:sz w:val="22"/>
        </w:rPr>
        <w:t>oorrekenen en evalueren van enkele</w:t>
      </w:r>
      <w:r w:rsidRPr="00FD3F85">
        <w:rPr>
          <w:color w:val="000000" w:themeColor="text1"/>
          <w:sz w:val="22"/>
        </w:rPr>
        <w:t xml:space="preserve"> </w:t>
      </w:r>
      <w:r w:rsidR="00655C07" w:rsidRPr="00FD3F85">
        <w:rPr>
          <w:color w:val="000000" w:themeColor="text1"/>
          <w:sz w:val="22"/>
        </w:rPr>
        <w:t>specifieke maatregelen m.b.t. wegverkeer</w:t>
      </w:r>
      <w:r w:rsidRPr="00FD3F85">
        <w:rPr>
          <w:color w:val="000000" w:themeColor="text1"/>
          <w:sz w:val="22"/>
        </w:rPr>
        <w:t>slawaai</w:t>
      </w:r>
      <w:r w:rsidR="00655C07" w:rsidRPr="00FD3F85">
        <w:rPr>
          <w:color w:val="000000" w:themeColor="text1"/>
          <w:sz w:val="22"/>
        </w:rPr>
        <w:t xml:space="preserve">. Dit deel van de studie heeft een looptijd van 6 maanden, de resultaten zullen tegen augustus 2014 beschikbaar zijn. </w:t>
      </w:r>
    </w:p>
    <w:p w:rsidR="00E00260" w:rsidRPr="00FD3F85" w:rsidRDefault="00E00260" w:rsidP="006F3997">
      <w:pPr>
        <w:ind w:left="360"/>
        <w:jc w:val="both"/>
        <w:rPr>
          <w:color w:val="000000" w:themeColor="text1"/>
          <w:sz w:val="22"/>
        </w:rPr>
      </w:pPr>
    </w:p>
    <w:p w:rsidR="00655C07" w:rsidRPr="00FD3F85" w:rsidRDefault="00B069CD" w:rsidP="00F841C8">
      <w:pPr>
        <w:ind w:left="360"/>
        <w:jc w:val="both"/>
        <w:rPr>
          <w:color w:val="000000" w:themeColor="text1"/>
          <w:sz w:val="22"/>
        </w:rPr>
      </w:pPr>
      <w:r w:rsidRPr="00FD3F85">
        <w:rPr>
          <w:color w:val="000000" w:themeColor="text1"/>
          <w:sz w:val="22"/>
        </w:rPr>
        <w:t>In deel 2 van de studie zullen</w:t>
      </w:r>
      <w:r w:rsidR="00655C07" w:rsidRPr="00FD3F85">
        <w:rPr>
          <w:color w:val="000000" w:themeColor="text1"/>
          <w:sz w:val="22"/>
        </w:rPr>
        <w:t xml:space="preserve"> </w:t>
      </w:r>
      <w:r w:rsidR="00071D3B" w:rsidRPr="00FD3F85">
        <w:rPr>
          <w:color w:val="000000" w:themeColor="text1"/>
          <w:sz w:val="22"/>
        </w:rPr>
        <w:t xml:space="preserve">enkele </w:t>
      </w:r>
      <w:r w:rsidR="00655C07" w:rsidRPr="00FD3F85">
        <w:rPr>
          <w:color w:val="000000" w:themeColor="text1"/>
          <w:sz w:val="22"/>
        </w:rPr>
        <w:t xml:space="preserve">specifieke maatregelen m.b.t. spoorverkeerslawaai </w:t>
      </w:r>
      <w:r w:rsidR="00E00260" w:rsidRPr="00FD3F85">
        <w:rPr>
          <w:color w:val="000000" w:themeColor="text1"/>
          <w:sz w:val="22"/>
        </w:rPr>
        <w:t xml:space="preserve">worden doorgerekend en geëvalueerd. </w:t>
      </w:r>
      <w:r w:rsidR="00F841C8" w:rsidRPr="00FD3F85">
        <w:rPr>
          <w:color w:val="000000" w:themeColor="text1"/>
          <w:sz w:val="22"/>
        </w:rPr>
        <w:t xml:space="preserve">Daarnaast zullen </w:t>
      </w:r>
      <w:r w:rsidR="00C2255F">
        <w:rPr>
          <w:color w:val="000000" w:themeColor="text1"/>
          <w:sz w:val="22"/>
        </w:rPr>
        <w:t xml:space="preserve">in dit deel </w:t>
      </w:r>
      <w:r w:rsidR="00F841C8" w:rsidRPr="00FD3F85">
        <w:rPr>
          <w:color w:val="000000" w:themeColor="text1"/>
          <w:sz w:val="22"/>
        </w:rPr>
        <w:t xml:space="preserve">ook maatregelen ten aanzien van nieuwe woonzones worden onderzocht, gericht op het vermijden van bijkomende blootgestelden. </w:t>
      </w:r>
      <w:r w:rsidRPr="00FD3F85">
        <w:rPr>
          <w:color w:val="000000" w:themeColor="text1"/>
          <w:sz w:val="22"/>
        </w:rPr>
        <w:t>De res</w:t>
      </w:r>
      <w:r w:rsidR="00C2255F">
        <w:rPr>
          <w:color w:val="000000" w:themeColor="text1"/>
          <w:sz w:val="22"/>
        </w:rPr>
        <w:t xml:space="preserve">ultaten van deel 2 zullen </w:t>
      </w:r>
      <w:r w:rsidR="00E00260" w:rsidRPr="00FD3F85">
        <w:rPr>
          <w:color w:val="000000" w:themeColor="text1"/>
          <w:sz w:val="22"/>
        </w:rPr>
        <w:t>begin 2015 worden opgeleverd.</w:t>
      </w:r>
    </w:p>
    <w:p w:rsidR="00E00260" w:rsidRPr="00FD3F85" w:rsidRDefault="00E00260" w:rsidP="006F3997">
      <w:pPr>
        <w:ind w:left="360"/>
        <w:jc w:val="both"/>
        <w:rPr>
          <w:color w:val="000000" w:themeColor="text1"/>
          <w:sz w:val="22"/>
        </w:rPr>
      </w:pPr>
    </w:p>
    <w:p w:rsidR="006F3997" w:rsidRPr="00FD3F85" w:rsidRDefault="000B24C2" w:rsidP="000B7BD0">
      <w:pPr>
        <w:ind w:left="360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T</w:t>
      </w:r>
      <w:r w:rsidR="00C778C9" w:rsidRPr="00FD3F85">
        <w:rPr>
          <w:color w:val="000000" w:themeColor="text1"/>
          <w:sz w:val="22"/>
        </w:rPr>
        <w:t xml:space="preserve">ot slot zullen in </w:t>
      </w:r>
      <w:r w:rsidR="00E00260" w:rsidRPr="00FD3F85">
        <w:rPr>
          <w:color w:val="000000" w:themeColor="text1"/>
          <w:sz w:val="22"/>
        </w:rPr>
        <w:t>d</w:t>
      </w:r>
      <w:r w:rsidR="000B7BD0" w:rsidRPr="00FD3F85">
        <w:rPr>
          <w:color w:val="000000" w:themeColor="text1"/>
          <w:sz w:val="22"/>
        </w:rPr>
        <w:t>eel 3 maatregelen i.v.m. het beheersen van de verkeersgroei op de weg kwalitatief onderzocht worden. Deze maatregelen hebben voornamelijk betrekking op het vrachtverkeer.</w:t>
      </w:r>
      <w:r w:rsidR="00EB33E5" w:rsidRPr="00FD3F85">
        <w:rPr>
          <w:color w:val="000000" w:themeColor="text1"/>
          <w:sz w:val="22"/>
        </w:rPr>
        <w:t xml:space="preserve"> De resultaten va</w:t>
      </w:r>
      <w:r w:rsidR="004E2B0E" w:rsidRPr="00FD3F85">
        <w:rPr>
          <w:color w:val="000000" w:themeColor="text1"/>
          <w:sz w:val="22"/>
        </w:rPr>
        <w:t xml:space="preserve">n deel 3 zullen </w:t>
      </w:r>
      <w:r w:rsidR="006F52A3">
        <w:rPr>
          <w:color w:val="000000" w:themeColor="text1"/>
          <w:sz w:val="22"/>
        </w:rPr>
        <w:t xml:space="preserve">eveneens </w:t>
      </w:r>
      <w:r w:rsidR="004E2B0E" w:rsidRPr="00FD3F85">
        <w:rPr>
          <w:color w:val="000000" w:themeColor="text1"/>
          <w:sz w:val="22"/>
        </w:rPr>
        <w:t xml:space="preserve">tegen </w:t>
      </w:r>
      <w:r w:rsidR="00EB33E5" w:rsidRPr="00FD3F85">
        <w:rPr>
          <w:color w:val="000000" w:themeColor="text1"/>
          <w:sz w:val="22"/>
        </w:rPr>
        <w:t>begin 2015 worden opgeleverd.</w:t>
      </w:r>
    </w:p>
    <w:p w:rsidR="00C778C9" w:rsidRPr="00D86388" w:rsidRDefault="00C778C9" w:rsidP="006F3997">
      <w:pPr>
        <w:jc w:val="both"/>
        <w:rPr>
          <w:sz w:val="22"/>
        </w:rPr>
      </w:pPr>
    </w:p>
    <w:p w:rsidR="006F3997" w:rsidRPr="00C2255F" w:rsidRDefault="006F3997" w:rsidP="00C2255F">
      <w:pPr>
        <w:pStyle w:val="Lijstalinea"/>
        <w:numPr>
          <w:ilvl w:val="0"/>
          <w:numId w:val="5"/>
        </w:numPr>
        <w:jc w:val="both"/>
        <w:rPr>
          <w:sz w:val="22"/>
        </w:rPr>
      </w:pPr>
    </w:p>
    <w:p w:rsidR="00E00260" w:rsidRPr="0024085B" w:rsidRDefault="00AA7E49" w:rsidP="0024085B">
      <w:pPr>
        <w:pStyle w:val="Lijstalinea"/>
        <w:numPr>
          <w:ilvl w:val="0"/>
          <w:numId w:val="9"/>
        </w:numPr>
        <w:ind w:left="567" w:hanging="283"/>
        <w:jc w:val="both"/>
        <w:rPr>
          <w:color w:val="000000" w:themeColor="text1"/>
          <w:sz w:val="22"/>
        </w:rPr>
      </w:pPr>
      <w:r w:rsidRPr="0024085B">
        <w:rPr>
          <w:color w:val="000000" w:themeColor="text1"/>
          <w:sz w:val="22"/>
        </w:rPr>
        <w:t>Er zal een ontwerp actieplan wegverkeerslawaai worden voorbereid</w:t>
      </w:r>
      <w:r w:rsidR="0024085B" w:rsidRPr="0024085B">
        <w:rPr>
          <w:color w:val="000000" w:themeColor="text1"/>
          <w:sz w:val="22"/>
        </w:rPr>
        <w:t xml:space="preserve"> tegen het najaar 2014</w:t>
      </w:r>
      <w:r w:rsidRPr="0024085B">
        <w:rPr>
          <w:color w:val="000000" w:themeColor="text1"/>
          <w:sz w:val="22"/>
        </w:rPr>
        <w:t xml:space="preserve">. De resultaten van deel 1 van de studie </w:t>
      </w:r>
      <w:r w:rsidR="0082223D" w:rsidRPr="0024085B">
        <w:rPr>
          <w:color w:val="000000" w:themeColor="text1"/>
          <w:sz w:val="22"/>
        </w:rPr>
        <w:t>“</w:t>
      </w:r>
      <w:r w:rsidR="006F52A3" w:rsidRPr="0024085B">
        <w:rPr>
          <w:color w:val="000000" w:themeColor="text1"/>
          <w:sz w:val="22"/>
        </w:rPr>
        <w:t xml:space="preserve">Doorrekenen </w:t>
      </w:r>
      <w:r w:rsidRPr="0024085B">
        <w:rPr>
          <w:color w:val="000000" w:themeColor="text1"/>
          <w:sz w:val="22"/>
        </w:rPr>
        <w:t xml:space="preserve">maatregelen op de geluidskaarten </w:t>
      </w:r>
      <w:r w:rsidR="006F52A3" w:rsidRPr="0024085B">
        <w:rPr>
          <w:color w:val="000000" w:themeColor="text1"/>
          <w:sz w:val="22"/>
        </w:rPr>
        <w:t>tweede fase</w:t>
      </w:r>
      <w:r w:rsidR="0082223D" w:rsidRPr="0024085B">
        <w:rPr>
          <w:color w:val="000000" w:themeColor="text1"/>
          <w:sz w:val="22"/>
        </w:rPr>
        <w:t>”</w:t>
      </w:r>
      <w:r w:rsidR="006F52A3" w:rsidRPr="0024085B">
        <w:rPr>
          <w:color w:val="000000" w:themeColor="text1"/>
          <w:sz w:val="22"/>
        </w:rPr>
        <w:t xml:space="preserve"> </w:t>
      </w:r>
      <w:r w:rsidRPr="0024085B">
        <w:rPr>
          <w:color w:val="000000" w:themeColor="text1"/>
          <w:sz w:val="22"/>
        </w:rPr>
        <w:t>z</w:t>
      </w:r>
      <w:r w:rsidR="00B70B41" w:rsidRPr="0024085B">
        <w:rPr>
          <w:color w:val="000000" w:themeColor="text1"/>
          <w:sz w:val="22"/>
        </w:rPr>
        <w:t>ullen hierin worden verwerkt</w:t>
      </w:r>
      <w:r w:rsidR="001422C2" w:rsidRPr="0024085B">
        <w:rPr>
          <w:color w:val="000000" w:themeColor="text1"/>
          <w:sz w:val="22"/>
        </w:rPr>
        <w:t>. Het ontwerp actieplan spoorverkeerslawaai zal tegen begin 2015 worden opgemaakt</w:t>
      </w:r>
      <w:r w:rsidR="0024085B" w:rsidRPr="0024085B">
        <w:rPr>
          <w:color w:val="000000" w:themeColor="text1"/>
          <w:sz w:val="22"/>
        </w:rPr>
        <w:t>. D</w:t>
      </w:r>
      <w:r w:rsidR="001422C2" w:rsidRPr="0024085B">
        <w:rPr>
          <w:color w:val="000000" w:themeColor="text1"/>
          <w:sz w:val="22"/>
        </w:rPr>
        <w:t>e resultaten van deel 2 van bovenvermelde studie z</w:t>
      </w:r>
      <w:r w:rsidR="002A1D1D" w:rsidRPr="0024085B">
        <w:rPr>
          <w:color w:val="000000" w:themeColor="text1"/>
          <w:sz w:val="22"/>
        </w:rPr>
        <w:t>ullen hierin worden opgenomen.</w:t>
      </w:r>
      <w:r w:rsidR="0024085B">
        <w:rPr>
          <w:color w:val="000000" w:themeColor="text1"/>
          <w:sz w:val="22"/>
        </w:rPr>
        <w:t xml:space="preserve"> </w:t>
      </w:r>
      <w:r w:rsidR="002A1D1D" w:rsidRPr="0024085B">
        <w:rPr>
          <w:color w:val="000000" w:themeColor="text1"/>
          <w:sz w:val="22"/>
        </w:rPr>
        <w:t>De</w:t>
      </w:r>
      <w:r w:rsidRPr="0024085B">
        <w:rPr>
          <w:color w:val="000000" w:themeColor="text1"/>
          <w:sz w:val="22"/>
        </w:rPr>
        <w:t xml:space="preserve"> ontwerp actieplan</w:t>
      </w:r>
      <w:r w:rsidR="002A1D1D" w:rsidRPr="0024085B">
        <w:rPr>
          <w:color w:val="000000" w:themeColor="text1"/>
          <w:sz w:val="22"/>
        </w:rPr>
        <w:t xml:space="preserve">nen </w:t>
      </w:r>
      <w:r w:rsidR="0024085B">
        <w:rPr>
          <w:color w:val="000000" w:themeColor="text1"/>
          <w:sz w:val="22"/>
        </w:rPr>
        <w:t>tweede</w:t>
      </w:r>
      <w:r w:rsidR="002A1D1D" w:rsidRPr="0024085B">
        <w:rPr>
          <w:color w:val="000000" w:themeColor="text1"/>
          <w:sz w:val="22"/>
        </w:rPr>
        <w:t xml:space="preserve"> fase zullen</w:t>
      </w:r>
      <w:r w:rsidRPr="0024085B">
        <w:rPr>
          <w:color w:val="000000" w:themeColor="text1"/>
          <w:sz w:val="22"/>
        </w:rPr>
        <w:t xml:space="preserve"> </w:t>
      </w:r>
      <w:r w:rsidR="0024085B">
        <w:rPr>
          <w:color w:val="000000" w:themeColor="text1"/>
          <w:sz w:val="22"/>
        </w:rPr>
        <w:t>voor</w:t>
      </w:r>
      <w:r w:rsidRPr="0024085B">
        <w:rPr>
          <w:color w:val="000000" w:themeColor="text1"/>
          <w:sz w:val="22"/>
        </w:rPr>
        <w:t xml:space="preserve"> </w:t>
      </w:r>
      <w:r w:rsidR="00B70B41" w:rsidRPr="0024085B">
        <w:rPr>
          <w:color w:val="000000" w:themeColor="text1"/>
          <w:sz w:val="22"/>
        </w:rPr>
        <w:t>kennisneming</w:t>
      </w:r>
      <w:r w:rsidRPr="0024085B">
        <w:rPr>
          <w:color w:val="000000" w:themeColor="text1"/>
          <w:sz w:val="22"/>
        </w:rPr>
        <w:t xml:space="preserve"> aan de Vlaamse Regering worden </w:t>
      </w:r>
      <w:r w:rsidR="00B70B41" w:rsidRPr="0024085B">
        <w:rPr>
          <w:color w:val="000000" w:themeColor="text1"/>
          <w:sz w:val="22"/>
        </w:rPr>
        <w:t>voorgelegd</w:t>
      </w:r>
      <w:r w:rsidR="006F52A3" w:rsidRPr="0024085B">
        <w:rPr>
          <w:color w:val="000000" w:themeColor="text1"/>
          <w:sz w:val="22"/>
        </w:rPr>
        <w:t>. V</w:t>
      </w:r>
      <w:r w:rsidR="00B70B41" w:rsidRPr="0024085B">
        <w:rPr>
          <w:color w:val="000000" w:themeColor="text1"/>
          <w:sz w:val="22"/>
        </w:rPr>
        <w:t>ervolgens</w:t>
      </w:r>
      <w:r w:rsidR="002A1D1D" w:rsidRPr="0024085B">
        <w:rPr>
          <w:color w:val="000000" w:themeColor="text1"/>
          <w:sz w:val="22"/>
        </w:rPr>
        <w:t xml:space="preserve"> zullen de</w:t>
      </w:r>
      <w:r w:rsidR="00B70B41" w:rsidRPr="0024085B">
        <w:rPr>
          <w:color w:val="000000" w:themeColor="text1"/>
          <w:sz w:val="22"/>
        </w:rPr>
        <w:t xml:space="preserve"> actieplan</w:t>
      </w:r>
      <w:r w:rsidR="002A1D1D" w:rsidRPr="0024085B">
        <w:rPr>
          <w:color w:val="000000" w:themeColor="text1"/>
          <w:sz w:val="22"/>
        </w:rPr>
        <w:t>nen</w:t>
      </w:r>
      <w:r w:rsidR="00B70B41" w:rsidRPr="0024085B">
        <w:rPr>
          <w:color w:val="000000" w:themeColor="text1"/>
          <w:sz w:val="22"/>
        </w:rPr>
        <w:t xml:space="preserve"> in openbaar onderzoek gaan</w:t>
      </w:r>
      <w:r w:rsidR="006F52A3" w:rsidRPr="0024085B">
        <w:rPr>
          <w:color w:val="000000" w:themeColor="text1"/>
          <w:sz w:val="22"/>
        </w:rPr>
        <w:t xml:space="preserve"> en n</w:t>
      </w:r>
      <w:r w:rsidR="00B70B41" w:rsidRPr="0024085B">
        <w:rPr>
          <w:color w:val="000000" w:themeColor="text1"/>
          <w:sz w:val="22"/>
        </w:rPr>
        <w:t>a verwerking van de insp</w:t>
      </w:r>
      <w:r w:rsidR="002A1D1D" w:rsidRPr="0024085B">
        <w:rPr>
          <w:color w:val="000000" w:themeColor="text1"/>
          <w:sz w:val="22"/>
        </w:rPr>
        <w:t>raakreacties zullen de definitieve</w:t>
      </w:r>
      <w:r w:rsidR="00B70B41" w:rsidRPr="0024085B">
        <w:rPr>
          <w:color w:val="000000" w:themeColor="text1"/>
          <w:sz w:val="22"/>
        </w:rPr>
        <w:t xml:space="preserve"> actieplan</w:t>
      </w:r>
      <w:r w:rsidR="0024085B">
        <w:rPr>
          <w:color w:val="000000" w:themeColor="text1"/>
          <w:sz w:val="22"/>
        </w:rPr>
        <w:t xml:space="preserve">nen tweede </w:t>
      </w:r>
      <w:r w:rsidR="002A1D1D" w:rsidRPr="0024085B">
        <w:rPr>
          <w:color w:val="000000" w:themeColor="text1"/>
          <w:sz w:val="22"/>
        </w:rPr>
        <w:t>fase</w:t>
      </w:r>
      <w:r w:rsidR="00B70B41" w:rsidRPr="0024085B">
        <w:rPr>
          <w:color w:val="000000" w:themeColor="text1"/>
          <w:sz w:val="22"/>
        </w:rPr>
        <w:t xml:space="preserve"> ter goedkeuring aan de Vlaamse Regering worden voorgelegd.</w:t>
      </w:r>
    </w:p>
    <w:p w:rsidR="00E00260" w:rsidRPr="00D86388" w:rsidRDefault="00E00260" w:rsidP="0024085B">
      <w:pPr>
        <w:ind w:left="567" w:hanging="283"/>
        <w:jc w:val="both"/>
        <w:rPr>
          <w:sz w:val="22"/>
        </w:rPr>
      </w:pPr>
    </w:p>
    <w:p w:rsidR="0024085B" w:rsidRDefault="0082223D" w:rsidP="0024085B">
      <w:pPr>
        <w:pStyle w:val="Lijstalinea"/>
        <w:numPr>
          <w:ilvl w:val="0"/>
          <w:numId w:val="9"/>
        </w:numPr>
        <w:ind w:left="567" w:hanging="283"/>
        <w:jc w:val="both"/>
        <w:rPr>
          <w:sz w:val="22"/>
          <w:lang w:val="nl-BE"/>
        </w:rPr>
      </w:pPr>
      <w:r>
        <w:rPr>
          <w:sz w:val="22"/>
        </w:rPr>
        <w:t xml:space="preserve">Welke </w:t>
      </w:r>
      <w:r w:rsidR="007B2D50" w:rsidRPr="00C2255F">
        <w:rPr>
          <w:sz w:val="22"/>
        </w:rPr>
        <w:t>maatregelen worden opgenomen in de ontwerpactieplannen</w:t>
      </w:r>
      <w:r w:rsidR="0024085B">
        <w:rPr>
          <w:sz w:val="22"/>
        </w:rPr>
        <w:t>,</w:t>
      </w:r>
      <w:r w:rsidR="007B2D50" w:rsidRPr="00C2255F">
        <w:rPr>
          <w:sz w:val="22"/>
        </w:rPr>
        <w:t xml:space="preserve"> </w:t>
      </w:r>
      <w:r>
        <w:rPr>
          <w:sz w:val="22"/>
        </w:rPr>
        <w:t>zal</w:t>
      </w:r>
      <w:r w:rsidRPr="00C2255F">
        <w:rPr>
          <w:sz w:val="22"/>
        </w:rPr>
        <w:t xml:space="preserve"> </w:t>
      </w:r>
      <w:r w:rsidR="007B2D50" w:rsidRPr="00C2255F">
        <w:rPr>
          <w:sz w:val="22"/>
        </w:rPr>
        <w:t xml:space="preserve">afhankelijk zijn van de resultaten van de studie “Doorrekenen maatregelen op </w:t>
      </w:r>
      <w:r w:rsidR="0024085B">
        <w:rPr>
          <w:sz w:val="22"/>
        </w:rPr>
        <w:t>de geluidskaarten tweede fase”.</w:t>
      </w:r>
    </w:p>
    <w:p w:rsidR="007B2D50" w:rsidRPr="007B2D50" w:rsidRDefault="007B2D50" w:rsidP="0024085B">
      <w:pPr>
        <w:ind w:left="567" w:hanging="283"/>
        <w:jc w:val="both"/>
        <w:rPr>
          <w:sz w:val="22"/>
          <w:lang w:val="nl-BE"/>
        </w:rPr>
      </w:pPr>
    </w:p>
    <w:p w:rsidR="00B069CD" w:rsidRPr="0024085B" w:rsidRDefault="002A1D1D" w:rsidP="00B069CD">
      <w:pPr>
        <w:pStyle w:val="Lijstalinea"/>
        <w:numPr>
          <w:ilvl w:val="0"/>
          <w:numId w:val="9"/>
        </w:numPr>
        <w:ind w:left="567" w:hanging="283"/>
        <w:jc w:val="both"/>
        <w:rPr>
          <w:sz w:val="22"/>
        </w:rPr>
      </w:pPr>
      <w:r w:rsidRPr="0024085B">
        <w:rPr>
          <w:sz w:val="22"/>
        </w:rPr>
        <w:t xml:space="preserve">In bovenvermelde studie zal de kostprijs van elke maatregel worden ingeschat. </w:t>
      </w:r>
    </w:p>
    <w:p w:rsidR="006F3997" w:rsidRPr="00D86388" w:rsidRDefault="006F3997" w:rsidP="006F3997">
      <w:pPr>
        <w:jc w:val="both"/>
        <w:rPr>
          <w:sz w:val="22"/>
        </w:rPr>
      </w:pPr>
    </w:p>
    <w:p w:rsidR="006F759A" w:rsidRPr="00E00260" w:rsidRDefault="006F759A" w:rsidP="00E00260">
      <w:pPr>
        <w:numPr>
          <w:ilvl w:val="0"/>
          <w:numId w:val="5"/>
        </w:numPr>
        <w:jc w:val="both"/>
        <w:rPr>
          <w:sz w:val="22"/>
        </w:rPr>
      </w:pPr>
      <w:r w:rsidRPr="00E00260">
        <w:rPr>
          <w:sz w:val="22"/>
        </w:rPr>
        <w:t>De einddatum van de studie voor de actualisatie van de geluidskaarten Antwerpen en Gent is 17 maart 20</w:t>
      </w:r>
      <w:r w:rsidR="00B069CD" w:rsidRPr="00E00260">
        <w:rPr>
          <w:sz w:val="22"/>
        </w:rPr>
        <w:t xml:space="preserve">14. Na afronding van deze studie zullen de geluidskaarten ter kennisgeving aan het </w:t>
      </w:r>
      <w:r w:rsidR="0024085B">
        <w:rPr>
          <w:sz w:val="22"/>
        </w:rPr>
        <w:t>c</w:t>
      </w:r>
      <w:r w:rsidR="00B069CD" w:rsidRPr="00E00260">
        <w:rPr>
          <w:sz w:val="22"/>
        </w:rPr>
        <w:t xml:space="preserve">ollege van </w:t>
      </w:r>
      <w:r w:rsidR="0024085B">
        <w:rPr>
          <w:sz w:val="22"/>
        </w:rPr>
        <w:t>b</w:t>
      </w:r>
      <w:r w:rsidR="00B069CD" w:rsidRPr="00E00260">
        <w:rPr>
          <w:sz w:val="22"/>
        </w:rPr>
        <w:t xml:space="preserve">urgemeester en </w:t>
      </w:r>
      <w:r w:rsidR="0024085B">
        <w:rPr>
          <w:sz w:val="22"/>
        </w:rPr>
        <w:t>s</w:t>
      </w:r>
      <w:r w:rsidR="00B069CD" w:rsidRPr="00E00260">
        <w:rPr>
          <w:sz w:val="22"/>
        </w:rPr>
        <w:t>chepen</w:t>
      </w:r>
      <w:r w:rsidR="00385C77">
        <w:rPr>
          <w:sz w:val="22"/>
        </w:rPr>
        <w:t>en</w:t>
      </w:r>
      <w:r w:rsidR="00B069CD" w:rsidRPr="00E00260">
        <w:rPr>
          <w:sz w:val="22"/>
        </w:rPr>
        <w:t xml:space="preserve"> van de</w:t>
      </w:r>
      <w:r w:rsidR="0024085B">
        <w:rPr>
          <w:sz w:val="22"/>
        </w:rPr>
        <w:t>ze</w:t>
      </w:r>
      <w:r w:rsidR="00B069CD" w:rsidRPr="00E00260">
        <w:rPr>
          <w:sz w:val="22"/>
        </w:rPr>
        <w:t xml:space="preserve"> steden worden voorgelegd. Hierna zullen de kaarten ter goedkeuring aan de Vlaamse Regering worden voorgelegd. Na goedkeuring door de Vla</w:t>
      </w:r>
      <w:r w:rsidR="002A49D9" w:rsidRPr="00E00260">
        <w:rPr>
          <w:sz w:val="22"/>
        </w:rPr>
        <w:t xml:space="preserve">amse Regering zullen de kaarten </w:t>
      </w:r>
      <w:r w:rsidR="00B069CD" w:rsidRPr="00E00260">
        <w:rPr>
          <w:sz w:val="22"/>
        </w:rPr>
        <w:t>openbaar beschikbaar zijn.</w:t>
      </w:r>
    </w:p>
    <w:p w:rsidR="006F759A" w:rsidRDefault="006F759A" w:rsidP="006F3997">
      <w:pPr>
        <w:ind w:left="360"/>
        <w:jc w:val="both"/>
        <w:rPr>
          <w:sz w:val="22"/>
        </w:rPr>
      </w:pPr>
    </w:p>
    <w:sectPr w:rsidR="006F759A" w:rsidSect="00043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2A78"/>
    <w:multiLevelType w:val="hybridMultilevel"/>
    <w:tmpl w:val="0A223B8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00697"/>
    <w:multiLevelType w:val="hybridMultilevel"/>
    <w:tmpl w:val="9F1471C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C0008"/>
    <w:multiLevelType w:val="hybridMultilevel"/>
    <w:tmpl w:val="B04026DE"/>
    <w:lvl w:ilvl="0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D14E03"/>
    <w:multiLevelType w:val="hybridMultilevel"/>
    <w:tmpl w:val="2452C170"/>
    <w:lvl w:ilvl="0" w:tplc="08130017">
      <w:start w:val="1"/>
      <w:numFmt w:val="lowerLetter"/>
      <w:lvlText w:val="%1)"/>
      <w:lvlJc w:val="left"/>
      <w:pPr>
        <w:ind w:left="1428" w:hanging="360"/>
      </w:p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2C427B8"/>
    <w:multiLevelType w:val="hybridMultilevel"/>
    <w:tmpl w:val="DDCC71D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83305D"/>
    <w:multiLevelType w:val="hybridMultilevel"/>
    <w:tmpl w:val="23DC2DB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EF0ADB"/>
    <w:multiLevelType w:val="hybridMultilevel"/>
    <w:tmpl w:val="91D06FB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BA3A0B"/>
    <w:multiLevelType w:val="hybridMultilevel"/>
    <w:tmpl w:val="00724EFC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FA4596"/>
    <w:multiLevelType w:val="hybridMultilevel"/>
    <w:tmpl w:val="B87AD1C0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52"/>
    <w:rsid w:val="00032C57"/>
    <w:rsid w:val="00043459"/>
    <w:rsid w:val="00056033"/>
    <w:rsid w:val="00071D3B"/>
    <w:rsid w:val="00094E4A"/>
    <w:rsid w:val="000A29F7"/>
    <w:rsid w:val="000B24C2"/>
    <w:rsid w:val="000B7BD0"/>
    <w:rsid w:val="00121BDF"/>
    <w:rsid w:val="001422C2"/>
    <w:rsid w:val="001C3B32"/>
    <w:rsid w:val="001C76AC"/>
    <w:rsid w:val="001F567F"/>
    <w:rsid w:val="00207272"/>
    <w:rsid w:val="0024085B"/>
    <w:rsid w:val="002533D8"/>
    <w:rsid w:val="00273E7B"/>
    <w:rsid w:val="00282BBD"/>
    <w:rsid w:val="002A1D1D"/>
    <w:rsid w:val="002A49D9"/>
    <w:rsid w:val="002B2982"/>
    <w:rsid w:val="002C012C"/>
    <w:rsid w:val="00323B80"/>
    <w:rsid w:val="00332A3F"/>
    <w:rsid w:val="00385034"/>
    <w:rsid w:val="00385C77"/>
    <w:rsid w:val="003E2B71"/>
    <w:rsid w:val="004052C7"/>
    <w:rsid w:val="00445909"/>
    <w:rsid w:val="00455429"/>
    <w:rsid w:val="00494AA6"/>
    <w:rsid w:val="004A7063"/>
    <w:rsid w:val="004E2B0E"/>
    <w:rsid w:val="005A349E"/>
    <w:rsid w:val="005B4AF5"/>
    <w:rsid w:val="00655C07"/>
    <w:rsid w:val="006E18E6"/>
    <w:rsid w:val="006F3997"/>
    <w:rsid w:val="006F52A3"/>
    <w:rsid w:val="006F759A"/>
    <w:rsid w:val="007129D2"/>
    <w:rsid w:val="00750E0D"/>
    <w:rsid w:val="0079779F"/>
    <w:rsid w:val="007B2D50"/>
    <w:rsid w:val="0082223D"/>
    <w:rsid w:val="00874B2E"/>
    <w:rsid w:val="008C250D"/>
    <w:rsid w:val="009900A4"/>
    <w:rsid w:val="009E64E8"/>
    <w:rsid w:val="00A94494"/>
    <w:rsid w:val="00A94D9B"/>
    <w:rsid w:val="00AA7E49"/>
    <w:rsid w:val="00AF42F6"/>
    <w:rsid w:val="00B069CD"/>
    <w:rsid w:val="00B34AEC"/>
    <w:rsid w:val="00B70B41"/>
    <w:rsid w:val="00B919B4"/>
    <w:rsid w:val="00B95923"/>
    <w:rsid w:val="00BA68DA"/>
    <w:rsid w:val="00BB3604"/>
    <w:rsid w:val="00BE0A58"/>
    <w:rsid w:val="00BF28AA"/>
    <w:rsid w:val="00C2255F"/>
    <w:rsid w:val="00C63AF8"/>
    <w:rsid w:val="00C75869"/>
    <w:rsid w:val="00C778C9"/>
    <w:rsid w:val="00CA14F6"/>
    <w:rsid w:val="00CE1569"/>
    <w:rsid w:val="00D245A7"/>
    <w:rsid w:val="00D26AFB"/>
    <w:rsid w:val="00D62FBA"/>
    <w:rsid w:val="00D916F8"/>
    <w:rsid w:val="00DB0347"/>
    <w:rsid w:val="00DE4C41"/>
    <w:rsid w:val="00E00260"/>
    <w:rsid w:val="00E421C3"/>
    <w:rsid w:val="00E455BD"/>
    <w:rsid w:val="00E913DB"/>
    <w:rsid w:val="00EB33E5"/>
    <w:rsid w:val="00EE3F64"/>
    <w:rsid w:val="00EE7B38"/>
    <w:rsid w:val="00EF161C"/>
    <w:rsid w:val="00F56D8D"/>
    <w:rsid w:val="00F649AF"/>
    <w:rsid w:val="00F841C8"/>
    <w:rsid w:val="00FD2052"/>
    <w:rsid w:val="00FD3F85"/>
    <w:rsid w:val="00FE0847"/>
    <w:rsid w:val="00FE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20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FD2052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FD2052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FD2052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3E2B71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94AA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94AA6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94AA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94AA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94AA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94AA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4AA6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Default">
    <w:name w:val="Default"/>
    <w:rsid w:val="00C778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e">
    <w:name w:val="Revision"/>
    <w:hidden/>
    <w:uiPriority w:val="99"/>
    <w:semiHidden/>
    <w:rsid w:val="00385C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20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FD2052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FD2052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FD2052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3E2B71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94AA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94AA6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94AA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94AA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94AA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94AA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4AA6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Default">
    <w:name w:val="Default"/>
    <w:rsid w:val="00C778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e">
    <w:name w:val="Revision"/>
    <w:hidden/>
    <w:uiPriority w:val="99"/>
    <w:semiHidden/>
    <w:rsid w:val="00385C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0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Vlaams Parlement</cp:lastModifiedBy>
  <cp:revision>2</cp:revision>
  <cp:lastPrinted>2014-03-13T06:57:00Z</cp:lastPrinted>
  <dcterms:created xsi:type="dcterms:W3CDTF">2014-03-14T12:38:00Z</dcterms:created>
  <dcterms:modified xsi:type="dcterms:W3CDTF">2014-03-14T12:38:00Z</dcterms:modified>
</cp:coreProperties>
</file>