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4E" w:rsidRPr="007A5F9E" w:rsidRDefault="007A5F9E" w:rsidP="004B4F0B">
      <w:pPr>
        <w:pStyle w:val="StandaardSV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Bijlage 2 bij het antwoord op schriftelijke vraag nr. 234 van 7 februari 2014</w:t>
      </w:r>
    </w:p>
    <w:p w:rsidR="007A5F9E" w:rsidRDefault="007A5F9E" w:rsidP="004B4F0B">
      <w:pPr>
        <w:pStyle w:val="StandaardSV"/>
      </w:pPr>
    </w:p>
    <w:p w:rsidR="007A5F9E" w:rsidRDefault="007A5F9E" w:rsidP="004B4F0B">
      <w:pPr>
        <w:pStyle w:val="StandaardSV"/>
      </w:pPr>
      <w:r>
        <w:t>Overzicht van de overnachtingscapaciteit van jeugdverblijven in Vlaanderen:</w:t>
      </w:r>
    </w:p>
    <w:p w:rsidR="007A5F9E" w:rsidRDefault="007A5F9E" w:rsidP="004B4F0B">
      <w:pPr>
        <w:pStyle w:val="StandaardSV"/>
      </w:pPr>
    </w:p>
    <w:tbl>
      <w:tblPr>
        <w:tblStyle w:val="Lichtearcering"/>
        <w:tblW w:w="8537" w:type="dxa"/>
        <w:tblLook w:val="04A0" w:firstRow="1" w:lastRow="0" w:firstColumn="1" w:lastColumn="0" w:noHBand="0" w:noVBand="1"/>
      </w:tblPr>
      <w:tblGrid>
        <w:gridCol w:w="960"/>
        <w:gridCol w:w="1245"/>
        <w:gridCol w:w="1217"/>
        <w:gridCol w:w="960"/>
        <w:gridCol w:w="1200"/>
        <w:gridCol w:w="1245"/>
        <w:gridCol w:w="1120"/>
        <w:gridCol w:w="1245"/>
      </w:tblGrid>
      <w:tr w:rsidR="00CF2547" w:rsidRPr="007A5F9E" w:rsidTr="007A5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547" w:rsidRPr="007A5F9E" w:rsidRDefault="00CF2547" w:rsidP="00CF2547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  <w:t>Vlaanderen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960" w:type="dxa"/>
            <w:noWrap/>
            <w:hideMark/>
          </w:tcPr>
          <w:p w:rsidR="00CF2547" w:rsidRPr="007A5F9E" w:rsidRDefault="00CF2547" w:rsidP="00CF2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  <w:t>Brussels Gewest</w:t>
            </w:r>
          </w:p>
        </w:tc>
        <w:tc>
          <w:tcPr>
            <w:tcW w:w="1200" w:type="dxa"/>
            <w:noWrap/>
            <w:hideMark/>
          </w:tcPr>
          <w:p w:rsidR="00CF2547" w:rsidRPr="007A5F9E" w:rsidRDefault="00CF2547" w:rsidP="00CF2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  <w:t>Oost Vlaanderen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nl-BE" w:eastAsia="nl-BE"/>
              </w:rPr>
              <w:t>West-Vlaanderen</w:t>
            </w:r>
          </w:p>
        </w:tc>
      </w:tr>
      <w:tr w:rsidR="00CF2547" w:rsidRPr="007A5F9E" w:rsidTr="007A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CF2547" w:rsidRPr="007A5F9E" w:rsidRDefault="00CF2547" w:rsidP="00CF2547">
            <w:pPr>
              <w:jc w:val="right"/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</w:pPr>
            <w:r w:rsidRPr="007A5F9E"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  <w:t>2008</w:t>
            </w:r>
          </w:p>
        </w:tc>
        <w:tc>
          <w:tcPr>
            <w:tcW w:w="1059" w:type="dxa"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  <w:t>35 472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10204</w:t>
            </w:r>
          </w:p>
        </w:tc>
        <w:tc>
          <w:tcPr>
            <w:tcW w:w="96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214</w:t>
            </w:r>
          </w:p>
        </w:tc>
        <w:tc>
          <w:tcPr>
            <w:tcW w:w="120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9375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5009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3062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7608</w:t>
            </w:r>
          </w:p>
        </w:tc>
      </w:tr>
      <w:tr w:rsidR="00CF2547" w:rsidRPr="007A5F9E" w:rsidTr="007A5F9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CF2547" w:rsidRPr="007A5F9E" w:rsidRDefault="00CF2547" w:rsidP="00CF2547">
            <w:pPr>
              <w:jc w:val="right"/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</w:pPr>
            <w:r w:rsidRPr="007A5F9E"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  <w:t>2009</w:t>
            </w:r>
          </w:p>
        </w:tc>
        <w:tc>
          <w:tcPr>
            <w:tcW w:w="1059" w:type="dxa"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  <w:t>36 058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10229</w:t>
            </w:r>
          </w:p>
        </w:tc>
        <w:tc>
          <w:tcPr>
            <w:tcW w:w="96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214</w:t>
            </w:r>
          </w:p>
        </w:tc>
        <w:tc>
          <w:tcPr>
            <w:tcW w:w="120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9786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4762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3221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7846</w:t>
            </w:r>
          </w:p>
        </w:tc>
      </w:tr>
      <w:tr w:rsidR="00CF2547" w:rsidRPr="007A5F9E" w:rsidTr="007A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CF2547" w:rsidRPr="007A5F9E" w:rsidRDefault="00CF2547" w:rsidP="00CF2547">
            <w:pPr>
              <w:jc w:val="right"/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</w:pPr>
            <w:r w:rsidRPr="007A5F9E"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  <w:t>2010</w:t>
            </w:r>
          </w:p>
        </w:tc>
        <w:tc>
          <w:tcPr>
            <w:tcW w:w="1059" w:type="dxa"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  <w:t>36 659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BE" w:eastAsia="nl-BE"/>
              </w:rPr>
            </w:pPr>
            <w:r w:rsidRPr="007A5F9E">
              <w:rPr>
                <w:rFonts w:ascii="Arial" w:hAnsi="Arial" w:cs="Arial"/>
                <w:sz w:val="20"/>
                <w:lang w:val="nl-BE" w:eastAsia="nl-BE"/>
              </w:rPr>
              <w:t>9944</w:t>
            </w:r>
          </w:p>
        </w:tc>
        <w:tc>
          <w:tcPr>
            <w:tcW w:w="96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BE" w:eastAsia="nl-BE"/>
              </w:rPr>
            </w:pPr>
            <w:r w:rsidRPr="007A5F9E">
              <w:rPr>
                <w:rFonts w:ascii="Arial" w:hAnsi="Arial" w:cs="Arial"/>
                <w:sz w:val="20"/>
                <w:lang w:val="nl-BE" w:eastAsia="nl-BE"/>
              </w:rPr>
              <w:t>232</w:t>
            </w:r>
          </w:p>
        </w:tc>
        <w:tc>
          <w:tcPr>
            <w:tcW w:w="120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BE" w:eastAsia="nl-BE"/>
              </w:rPr>
            </w:pPr>
            <w:r w:rsidRPr="007A5F9E">
              <w:rPr>
                <w:rFonts w:ascii="Arial" w:hAnsi="Arial" w:cs="Arial"/>
                <w:sz w:val="20"/>
                <w:lang w:val="nl-BE" w:eastAsia="nl-BE"/>
              </w:rPr>
              <w:t>9906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BE" w:eastAsia="nl-BE"/>
              </w:rPr>
            </w:pPr>
            <w:r w:rsidRPr="007A5F9E">
              <w:rPr>
                <w:rFonts w:ascii="Arial" w:hAnsi="Arial" w:cs="Arial"/>
                <w:sz w:val="20"/>
                <w:lang w:val="nl-BE" w:eastAsia="nl-BE"/>
              </w:rPr>
              <w:t>4805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BE" w:eastAsia="nl-BE"/>
              </w:rPr>
            </w:pPr>
            <w:r w:rsidRPr="007A5F9E">
              <w:rPr>
                <w:rFonts w:ascii="Arial" w:hAnsi="Arial" w:cs="Arial"/>
                <w:sz w:val="20"/>
                <w:lang w:val="nl-BE" w:eastAsia="nl-BE"/>
              </w:rPr>
              <w:t>3426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BE" w:eastAsia="nl-BE"/>
              </w:rPr>
            </w:pPr>
            <w:r w:rsidRPr="007A5F9E">
              <w:rPr>
                <w:rFonts w:ascii="Arial" w:hAnsi="Arial" w:cs="Arial"/>
                <w:sz w:val="20"/>
                <w:lang w:val="nl-BE" w:eastAsia="nl-BE"/>
              </w:rPr>
              <w:t>8346</w:t>
            </w:r>
          </w:p>
        </w:tc>
      </w:tr>
      <w:tr w:rsidR="00CF2547" w:rsidRPr="007A5F9E" w:rsidTr="007A5F9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CF2547" w:rsidRPr="007A5F9E" w:rsidRDefault="00CF2547" w:rsidP="00CF2547">
            <w:pPr>
              <w:jc w:val="right"/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</w:pPr>
            <w:r w:rsidRPr="007A5F9E"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  <w:t>2011</w:t>
            </w:r>
          </w:p>
        </w:tc>
        <w:tc>
          <w:tcPr>
            <w:tcW w:w="1059" w:type="dxa"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  <w:t>37 676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10271</w:t>
            </w:r>
          </w:p>
        </w:tc>
        <w:tc>
          <w:tcPr>
            <w:tcW w:w="96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274</w:t>
            </w:r>
          </w:p>
        </w:tc>
        <w:tc>
          <w:tcPr>
            <w:tcW w:w="120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9977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4983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3552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8619</w:t>
            </w:r>
          </w:p>
        </w:tc>
      </w:tr>
      <w:tr w:rsidR="00CF2547" w:rsidRPr="007A5F9E" w:rsidTr="007A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CF2547" w:rsidRPr="007A5F9E" w:rsidRDefault="00CF2547" w:rsidP="00CF2547">
            <w:pPr>
              <w:jc w:val="right"/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</w:pPr>
            <w:r w:rsidRPr="007A5F9E"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  <w:t>2012</w:t>
            </w:r>
          </w:p>
        </w:tc>
        <w:tc>
          <w:tcPr>
            <w:tcW w:w="1059" w:type="dxa"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  <w:t>37 729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10479</w:t>
            </w:r>
          </w:p>
        </w:tc>
        <w:tc>
          <w:tcPr>
            <w:tcW w:w="96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274</w:t>
            </w:r>
          </w:p>
        </w:tc>
        <w:tc>
          <w:tcPr>
            <w:tcW w:w="120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9889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4929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3560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8598</w:t>
            </w:r>
          </w:p>
        </w:tc>
      </w:tr>
      <w:tr w:rsidR="00CF2547" w:rsidRPr="007A5F9E" w:rsidTr="007A5F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CF2547" w:rsidRPr="007A5F9E" w:rsidRDefault="00CF2547" w:rsidP="00CF2547">
            <w:pPr>
              <w:jc w:val="right"/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</w:pPr>
            <w:r w:rsidRPr="007A5F9E"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  <w:t>2013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  <w:t>38</w:t>
            </w:r>
            <w:r w:rsidR="000C2E29" w:rsidRPr="007A5F9E"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Pr="007A5F9E"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  <w:t>956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10785</w:t>
            </w:r>
          </w:p>
        </w:tc>
        <w:tc>
          <w:tcPr>
            <w:tcW w:w="96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274</w:t>
            </w:r>
          </w:p>
        </w:tc>
        <w:tc>
          <w:tcPr>
            <w:tcW w:w="120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9834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5034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3636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9393</w:t>
            </w:r>
          </w:p>
        </w:tc>
      </w:tr>
      <w:tr w:rsidR="00CF2547" w:rsidRPr="007A5F9E" w:rsidTr="007A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CF2547" w:rsidRPr="007A5F9E" w:rsidRDefault="00CF2547" w:rsidP="00CF2547">
            <w:pPr>
              <w:jc w:val="right"/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</w:pPr>
            <w:r w:rsidRPr="007A5F9E">
              <w:rPr>
                <w:rFonts w:ascii="Lucida Sans" w:hAnsi="Lucida Sans" w:cs="Lucida Sans"/>
                <w:b w:val="0"/>
                <w:color w:val="000000"/>
                <w:sz w:val="20"/>
                <w:lang w:val="nl-BE" w:eastAsia="nl-BE"/>
              </w:rPr>
              <w:t>2014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  <w:t>40</w:t>
            </w:r>
            <w:r w:rsidR="000C2E29" w:rsidRPr="007A5F9E"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Pr="007A5F9E">
              <w:rPr>
                <w:rFonts w:ascii="Calibri" w:hAnsi="Calibri" w:cs="Calibri"/>
                <w:bCs/>
                <w:color w:val="000000"/>
                <w:sz w:val="22"/>
                <w:szCs w:val="22"/>
                <w:lang w:val="nl-BE" w:eastAsia="nl-BE"/>
              </w:rPr>
              <w:t>030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11210</w:t>
            </w:r>
          </w:p>
        </w:tc>
        <w:tc>
          <w:tcPr>
            <w:tcW w:w="96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274</w:t>
            </w:r>
          </w:p>
        </w:tc>
        <w:tc>
          <w:tcPr>
            <w:tcW w:w="120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9757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5432</w:t>
            </w:r>
          </w:p>
        </w:tc>
        <w:tc>
          <w:tcPr>
            <w:tcW w:w="1120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3534</w:t>
            </w:r>
          </w:p>
        </w:tc>
        <w:tc>
          <w:tcPr>
            <w:tcW w:w="1059" w:type="dxa"/>
            <w:noWrap/>
            <w:hideMark/>
          </w:tcPr>
          <w:p w:rsidR="00CF2547" w:rsidRPr="007A5F9E" w:rsidRDefault="00CF2547" w:rsidP="00CF25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7A5F9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9823</w:t>
            </w:r>
          </w:p>
        </w:tc>
      </w:tr>
    </w:tbl>
    <w:p w:rsidR="00411250" w:rsidRDefault="00411250"/>
    <w:sectPr w:rsidR="0041125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6590"/>
    <w:multiLevelType w:val="hybridMultilevel"/>
    <w:tmpl w:val="11265302"/>
    <w:lvl w:ilvl="0" w:tplc="300EE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065FF"/>
    <w:multiLevelType w:val="hybridMultilevel"/>
    <w:tmpl w:val="243A50C0"/>
    <w:lvl w:ilvl="0" w:tplc="4ECA27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8042E"/>
    <w:multiLevelType w:val="hybridMultilevel"/>
    <w:tmpl w:val="FFC4C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158DF"/>
    <w:multiLevelType w:val="hybridMultilevel"/>
    <w:tmpl w:val="5FB40C60"/>
    <w:lvl w:ilvl="0" w:tplc="300EE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1576B"/>
    <w:multiLevelType w:val="hybridMultilevel"/>
    <w:tmpl w:val="E15632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3B"/>
    <w:rsid w:val="0005385C"/>
    <w:rsid w:val="000626D3"/>
    <w:rsid w:val="000631DD"/>
    <w:rsid w:val="00094237"/>
    <w:rsid w:val="00095834"/>
    <w:rsid w:val="000C027F"/>
    <w:rsid w:val="000C2E29"/>
    <w:rsid w:val="000C2F42"/>
    <w:rsid w:val="000E1396"/>
    <w:rsid w:val="00101EAE"/>
    <w:rsid w:val="001C3AFD"/>
    <w:rsid w:val="00202C45"/>
    <w:rsid w:val="0023215C"/>
    <w:rsid w:val="002E6305"/>
    <w:rsid w:val="002F21C2"/>
    <w:rsid w:val="0034604B"/>
    <w:rsid w:val="00377ED8"/>
    <w:rsid w:val="00384655"/>
    <w:rsid w:val="0038798B"/>
    <w:rsid w:val="003A79CC"/>
    <w:rsid w:val="003C7C46"/>
    <w:rsid w:val="003E58DE"/>
    <w:rsid w:val="003F598F"/>
    <w:rsid w:val="00411250"/>
    <w:rsid w:val="0041529A"/>
    <w:rsid w:val="00443EEF"/>
    <w:rsid w:val="004745A8"/>
    <w:rsid w:val="004B4F0B"/>
    <w:rsid w:val="00565F17"/>
    <w:rsid w:val="00613790"/>
    <w:rsid w:val="0065144E"/>
    <w:rsid w:val="00674DBF"/>
    <w:rsid w:val="006A60D3"/>
    <w:rsid w:val="006B06B0"/>
    <w:rsid w:val="00741ED0"/>
    <w:rsid w:val="007732BB"/>
    <w:rsid w:val="007A5F9E"/>
    <w:rsid w:val="007D25B8"/>
    <w:rsid w:val="00812C8F"/>
    <w:rsid w:val="0081311E"/>
    <w:rsid w:val="008A517F"/>
    <w:rsid w:val="008F3ABD"/>
    <w:rsid w:val="008F6895"/>
    <w:rsid w:val="0095513A"/>
    <w:rsid w:val="00996719"/>
    <w:rsid w:val="009A1922"/>
    <w:rsid w:val="009E1125"/>
    <w:rsid w:val="00AE7BF0"/>
    <w:rsid w:val="00AF1172"/>
    <w:rsid w:val="00AF3C50"/>
    <w:rsid w:val="00AF4193"/>
    <w:rsid w:val="00B43EA2"/>
    <w:rsid w:val="00B56102"/>
    <w:rsid w:val="00BD0479"/>
    <w:rsid w:val="00C04456"/>
    <w:rsid w:val="00C632BA"/>
    <w:rsid w:val="00C66033"/>
    <w:rsid w:val="00CC473B"/>
    <w:rsid w:val="00CE6355"/>
    <w:rsid w:val="00CF2547"/>
    <w:rsid w:val="00E24344"/>
    <w:rsid w:val="00E305CB"/>
    <w:rsid w:val="00E55020"/>
    <w:rsid w:val="00E73BB6"/>
    <w:rsid w:val="00EC0761"/>
    <w:rsid w:val="00EF0CBA"/>
    <w:rsid w:val="00F565F6"/>
    <w:rsid w:val="00F624B6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C473B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CC473B"/>
    <w:pPr>
      <w:jc w:val="both"/>
    </w:pPr>
    <w:rPr>
      <w:sz w:val="22"/>
    </w:rPr>
  </w:style>
  <w:style w:type="character" w:styleId="Zwaar">
    <w:name w:val="Strong"/>
    <w:basedOn w:val="Standaardalinea-lettertype"/>
    <w:uiPriority w:val="22"/>
    <w:qFormat/>
    <w:rsid w:val="00BD0479"/>
    <w:rPr>
      <w:b/>
      <w:bCs/>
      <w:color w:val="000000"/>
    </w:rPr>
  </w:style>
  <w:style w:type="table" w:styleId="Tabelraster">
    <w:name w:val="Table Grid"/>
    <w:basedOn w:val="Standaardtabel"/>
    <w:uiPriority w:val="59"/>
    <w:rsid w:val="000E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uwvet">
    <w:name w:val="blauwvet"/>
    <w:basedOn w:val="Standaardalinea-lettertype"/>
    <w:rsid w:val="00E73BB6"/>
    <w:rPr>
      <w:sz w:val="18"/>
      <w:szCs w:val="18"/>
    </w:rPr>
  </w:style>
  <w:style w:type="paragraph" w:styleId="Lijstalinea">
    <w:name w:val="List Paragraph"/>
    <w:basedOn w:val="Standaard"/>
    <w:uiPriority w:val="34"/>
    <w:qFormat/>
    <w:rsid w:val="002E630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07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761"/>
    <w:rPr>
      <w:rFonts w:ascii="Tahoma" w:eastAsia="Times New Roman" w:hAnsi="Tahoma" w:cs="Tahoma"/>
      <w:sz w:val="16"/>
      <w:szCs w:val="16"/>
      <w:lang w:val="nl-NL" w:eastAsia="nl-NL"/>
    </w:rPr>
  </w:style>
  <w:style w:type="table" w:styleId="Lichtearcering">
    <w:name w:val="Light Shading"/>
    <w:basedOn w:val="Standaardtabel"/>
    <w:uiPriority w:val="60"/>
    <w:rsid w:val="007A5F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C473B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CC473B"/>
    <w:pPr>
      <w:jc w:val="both"/>
    </w:pPr>
    <w:rPr>
      <w:sz w:val="22"/>
    </w:rPr>
  </w:style>
  <w:style w:type="character" w:styleId="Zwaar">
    <w:name w:val="Strong"/>
    <w:basedOn w:val="Standaardalinea-lettertype"/>
    <w:uiPriority w:val="22"/>
    <w:qFormat/>
    <w:rsid w:val="00BD0479"/>
    <w:rPr>
      <w:b/>
      <w:bCs/>
      <w:color w:val="000000"/>
    </w:rPr>
  </w:style>
  <w:style w:type="table" w:styleId="Tabelraster">
    <w:name w:val="Table Grid"/>
    <w:basedOn w:val="Standaardtabel"/>
    <w:uiPriority w:val="59"/>
    <w:rsid w:val="000E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uwvet">
    <w:name w:val="blauwvet"/>
    <w:basedOn w:val="Standaardalinea-lettertype"/>
    <w:rsid w:val="00E73BB6"/>
    <w:rPr>
      <w:sz w:val="18"/>
      <w:szCs w:val="18"/>
    </w:rPr>
  </w:style>
  <w:style w:type="paragraph" w:styleId="Lijstalinea">
    <w:name w:val="List Paragraph"/>
    <w:basedOn w:val="Standaard"/>
    <w:uiPriority w:val="34"/>
    <w:qFormat/>
    <w:rsid w:val="002E630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07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761"/>
    <w:rPr>
      <w:rFonts w:ascii="Tahoma" w:eastAsia="Times New Roman" w:hAnsi="Tahoma" w:cs="Tahoma"/>
      <w:sz w:val="16"/>
      <w:szCs w:val="16"/>
      <w:lang w:val="nl-NL" w:eastAsia="nl-NL"/>
    </w:rPr>
  </w:style>
  <w:style w:type="table" w:styleId="Lichtearcering">
    <w:name w:val="Light Shading"/>
    <w:basedOn w:val="Standaardtabel"/>
    <w:uiPriority w:val="60"/>
    <w:rsid w:val="007A5F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466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8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3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71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222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0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2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0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Everaert, Veronique</dc:creator>
  <cp:lastModifiedBy>Vlaams Parlement</cp:lastModifiedBy>
  <cp:revision>2</cp:revision>
  <cp:lastPrinted>2014-02-26T10:04:00Z</cp:lastPrinted>
  <dcterms:created xsi:type="dcterms:W3CDTF">2014-03-07T14:16:00Z</dcterms:created>
  <dcterms:modified xsi:type="dcterms:W3CDTF">2014-03-07T14:16:00Z</dcterms:modified>
</cp:coreProperties>
</file>