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8C0242" w:rsidRPr="00DD4121" w:rsidRDefault="008C024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F57834">
        <w:rPr>
          <w:szCs w:val="22"/>
        </w:rPr>
        <w:t>geert bourgeois</w:t>
      </w:r>
      <w:r>
        <w:rPr>
          <w:szCs w:val="22"/>
        </w:rPr>
        <w:fldChar w:fldCharType="end"/>
      </w:r>
      <w:bookmarkEnd w:id="0"/>
    </w:p>
    <w:bookmarkStart w:id="1" w:name="Text2"/>
    <w:p w:rsidR="008C0242" w:rsidRDefault="008C0242" w:rsidP="000976E9">
      <w:pPr>
        <w:pStyle w:val="A-TitelMinister"/>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F57834">
        <w:t>v</w:t>
      </w:r>
      <w:r>
        <w:rPr>
          <w:noProof/>
        </w:rPr>
        <w:t>iceminister-president van de vlaamse regering</w:t>
      </w:r>
    </w:p>
    <w:p w:rsidR="008C0242" w:rsidRPr="00015BF7" w:rsidRDefault="008C0242" w:rsidP="000976E9">
      <w:pPr>
        <w:pStyle w:val="A-TitelMinister"/>
      </w:pPr>
      <w:r>
        <w:rPr>
          <w:noProof/>
        </w:rPr>
        <w:t>vlaams minister van bestuurszaken, binnenlands bestuur, inburgering, toerisme en de vlaamse rand</w:t>
      </w:r>
      <w:r>
        <w:fldChar w:fldCharType="end"/>
      </w:r>
      <w:bookmarkEnd w:id="1"/>
    </w:p>
    <w:p w:rsidR="008C0242" w:rsidRPr="00015BF7" w:rsidRDefault="008C0242" w:rsidP="000976E9">
      <w:pPr>
        <w:rPr>
          <w:szCs w:val="22"/>
        </w:rPr>
      </w:pPr>
    </w:p>
    <w:p w:rsidR="008C0242" w:rsidRPr="00DB41C0" w:rsidRDefault="008C0242" w:rsidP="000976E9">
      <w:pPr>
        <w:pStyle w:val="A-Lijn"/>
      </w:pPr>
    </w:p>
    <w:p w:rsidR="008C0242" w:rsidRDefault="008C0242" w:rsidP="000976E9">
      <w:pPr>
        <w:pStyle w:val="A-Type"/>
        <w:sectPr w:rsidR="008C0242">
          <w:pgSz w:w="11906" w:h="16838"/>
          <w:pgMar w:top="1417" w:right="1417" w:bottom="1417" w:left="1417" w:header="708" w:footer="708" w:gutter="0"/>
          <w:cols w:space="708"/>
          <w:rtlGutter/>
          <w:docGrid w:linePitch="360"/>
        </w:sectPr>
      </w:pPr>
    </w:p>
    <w:p w:rsidR="008C0242" w:rsidRDefault="008C0242" w:rsidP="000976E9">
      <w:pPr>
        <w:pStyle w:val="A-Type"/>
        <w:sectPr w:rsidR="008C024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8C0242" w:rsidRPr="00326A58" w:rsidRDefault="008C0242" w:rsidP="001275D9">
      <w:pPr>
        <w:pStyle w:val="A-Type"/>
        <w:rPr>
          <w:b w:val="0"/>
        </w:rPr>
      </w:pPr>
      <w:r w:rsidRPr="00326A58">
        <w:rPr>
          <w:b w:val="0"/>
          <w:smallCaps w:val="0"/>
        </w:rPr>
        <w:lastRenderedPageBreak/>
        <w:t>op vraag nr.</w:t>
      </w:r>
      <w:bookmarkStart w:id="2" w:name="Text3"/>
      <w:r w:rsidR="00FA7C88">
        <w:rPr>
          <w:b w:val="0"/>
          <w:smallCaps w:val="0"/>
        </w:rPr>
        <w:t xml:space="preserve"> </w:t>
      </w:r>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228</w:t>
      </w:r>
      <w:r w:rsidRPr="00326A58">
        <w:rPr>
          <w:b w:val="0"/>
        </w:rPr>
        <w:fldChar w:fldCharType="end"/>
      </w:r>
      <w:bookmarkEnd w:id="2"/>
      <w:r w:rsidR="00FA7C88">
        <w:rPr>
          <w:b w:val="0"/>
        </w:rPr>
        <w:t xml:space="preserve"> </w:t>
      </w:r>
      <w:r w:rsidRPr="00326A58">
        <w:rPr>
          <w:b w:val="0"/>
          <w:smallCaps w:val="0"/>
        </w:rPr>
        <w:t>van</w:t>
      </w:r>
      <w:bookmarkStart w:id="3" w:name="Text5"/>
      <w:r w:rsidR="00FA7C88">
        <w:rPr>
          <w:b w:val="0"/>
          <w:smallCaps w:val="0"/>
        </w:rPr>
        <w:t xml:space="preserve"> </w:t>
      </w:r>
      <w:r w:rsidRPr="00FA7C88">
        <w:rPr>
          <w:b w:val="0"/>
        </w:rPr>
        <w:fldChar w:fldCharType="begin">
          <w:ffData>
            <w:name w:val="Text5"/>
            <w:enabled/>
            <w:calcOnExit w:val="0"/>
            <w:statusText w:type="text" w:val="Geef de dag waarop de vraag gesteld werd..."/>
            <w:textInput>
              <w:type w:val="number"/>
              <w:maxLength w:val="2"/>
            </w:textInput>
          </w:ffData>
        </w:fldChar>
      </w:r>
      <w:r w:rsidRPr="00FA7C88">
        <w:rPr>
          <w:b w:val="0"/>
        </w:rPr>
        <w:instrText xml:space="preserve"> FORMTEXT </w:instrText>
      </w:r>
      <w:r w:rsidRPr="00FA7C88">
        <w:rPr>
          <w:b w:val="0"/>
        </w:rPr>
      </w:r>
      <w:r w:rsidRPr="00FA7C88">
        <w:rPr>
          <w:b w:val="0"/>
        </w:rPr>
        <w:fldChar w:fldCharType="separate"/>
      </w:r>
      <w:r w:rsidR="002D6F55" w:rsidRPr="00FA7C88">
        <w:rPr>
          <w:b w:val="0"/>
          <w:smallCaps w:val="0"/>
        </w:rPr>
        <w:t>5</w:t>
      </w:r>
      <w:r w:rsidRPr="00FA7C88">
        <w:rPr>
          <w:b w:val="0"/>
        </w:rPr>
        <w:fldChar w:fldCharType="end"/>
      </w:r>
      <w:bookmarkStart w:id="4" w:name="Dropdown2"/>
      <w:bookmarkEnd w:id="3"/>
      <w:r w:rsidR="00FA7C88">
        <w:rPr>
          <w:b w:val="0"/>
        </w:rPr>
        <w:t xml:space="preserve"> </w:t>
      </w:r>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FA7C88">
        <w:rPr>
          <w:b w:val="0"/>
        </w:rPr>
      </w:r>
      <w:r w:rsidR="00FA7C88">
        <w:rPr>
          <w:b w:val="0"/>
        </w:rPr>
        <w:fldChar w:fldCharType="separate"/>
      </w:r>
      <w:r>
        <w:rPr>
          <w:b w:val="0"/>
        </w:rPr>
        <w:fldChar w:fldCharType="end"/>
      </w:r>
      <w:bookmarkStart w:id="5" w:name="Dropdown3"/>
      <w:bookmarkEnd w:id="4"/>
      <w:r w:rsidR="00FA7C88">
        <w:rPr>
          <w:b w:val="0"/>
        </w:rPr>
        <w:t xml:space="preserve"> </w:t>
      </w:r>
      <w:r>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FA7C88">
        <w:rPr>
          <w:b w:val="0"/>
        </w:rPr>
      </w:r>
      <w:r w:rsidR="00FA7C88">
        <w:rPr>
          <w:b w:val="0"/>
        </w:rPr>
        <w:fldChar w:fldCharType="separate"/>
      </w:r>
      <w:r>
        <w:rPr>
          <w:b w:val="0"/>
        </w:rPr>
        <w:fldChar w:fldCharType="end"/>
      </w:r>
      <w:bookmarkEnd w:id="5"/>
    </w:p>
    <w:p w:rsidR="008C0242" w:rsidRDefault="008C0242"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sidR="00F57834">
        <w:rPr>
          <w:rStyle w:val="AntwoordNaamMinisterChar"/>
          <w:sz w:val="22"/>
        </w:rPr>
        <w:t>w</w:t>
      </w:r>
      <w:r>
        <w:rPr>
          <w:rStyle w:val="AntwoordNaamMinisterChar"/>
          <w:sz w:val="22"/>
        </w:rPr>
        <w:t xml:space="preserve">illy </w:t>
      </w:r>
      <w:r w:rsidR="00F57834">
        <w:rPr>
          <w:rStyle w:val="AntwoordNaamMinisterChar"/>
          <w:sz w:val="22"/>
        </w:rPr>
        <w:t>s</w:t>
      </w:r>
      <w:r>
        <w:rPr>
          <w:rStyle w:val="AntwoordNaamMinisterChar"/>
          <w:sz w:val="22"/>
        </w:rPr>
        <w:t>egers</w:t>
      </w:r>
      <w:r w:rsidRPr="009D7043">
        <w:rPr>
          <w:rStyle w:val="AntwoordNaamMinisterChar"/>
          <w:sz w:val="22"/>
        </w:rPr>
        <w:fldChar w:fldCharType="end"/>
      </w:r>
    </w:p>
    <w:p w:rsidR="008C0242" w:rsidRPr="00015BF7" w:rsidRDefault="008C0242" w:rsidP="000976E9">
      <w:pPr>
        <w:rPr>
          <w:szCs w:val="22"/>
        </w:rPr>
      </w:pPr>
    </w:p>
    <w:p w:rsidR="008C0242" w:rsidRPr="00DB41C0" w:rsidRDefault="008C0242" w:rsidP="000976E9">
      <w:pPr>
        <w:pStyle w:val="A-Lijn"/>
      </w:pPr>
    </w:p>
    <w:p w:rsidR="008C0242" w:rsidRPr="00DB41C0" w:rsidRDefault="008C0242" w:rsidP="000976E9">
      <w:pPr>
        <w:pStyle w:val="A-Lijn"/>
      </w:pPr>
    </w:p>
    <w:p w:rsidR="008C0242" w:rsidRDefault="008C0242" w:rsidP="00DB41C0">
      <w:pPr>
        <w:sectPr w:rsidR="008C0242" w:rsidSect="000976E9">
          <w:type w:val="continuous"/>
          <w:pgSz w:w="11906" w:h="16838"/>
          <w:pgMar w:top="1417" w:right="1417" w:bottom="1417" w:left="1417" w:header="708" w:footer="708" w:gutter="0"/>
          <w:cols w:space="708"/>
          <w:rtlGutter/>
          <w:docGrid w:linePitch="360"/>
        </w:sectPr>
      </w:pPr>
    </w:p>
    <w:p w:rsidR="008C0242" w:rsidRDefault="008C0242" w:rsidP="001D4FF1">
      <w:pPr>
        <w:pStyle w:val="StandaardSV"/>
        <w:numPr>
          <w:ilvl w:val="0"/>
          <w:numId w:val="11"/>
        </w:numPr>
      </w:pPr>
      <w:r>
        <w:lastRenderedPageBreak/>
        <w:t>Me</w:t>
      </w:r>
      <w:bookmarkStart w:id="6" w:name="_GoBack"/>
      <w:bookmarkEnd w:id="6"/>
      <w:r>
        <w:t xml:space="preserve">t het Kruispunt Migratie-Integratie werd </w:t>
      </w:r>
      <w:r w:rsidR="004D22A2">
        <w:t xml:space="preserve">eind 2013 een nieuw convenant </w:t>
      </w:r>
      <w:r>
        <w:t xml:space="preserve">gesloten. In het jaarplan 2014 ligt de focus op het preventie </w:t>
      </w:r>
      <w:r w:rsidR="004D22A2">
        <w:t>van</w:t>
      </w:r>
      <w:r>
        <w:t xml:space="preserve"> radicalisering. Daartoe wordt vertrokken vanuit de notie ‘handelingsverlegenheid’ die optreedt in verschillende vormen van dienstverlening ten aanzien van jongeren met een migratieachtergrond.</w:t>
      </w:r>
      <w:r w:rsidR="004D22A2">
        <w:t xml:space="preserve"> Handelingsverlegenheid betekent dat iemand iets (nog) niet kan, niet in staat is om tot het gewenste resultaat te komen in een bepaalde context.</w:t>
      </w:r>
      <w:r>
        <w:t xml:space="preserve">  De hoofddoelstelling is om binnen een aantal sectoren (onderwijs, jeugd,…) meer aandacht te vragen voor de (interculturele) competenties van de professionals (eerstelijnswerkers) die met jongeren vanaf 13-14 jaar werken, en na te gaan hoe deze geëxpliciteerd en verder versterkt kunnen worden.</w:t>
      </w:r>
      <w:r w:rsidR="007C6AE1">
        <w:t xml:space="preserve"> Dit moet leiden tot een betere dienstverlening, ook t.a.v. die doelgroep.</w:t>
      </w:r>
    </w:p>
    <w:p w:rsidR="008C0242" w:rsidRDefault="008C0242" w:rsidP="00F15573">
      <w:pPr>
        <w:pStyle w:val="StandaardSV"/>
        <w:ind w:left="360"/>
      </w:pPr>
    </w:p>
    <w:p w:rsidR="008C0242" w:rsidRDefault="008C0242" w:rsidP="00F15573">
      <w:pPr>
        <w:pStyle w:val="StandaardSV"/>
        <w:ind w:left="360"/>
      </w:pPr>
      <w:r>
        <w:t xml:space="preserve">Gezien de veelheid aan beleidsdomeinen, actoren en dienstverleners die werken met deze jongeren </w:t>
      </w:r>
      <w:r w:rsidR="004D22A2">
        <w:t>gebeurt er</w:t>
      </w:r>
      <w:r>
        <w:t xml:space="preserve"> eerst een vooronderzoek. </w:t>
      </w:r>
      <w:r w:rsidRPr="00B275D9">
        <w:t xml:space="preserve">Het Kruispunt </w:t>
      </w:r>
      <w:r>
        <w:t xml:space="preserve">Migratie-Integratie </w:t>
      </w:r>
      <w:r w:rsidRPr="00B275D9">
        <w:t>wil eerst expliciteren wat de eigen expertise en verworvenheden al zijn, welke partners er zijn met complementaire verworvenheden en expertise, en hoe het werkveld</w:t>
      </w:r>
      <w:r>
        <w:t xml:space="preserve"> -</w:t>
      </w:r>
      <w:r w:rsidRPr="00B275D9">
        <w:t>en welke delen daarvan</w:t>
      </w:r>
      <w:r>
        <w:t>-</w:t>
      </w:r>
      <w:r w:rsidRPr="00B275D9">
        <w:t xml:space="preserve"> prior</w:t>
      </w:r>
      <w:r>
        <w:t>itair en</w:t>
      </w:r>
      <w:r w:rsidRPr="00B275D9">
        <w:t xml:space="preserve"> optimaal ondersteund k</w:t>
      </w:r>
      <w:r>
        <w:t>unnen</w:t>
      </w:r>
      <w:r w:rsidRPr="00B275D9">
        <w:t xml:space="preserve"> worden</w:t>
      </w:r>
      <w:r>
        <w:t xml:space="preserve">. Dit zal </w:t>
      </w:r>
      <w:r w:rsidRPr="00B275D9">
        <w:t xml:space="preserve">uiteraard in nauwe samenwerking </w:t>
      </w:r>
      <w:r>
        <w:t xml:space="preserve">gebeuren </w:t>
      </w:r>
      <w:r w:rsidRPr="00B275D9">
        <w:t xml:space="preserve">met de </w:t>
      </w:r>
      <w:proofErr w:type="spellStart"/>
      <w:r w:rsidRPr="00B275D9">
        <w:t>integratiecentra.</w:t>
      </w:r>
      <w:r>
        <w:t>Het</w:t>
      </w:r>
      <w:proofErr w:type="spellEnd"/>
      <w:r>
        <w:t xml:space="preserve"> vooronderzoek wordt ook opgezet in samenwerking met gemeentelijke ambtenaren die reeds geconfronteerd werden met radicalisering in hun stad of gemeente. Een eerste samenkomst met </w:t>
      </w:r>
      <w:r w:rsidRPr="00BE235B">
        <w:t xml:space="preserve">ambtenaren uit Antwerpen, Vilvoorde, Maaseik  en Mechelen </w:t>
      </w:r>
      <w:r>
        <w:t xml:space="preserve">is eind februari gepland.  </w:t>
      </w:r>
      <w:r w:rsidRPr="00552584">
        <w:t>Ook expertise vanuit Nederland wordt ingebracht.</w:t>
      </w:r>
    </w:p>
    <w:p w:rsidR="008C0242" w:rsidRDefault="008C0242" w:rsidP="00631DFB">
      <w:pPr>
        <w:pStyle w:val="StandaardSV"/>
        <w:ind w:left="360"/>
      </w:pPr>
      <w:r>
        <w:t xml:space="preserve">Naast het overleg met de steden, wordt ook met de VVSG bekeken hoe er samengewerkt en afgestemd kan worden. Er is in de schoot van de VVSG een netwerk van preventieambtenaren uit 43 verschillende steden en gemeenten. Het thema ‘radicalisering’ wordt daar binnenkort op de agenda geplaatst. </w:t>
      </w:r>
    </w:p>
    <w:p w:rsidR="008C0242" w:rsidRDefault="008C0242" w:rsidP="00631DFB">
      <w:pPr>
        <w:pStyle w:val="StandaardSV"/>
        <w:ind w:left="360"/>
      </w:pPr>
    </w:p>
    <w:p w:rsidR="008C0242" w:rsidRDefault="008C0242" w:rsidP="00CE35EE">
      <w:pPr>
        <w:pStyle w:val="StandaardSV"/>
        <w:numPr>
          <w:ilvl w:val="0"/>
          <w:numId w:val="11"/>
        </w:numPr>
      </w:pPr>
      <w:r>
        <w:t xml:space="preserve">Er worden geen extra middelen uitgetrokken: het project is opgenomen in het convenant met het Kruispunt Migratie-Integratie en valt dus binnen de reguliere subsidie-enveloppe. </w:t>
      </w:r>
      <w:r w:rsidRPr="00F15573">
        <w:t xml:space="preserve">Het Kruispunt </w:t>
      </w:r>
      <w:r>
        <w:t xml:space="preserve">Migratie-Integratie </w:t>
      </w:r>
      <w:r w:rsidRPr="00F15573">
        <w:t>heeft voor dit project een halftijds</w:t>
      </w:r>
      <w:r>
        <w:t>e</w:t>
      </w:r>
      <w:r w:rsidRPr="00F15573">
        <w:t xml:space="preserve"> medewerker aangeworven. Deze persoon st</w:t>
      </w:r>
      <w:r>
        <w:t xml:space="preserve">art op 1 maart 2014.Ook andere </w:t>
      </w:r>
      <w:r w:rsidRPr="00F15573">
        <w:t>medewerkers zijn betrokken bij dit project.</w:t>
      </w:r>
    </w:p>
    <w:p w:rsidR="008C0242" w:rsidRDefault="008C0242" w:rsidP="00F97CF1">
      <w:pPr>
        <w:pStyle w:val="StandaardSV"/>
      </w:pPr>
    </w:p>
    <w:p w:rsidR="008C0242" w:rsidRDefault="008C0242" w:rsidP="00AB5392">
      <w:pPr>
        <w:pStyle w:val="StandaardSV"/>
        <w:numPr>
          <w:ilvl w:val="0"/>
          <w:numId w:val="11"/>
        </w:numPr>
      </w:pPr>
      <w:r w:rsidRPr="00F15573">
        <w:t xml:space="preserve">Het vooronderzoek wordt afgerond met een plan van aanpak. Tijdens het vooronderzoek worden mogelijk al uitwisselingsmomenten </w:t>
      </w:r>
      <w:r>
        <w:t>tussen</w:t>
      </w:r>
      <w:r w:rsidRPr="00F15573">
        <w:t xml:space="preserve"> experten</w:t>
      </w:r>
      <w:r>
        <w:t>, (</w:t>
      </w:r>
      <w:proofErr w:type="spellStart"/>
      <w:r>
        <w:t>ervarings</w:t>
      </w:r>
      <w:proofErr w:type="spellEnd"/>
      <w:r>
        <w:t xml:space="preserve">)deskundigen, </w:t>
      </w:r>
      <w:proofErr w:type="spellStart"/>
      <w:r>
        <w:t>beleids</w:t>
      </w:r>
      <w:r>
        <w:softHyphen/>
        <w:t>verantwoordelijken</w:t>
      </w:r>
      <w:proofErr w:type="spellEnd"/>
      <w:r>
        <w:t xml:space="preserve"> en onderzoekers</w:t>
      </w:r>
      <w:r w:rsidRPr="00F15573">
        <w:t xml:space="preserve"> opgezet</w:t>
      </w:r>
      <w:r>
        <w:t>.</w:t>
      </w:r>
    </w:p>
    <w:sectPr w:rsidR="008C024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067"/>
    <w:multiLevelType w:val="hybridMultilevel"/>
    <w:tmpl w:val="223249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FE4470E"/>
    <w:multiLevelType w:val="hybridMultilevel"/>
    <w:tmpl w:val="96B07962"/>
    <w:lvl w:ilvl="0" w:tplc="299464EA">
      <w:start w:val="1"/>
      <w:numFmt w:val="bullet"/>
      <w:lvlText w:val="-"/>
      <w:lvlJc w:val="left"/>
      <w:pPr>
        <w:tabs>
          <w:tab w:val="num" w:pos="284"/>
        </w:tabs>
        <w:ind w:left="284" w:hanging="284"/>
      </w:pPr>
      <w:rPr>
        <w:rFonts w:ascii="Calibri"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8E75D60"/>
    <w:multiLevelType w:val="hybridMultilevel"/>
    <w:tmpl w:val="A2DC45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3DD55EB0"/>
    <w:multiLevelType w:val="hybridMultilevel"/>
    <w:tmpl w:val="86E8D990"/>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3E5E505A"/>
    <w:multiLevelType w:val="hybridMultilevel"/>
    <w:tmpl w:val="3A9AAD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457020BB"/>
    <w:multiLevelType w:val="hybridMultilevel"/>
    <w:tmpl w:val="22F0C8B8"/>
    <w:lvl w:ilvl="0" w:tplc="9C0E53BE">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C4C49BF"/>
    <w:multiLevelType w:val="hybridMultilevel"/>
    <w:tmpl w:val="BA0ABB84"/>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55462764"/>
    <w:multiLevelType w:val="hybridMultilevel"/>
    <w:tmpl w:val="2D7C4B24"/>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9">
    <w:nsid w:val="7C12011A"/>
    <w:multiLevelType w:val="hybridMultilevel"/>
    <w:tmpl w:val="342ABE0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num>
  <w:num w:numId="3">
    <w:abstractNumId w:val="4"/>
  </w:num>
  <w:num w:numId="4">
    <w:abstractNumId w:val="9"/>
  </w:num>
  <w:num w:numId="5">
    <w:abstractNumId w:val="0"/>
  </w:num>
  <w:num w:numId="6">
    <w:abstractNumId w:val="3"/>
  </w:num>
  <w:num w:numId="7">
    <w:abstractNumId w:val="2"/>
  </w:num>
  <w:num w:numId="8">
    <w:abstractNumId w:val="1"/>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1E16"/>
    <w:rsid w:val="00001EA3"/>
    <w:rsid w:val="00015BF7"/>
    <w:rsid w:val="0002173E"/>
    <w:rsid w:val="00032ED3"/>
    <w:rsid w:val="00067140"/>
    <w:rsid w:val="000733ED"/>
    <w:rsid w:val="000976E9"/>
    <w:rsid w:val="000A4B25"/>
    <w:rsid w:val="000A621A"/>
    <w:rsid w:val="000B3B7E"/>
    <w:rsid w:val="000C4E8C"/>
    <w:rsid w:val="000D0CA2"/>
    <w:rsid w:val="000F3532"/>
    <w:rsid w:val="000F5197"/>
    <w:rsid w:val="001257C1"/>
    <w:rsid w:val="001275D9"/>
    <w:rsid w:val="001503F3"/>
    <w:rsid w:val="00195EC6"/>
    <w:rsid w:val="001B4264"/>
    <w:rsid w:val="001C00EE"/>
    <w:rsid w:val="001C6E5D"/>
    <w:rsid w:val="001D4FF1"/>
    <w:rsid w:val="001E38A2"/>
    <w:rsid w:val="00210C07"/>
    <w:rsid w:val="00212AE0"/>
    <w:rsid w:val="00223B38"/>
    <w:rsid w:val="002240CC"/>
    <w:rsid w:val="00226D39"/>
    <w:rsid w:val="00237A20"/>
    <w:rsid w:val="00242DD4"/>
    <w:rsid w:val="00247A02"/>
    <w:rsid w:val="00247A8A"/>
    <w:rsid w:val="00252809"/>
    <w:rsid w:val="00253715"/>
    <w:rsid w:val="00256889"/>
    <w:rsid w:val="00264EB0"/>
    <w:rsid w:val="00266E3B"/>
    <w:rsid w:val="00270141"/>
    <w:rsid w:val="002739EB"/>
    <w:rsid w:val="002762C0"/>
    <w:rsid w:val="002D4AA7"/>
    <w:rsid w:val="002D6F55"/>
    <w:rsid w:val="002D70A5"/>
    <w:rsid w:val="00300938"/>
    <w:rsid w:val="0030721A"/>
    <w:rsid w:val="003108EF"/>
    <w:rsid w:val="00326A58"/>
    <w:rsid w:val="00341158"/>
    <w:rsid w:val="00371666"/>
    <w:rsid w:val="00375FA1"/>
    <w:rsid w:val="00390932"/>
    <w:rsid w:val="00392933"/>
    <w:rsid w:val="0040107F"/>
    <w:rsid w:val="004A7E10"/>
    <w:rsid w:val="004B1747"/>
    <w:rsid w:val="004B2E62"/>
    <w:rsid w:val="004B34FD"/>
    <w:rsid w:val="004D22A2"/>
    <w:rsid w:val="00552584"/>
    <w:rsid w:val="00576EAC"/>
    <w:rsid w:val="005A1372"/>
    <w:rsid w:val="005A3C0D"/>
    <w:rsid w:val="005A723C"/>
    <w:rsid w:val="005B2C0E"/>
    <w:rsid w:val="005B5270"/>
    <w:rsid w:val="005E0463"/>
    <w:rsid w:val="005E38CA"/>
    <w:rsid w:val="00605FFC"/>
    <w:rsid w:val="006224A9"/>
    <w:rsid w:val="006309EC"/>
    <w:rsid w:val="00631DFB"/>
    <w:rsid w:val="00633386"/>
    <w:rsid w:val="006548DD"/>
    <w:rsid w:val="00655337"/>
    <w:rsid w:val="006833F2"/>
    <w:rsid w:val="006940C0"/>
    <w:rsid w:val="00696612"/>
    <w:rsid w:val="006A30DC"/>
    <w:rsid w:val="006A60E0"/>
    <w:rsid w:val="006B4412"/>
    <w:rsid w:val="0071248C"/>
    <w:rsid w:val="007252C7"/>
    <w:rsid w:val="00725565"/>
    <w:rsid w:val="00727594"/>
    <w:rsid w:val="00734C33"/>
    <w:rsid w:val="0074250F"/>
    <w:rsid w:val="00755163"/>
    <w:rsid w:val="00772F06"/>
    <w:rsid w:val="00781A6B"/>
    <w:rsid w:val="00795995"/>
    <w:rsid w:val="00796162"/>
    <w:rsid w:val="007C6AE1"/>
    <w:rsid w:val="00815954"/>
    <w:rsid w:val="00821904"/>
    <w:rsid w:val="00831F8F"/>
    <w:rsid w:val="008346AE"/>
    <w:rsid w:val="00835145"/>
    <w:rsid w:val="00847704"/>
    <w:rsid w:val="00862FAA"/>
    <w:rsid w:val="00877008"/>
    <w:rsid w:val="00887FA3"/>
    <w:rsid w:val="00894185"/>
    <w:rsid w:val="008A713D"/>
    <w:rsid w:val="008A748A"/>
    <w:rsid w:val="008C0242"/>
    <w:rsid w:val="008D15D6"/>
    <w:rsid w:val="008D5DB4"/>
    <w:rsid w:val="00900046"/>
    <w:rsid w:val="00910B9A"/>
    <w:rsid w:val="009347E0"/>
    <w:rsid w:val="00935021"/>
    <w:rsid w:val="009357AE"/>
    <w:rsid w:val="00983469"/>
    <w:rsid w:val="00995054"/>
    <w:rsid w:val="009B72F1"/>
    <w:rsid w:val="009C59A2"/>
    <w:rsid w:val="009D7043"/>
    <w:rsid w:val="009E7162"/>
    <w:rsid w:val="00A01882"/>
    <w:rsid w:val="00AB5392"/>
    <w:rsid w:val="00AC191D"/>
    <w:rsid w:val="00AC6990"/>
    <w:rsid w:val="00B03A09"/>
    <w:rsid w:val="00B275D9"/>
    <w:rsid w:val="00B45EB2"/>
    <w:rsid w:val="00BE235B"/>
    <w:rsid w:val="00BE3F0B"/>
    <w:rsid w:val="00BE418A"/>
    <w:rsid w:val="00BE425A"/>
    <w:rsid w:val="00BF29CA"/>
    <w:rsid w:val="00BF3CFB"/>
    <w:rsid w:val="00BF511B"/>
    <w:rsid w:val="00C40BEB"/>
    <w:rsid w:val="00C9725C"/>
    <w:rsid w:val="00CC2AB3"/>
    <w:rsid w:val="00CE35EE"/>
    <w:rsid w:val="00CE6998"/>
    <w:rsid w:val="00D55DB6"/>
    <w:rsid w:val="00D71D99"/>
    <w:rsid w:val="00D73274"/>
    <w:rsid w:val="00D754F2"/>
    <w:rsid w:val="00D86E33"/>
    <w:rsid w:val="00D9371E"/>
    <w:rsid w:val="00D95EDE"/>
    <w:rsid w:val="00DA054A"/>
    <w:rsid w:val="00DB41C0"/>
    <w:rsid w:val="00DB68CE"/>
    <w:rsid w:val="00DC4DB6"/>
    <w:rsid w:val="00DD4121"/>
    <w:rsid w:val="00DE7AFD"/>
    <w:rsid w:val="00E17686"/>
    <w:rsid w:val="00E31F4D"/>
    <w:rsid w:val="00E55200"/>
    <w:rsid w:val="00E624BA"/>
    <w:rsid w:val="00E73086"/>
    <w:rsid w:val="00EC6826"/>
    <w:rsid w:val="00EE3A6D"/>
    <w:rsid w:val="00EF1EDB"/>
    <w:rsid w:val="00F15573"/>
    <w:rsid w:val="00F27F9F"/>
    <w:rsid w:val="00F43AF0"/>
    <w:rsid w:val="00F57834"/>
    <w:rsid w:val="00F97CF1"/>
    <w:rsid w:val="00FA29D6"/>
    <w:rsid w:val="00FA5E9F"/>
    <w:rsid w:val="00FA5F70"/>
    <w:rsid w:val="00FA6A1F"/>
    <w:rsid w:val="00FA7C88"/>
    <w:rsid w:val="00FC5EAA"/>
    <w:rsid w:val="00FC6CFD"/>
    <w:rsid w:val="00FD0871"/>
    <w:rsid w:val="00FD13CF"/>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5016"/>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B05016"/>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B05016"/>
    <w:rPr>
      <w:rFonts w:asciiTheme="majorHAnsi" w:eastAsiaTheme="majorEastAsia" w:hAnsiTheme="majorHAnsi" w:cstheme="majorBidi"/>
      <w:b/>
      <w:bCs/>
      <w:sz w:val="26"/>
      <w:szCs w:val="26"/>
      <w:lang w:val="nl-NL" w:eastAsia="nl-NL"/>
    </w:rPr>
  </w:style>
  <w:style w:type="paragraph" w:customStyle="1" w:styleId="StandaardSV">
    <w:name w:val="Standaard SV"/>
    <w:basedOn w:val="Standaard"/>
    <w:uiPriority w:val="99"/>
    <w:rsid w:val="009B72F1"/>
    <w:pPr>
      <w:jc w:val="both"/>
    </w:pPr>
    <w:rPr>
      <w:szCs w:val="20"/>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B05016"/>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character" w:styleId="Zwaar">
    <w:name w:val="Strong"/>
    <w:basedOn w:val="Standaardalinea-lettertype"/>
    <w:uiPriority w:val="99"/>
    <w:qFormat/>
    <w:rsid w:val="000A621A"/>
    <w:rPr>
      <w:rFonts w:cs="Times New Roman"/>
      <w:b/>
    </w:rPr>
  </w:style>
  <w:style w:type="table" w:styleId="Tabelraster">
    <w:name w:val="Table Grid"/>
    <w:basedOn w:val="Standaardtabel"/>
    <w:uiPriority w:val="99"/>
    <w:rsid w:val="00067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247A02"/>
    <w:pPr>
      <w:ind w:left="708"/>
    </w:pPr>
  </w:style>
  <w:style w:type="table" w:customStyle="1" w:styleId="tabel">
    <w:name w:val="tabel"/>
    <w:basedOn w:val="Tabelkolommen4"/>
    <w:uiPriority w:val="99"/>
    <w:rsid w:val="006B4412"/>
    <w:rPr>
      <w:rFonts w:ascii="Tahoma" w:hAnsi="Tahoma"/>
      <w:lang w:eastAsia="nl-NL"/>
    </w:rPr>
    <w:tblPr>
      <w:tblStyleRowBandSize w:val="1"/>
      <w:tblStyleColBandSize w:val="1"/>
      <w:tblInd w:w="0" w:type="dxa"/>
      <w:tblBorders>
        <w:bottom w:val="single" w:sz="18" w:space="0" w:color="95B3D7"/>
        <w:insideH w:val="single" w:sz="2" w:space="0" w:color="A6A6A6"/>
      </w:tblBorders>
      <w:tblCellMar>
        <w:top w:w="0" w:type="dxa"/>
        <w:left w:w="108" w:type="dxa"/>
        <w:bottom w:w="0" w:type="dxa"/>
        <w:right w:w="108" w:type="dxa"/>
      </w:tblCellMar>
    </w:tblPr>
    <w:tcPr>
      <w:shd w:val="clear" w:color="008080" w:fill="FFFFFF"/>
    </w:tc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Arcering">
    <w:name w:val="Arcering"/>
    <w:basedOn w:val="Standaard"/>
    <w:uiPriority w:val="99"/>
    <w:rsid w:val="006B4412"/>
    <w:pPr>
      <w:shd w:val="clear" w:color="auto" w:fill="F3F4F4"/>
      <w:ind w:left="1021"/>
    </w:pPr>
    <w:rPr>
      <w:rFonts w:ascii="Arial" w:hAnsi="Arial"/>
      <w:spacing w:val="-6"/>
      <w:lang w:eastAsia="en-US"/>
    </w:rPr>
  </w:style>
  <w:style w:type="table" w:styleId="Tabelkolommen4">
    <w:name w:val="Table Columns 4"/>
    <w:basedOn w:val="Standaardtabel"/>
    <w:uiPriority w:val="99"/>
    <w:rsid w:val="006B441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Ballontekst">
    <w:name w:val="Balloon Text"/>
    <w:basedOn w:val="Standaard"/>
    <w:link w:val="BallontekstChar"/>
    <w:uiPriority w:val="99"/>
    <w:rsid w:val="00CE35EE"/>
    <w:rPr>
      <w:rFonts w:ascii="Tahoma" w:hAnsi="Tahoma"/>
      <w:sz w:val="16"/>
      <w:szCs w:val="16"/>
    </w:rPr>
  </w:style>
  <w:style w:type="character" w:customStyle="1" w:styleId="BallontekstChar">
    <w:name w:val="Ballontekst Char"/>
    <w:basedOn w:val="Standaardalinea-lettertype"/>
    <w:link w:val="Ballontekst"/>
    <w:uiPriority w:val="99"/>
    <w:locked/>
    <w:rsid w:val="00CE35EE"/>
    <w:rPr>
      <w:rFonts w:ascii="Tahoma" w:hAnsi="Tahoma"/>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5016"/>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B05016"/>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B05016"/>
    <w:rPr>
      <w:rFonts w:asciiTheme="majorHAnsi" w:eastAsiaTheme="majorEastAsia" w:hAnsiTheme="majorHAnsi" w:cstheme="majorBidi"/>
      <w:b/>
      <w:bCs/>
      <w:sz w:val="26"/>
      <w:szCs w:val="26"/>
      <w:lang w:val="nl-NL" w:eastAsia="nl-NL"/>
    </w:rPr>
  </w:style>
  <w:style w:type="paragraph" w:customStyle="1" w:styleId="StandaardSV">
    <w:name w:val="Standaard SV"/>
    <w:basedOn w:val="Standaard"/>
    <w:uiPriority w:val="99"/>
    <w:rsid w:val="009B72F1"/>
    <w:pPr>
      <w:jc w:val="both"/>
    </w:pPr>
    <w:rPr>
      <w:szCs w:val="20"/>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B05016"/>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character" w:styleId="Zwaar">
    <w:name w:val="Strong"/>
    <w:basedOn w:val="Standaardalinea-lettertype"/>
    <w:uiPriority w:val="99"/>
    <w:qFormat/>
    <w:rsid w:val="000A621A"/>
    <w:rPr>
      <w:rFonts w:cs="Times New Roman"/>
      <w:b/>
    </w:rPr>
  </w:style>
  <w:style w:type="table" w:styleId="Tabelraster">
    <w:name w:val="Table Grid"/>
    <w:basedOn w:val="Standaardtabel"/>
    <w:uiPriority w:val="99"/>
    <w:rsid w:val="000671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247A02"/>
    <w:pPr>
      <w:ind w:left="708"/>
    </w:pPr>
  </w:style>
  <w:style w:type="table" w:customStyle="1" w:styleId="tabel">
    <w:name w:val="tabel"/>
    <w:basedOn w:val="Tabelkolommen4"/>
    <w:uiPriority w:val="99"/>
    <w:rsid w:val="006B4412"/>
    <w:rPr>
      <w:rFonts w:ascii="Tahoma" w:hAnsi="Tahoma"/>
      <w:lang w:eastAsia="nl-NL"/>
    </w:rPr>
    <w:tblPr>
      <w:tblStyleRowBandSize w:val="1"/>
      <w:tblStyleColBandSize w:val="1"/>
      <w:tblInd w:w="0" w:type="dxa"/>
      <w:tblBorders>
        <w:bottom w:val="single" w:sz="18" w:space="0" w:color="95B3D7"/>
        <w:insideH w:val="single" w:sz="2" w:space="0" w:color="A6A6A6"/>
      </w:tblBorders>
      <w:tblCellMar>
        <w:top w:w="0" w:type="dxa"/>
        <w:left w:w="108" w:type="dxa"/>
        <w:bottom w:w="0" w:type="dxa"/>
        <w:right w:w="108" w:type="dxa"/>
      </w:tblCellMar>
    </w:tblPr>
    <w:tcPr>
      <w:shd w:val="clear" w:color="008080" w:fill="FFFFFF"/>
    </w:tc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customStyle="1" w:styleId="Arcering">
    <w:name w:val="Arcering"/>
    <w:basedOn w:val="Standaard"/>
    <w:uiPriority w:val="99"/>
    <w:rsid w:val="006B4412"/>
    <w:pPr>
      <w:shd w:val="clear" w:color="auto" w:fill="F3F4F4"/>
      <w:ind w:left="1021"/>
    </w:pPr>
    <w:rPr>
      <w:rFonts w:ascii="Arial" w:hAnsi="Arial"/>
      <w:spacing w:val="-6"/>
      <w:lang w:eastAsia="en-US"/>
    </w:rPr>
  </w:style>
  <w:style w:type="table" w:styleId="Tabelkolommen4">
    <w:name w:val="Table Columns 4"/>
    <w:basedOn w:val="Standaardtabel"/>
    <w:uiPriority w:val="99"/>
    <w:rsid w:val="006B4412"/>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paragraph" w:styleId="Ballontekst">
    <w:name w:val="Balloon Text"/>
    <w:basedOn w:val="Standaard"/>
    <w:link w:val="BallontekstChar"/>
    <w:uiPriority w:val="99"/>
    <w:rsid w:val="00CE35EE"/>
    <w:rPr>
      <w:rFonts w:ascii="Tahoma" w:hAnsi="Tahoma"/>
      <w:sz w:val="16"/>
      <w:szCs w:val="16"/>
    </w:rPr>
  </w:style>
  <w:style w:type="character" w:customStyle="1" w:styleId="BallontekstChar">
    <w:name w:val="Ballontekst Char"/>
    <w:basedOn w:val="Standaardalinea-lettertype"/>
    <w:link w:val="Ballontekst"/>
    <w:uiPriority w:val="99"/>
    <w:locked/>
    <w:rsid w:val="00CE35EE"/>
    <w:rPr>
      <w:rFonts w:ascii="Tahoma" w:hAnsi="Tahom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5833">
      <w:marLeft w:val="0"/>
      <w:marRight w:val="0"/>
      <w:marTop w:val="0"/>
      <w:marBottom w:val="0"/>
      <w:divBdr>
        <w:top w:val="none" w:sz="0" w:space="0" w:color="auto"/>
        <w:left w:val="none" w:sz="0" w:space="0" w:color="auto"/>
        <w:bottom w:val="none" w:sz="0" w:space="0" w:color="auto"/>
        <w:right w:val="none" w:sz="0" w:space="0" w:color="auto"/>
      </w:divBdr>
    </w:div>
    <w:div w:id="367725836">
      <w:marLeft w:val="0"/>
      <w:marRight w:val="0"/>
      <w:marTop w:val="0"/>
      <w:marBottom w:val="0"/>
      <w:divBdr>
        <w:top w:val="none" w:sz="0" w:space="0" w:color="auto"/>
        <w:left w:val="none" w:sz="0" w:space="0" w:color="auto"/>
        <w:bottom w:val="none" w:sz="0" w:space="0" w:color="auto"/>
        <w:right w:val="none" w:sz="0" w:space="0" w:color="auto"/>
      </w:divBdr>
      <w:divsChild>
        <w:div w:id="367725830">
          <w:marLeft w:val="0"/>
          <w:marRight w:val="0"/>
          <w:marTop w:val="0"/>
          <w:marBottom w:val="0"/>
          <w:divBdr>
            <w:top w:val="none" w:sz="0" w:space="0" w:color="auto"/>
            <w:left w:val="none" w:sz="0" w:space="0" w:color="auto"/>
            <w:bottom w:val="none" w:sz="0" w:space="0" w:color="auto"/>
            <w:right w:val="none" w:sz="0" w:space="0" w:color="auto"/>
          </w:divBdr>
        </w:div>
        <w:div w:id="367725831">
          <w:marLeft w:val="0"/>
          <w:marRight w:val="0"/>
          <w:marTop w:val="0"/>
          <w:marBottom w:val="0"/>
          <w:divBdr>
            <w:top w:val="none" w:sz="0" w:space="0" w:color="auto"/>
            <w:left w:val="none" w:sz="0" w:space="0" w:color="auto"/>
            <w:bottom w:val="none" w:sz="0" w:space="0" w:color="auto"/>
            <w:right w:val="none" w:sz="0" w:space="0" w:color="auto"/>
          </w:divBdr>
        </w:div>
        <w:div w:id="367725832">
          <w:marLeft w:val="0"/>
          <w:marRight w:val="0"/>
          <w:marTop w:val="0"/>
          <w:marBottom w:val="0"/>
          <w:divBdr>
            <w:top w:val="none" w:sz="0" w:space="0" w:color="auto"/>
            <w:left w:val="none" w:sz="0" w:space="0" w:color="auto"/>
            <w:bottom w:val="none" w:sz="0" w:space="0" w:color="auto"/>
            <w:right w:val="none" w:sz="0" w:space="0" w:color="auto"/>
          </w:divBdr>
        </w:div>
        <w:div w:id="367725834">
          <w:marLeft w:val="0"/>
          <w:marRight w:val="0"/>
          <w:marTop w:val="0"/>
          <w:marBottom w:val="0"/>
          <w:divBdr>
            <w:top w:val="none" w:sz="0" w:space="0" w:color="auto"/>
            <w:left w:val="none" w:sz="0" w:space="0" w:color="auto"/>
            <w:bottom w:val="none" w:sz="0" w:space="0" w:color="auto"/>
            <w:right w:val="none" w:sz="0" w:space="0" w:color="auto"/>
          </w:divBdr>
        </w:div>
        <w:div w:id="367725835">
          <w:marLeft w:val="0"/>
          <w:marRight w:val="0"/>
          <w:marTop w:val="0"/>
          <w:marBottom w:val="0"/>
          <w:divBdr>
            <w:top w:val="none" w:sz="0" w:space="0" w:color="auto"/>
            <w:left w:val="none" w:sz="0" w:space="0" w:color="auto"/>
            <w:bottom w:val="none" w:sz="0" w:space="0" w:color="auto"/>
            <w:right w:val="none" w:sz="0" w:space="0" w:color="auto"/>
          </w:divBdr>
        </w:div>
        <w:div w:id="367725837">
          <w:marLeft w:val="0"/>
          <w:marRight w:val="0"/>
          <w:marTop w:val="0"/>
          <w:marBottom w:val="0"/>
          <w:divBdr>
            <w:top w:val="none" w:sz="0" w:space="0" w:color="auto"/>
            <w:left w:val="none" w:sz="0" w:space="0" w:color="auto"/>
            <w:bottom w:val="none" w:sz="0" w:space="0" w:color="auto"/>
            <w:right w:val="none" w:sz="0" w:space="0" w:color="auto"/>
          </w:divBdr>
        </w:div>
        <w:div w:id="367725838">
          <w:marLeft w:val="0"/>
          <w:marRight w:val="0"/>
          <w:marTop w:val="0"/>
          <w:marBottom w:val="0"/>
          <w:divBdr>
            <w:top w:val="none" w:sz="0" w:space="0" w:color="auto"/>
            <w:left w:val="none" w:sz="0" w:space="0" w:color="auto"/>
            <w:bottom w:val="none" w:sz="0" w:space="0" w:color="auto"/>
            <w:right w:val="none" w:sz="0" w:space="0" w:color="auto"/>
          </w:divBdr>
        </w:div>
        <w:div w:id="367725839">
          <w:marLeft w:val="0"/>
          <w:marRight w:val="0"/>
          <w:marTop w:val="0"/>
          <w:marBottom w:val="0"/>
          <w:divBdr>
            <w:top w:val="none" w:sz="0" w:space="0" w:color="auto"/>
            <w:left w:val="none" w:sz="0" w:space="0" w:color="auto"/>
            <w:bottom w:val="none" w:sz="0" w:space="0" w:color="auto"/>
            <w:right w:val="none" w:sz="0" w:space="0" w:color="auto"/>
          </w:divBdr>
        </w:div>
        <w:div w:id="367725840">
          <w:marLeft w:val="0"/>
          <w:marRight w:val="0"/>
          <w:marTop w:val="0"/>
          <w:marBottom w:val="0"/>
          <w:divBdr>
            <w:top w:val="none" w:sz="0" w:space="0" w:color="auto"/>
            <w:left w:val="none" w:sz="0" w:space="0" w:color="auto"/>
            <w:bottom w:val="none" w:sz="0" w:space="0" w:color="auto"/>
            <w:right w:val="none" w:sz="0" w:space="0" w:color="auto"/>
          </w:divBdr>
        </w:div>
        <w:div w:id="367725841">
          <w:marLeft w:val="0"/>
          <w:marRight w:val="0"/>
          <w:marTop w:val="0"/>
          <w:marBottom w:val="0"/>
          <w:divBdr>
            <w:top w:val="none" w:sz="0" w:space="0" w:color="auto"/>
            <w:left w:val="none" w:sz="0" w:space="0" w:color="auto"/>
            <w:bottom w:val="none" w:sz="0" w:space="0" w:color="auto"/>
            <w:right w:val="none" w:sz="0" w:space="0" w:color="auto"/>
          </w:divBdr>
        </w:div>
        <w:div w:id="36772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17</TotalTime>
  <Pages>1</Pages>
  <Words>378</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7</cp:revision>
  <cp:lastPrinted>2014-02-19T13:17:00Z</cp:lastPrinted>
  <dcterms:created xsi:type="dcterms:W3CDTF">2014-02-19T13:17:00Z</dcterms:created>
  <dcterms:modified xsi:type="dcterms:W3CDTF">2014-02-27T13:56:00Z</dcterms:modified>
</cp:coreProperties>
</file>