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0045D0">
        <w:rPr>
          <w:b w:val="0"/>
        </w:rPr>
        <w:t>354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0045D0">
        <w:rPr>
          <w:b w:val="0"/>
        </w:rPr>
        <w:t>31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C2494">
        <w:rPr>
          <w:b w:val="0"/>
        </w:rPr>
      </w:r>
      <w:r w:rsidR="009C2494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C2494">
        <w:rPr>
          <w:b w:val="0"/>
        </w:rPr>
      </w:r>
      <w:r w:rsidR="009C2494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0045D0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40034E">
        <w:t>Pascal Smet</w:t>
      </w:r>
      <w:r w:rsidR="00F67B52">
        <w:t xml:space="preserve">, Vlaams minister </w:t>
      </w:r>
      <w:r w:rsidR="00677552">
        <w:t xml:space="preserve">bevoegd voor het </w:t>
      </w:r>
      <w:proofErr w:type="spellStart"/>
      <w:r w:rsidR="00677552">
        <w:t>gelijk</w:t>
      </w:r>
      <w:bookmarkStart w:id="6" w:name="_GoBack"/>
      <w:bookmarkEnd w:id="6"/>
      <w:r w:rsidR="00677552">
        <w:t>ekansenbeleid</w:t>
      </w:r>
      <w:proofErr w:type="spellEnd"/>
      <w:r w:rsidR="00A6449D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5D0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75C21"/>
    <w:rsid w:val="001A654E"/>
    <w:rsid w:val="001B06DF"/>
    <w:rsid w:val="001C211C"/>
    <w:rsid w:val="001D345D"/>
    <w:rsid w:val="00202D3B"/>
    <w:rsid w:val="00210C07"/>
    <w:rsid w:val="0023247D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91D87"/>
    <w:rsid w:val="003B45FE"/>
    <w:rsid w:val="003D7955"/>
    <w:rsid w:val="003D7B9E"/>
    <w:rsid w:val="003F5ED2"/>
    <w:rsid w:val="0040034E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77552"/>
    <w:rsid w:val="00695E76"/>
    <w:rsid w:val="006A792C"/>
    <w:rsid w:val="006B3EE5"/>
    <w:rsid w:val="006B7A39"/>
    <w:rsid w:val="006C1A90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A4D41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C2494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29AC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CF059F"/>
    <w:rsid w:val="00D04FBF"/>
    <w:rsid w:val="00D10499"/>
    <w:rsid w:val="00D10572"/>
    <w:rsid w:val="00D20B91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731C7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38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2014-02-19T15:03:00Z</cp:lastPrinted>
  <dcterms:created xsi:type="dcterms:W3CDTF">2014-02-19T15:03:00Z</dcterms:created>
  <dcterms:modified xsi:type="dcterms:W3CDTF">2014-02-24T09:36:00Z</dcterms:modified>
</cp:coreProperties>
</file>