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B5" w:rsidRPr="00EC5354" w:rsidRDefault="00EC5354" w:rsidP="00364DB5">
      <w:pPr>
        <w:pStyle w:val="Titel"/>
        <w:jc w:val="both"/>
        <w:outlineLvl w:val="0"/>
        <w:rPr>
          <w:smallCaps/>
          <w:spacing w:val="-3"/>
          <w:sz w:val="22"/>
        </w:rPr>
      </w:pPr>
      <w:proofErr w:type="spellStart"/>
      <w:r w:rsidRPr="00EC5354">
        <w:rPr>
          <w:smallCaps/>
          <w:spacing w:val="-3"/>
          <w:sz w:val="22"/>
        </w:rPr>
        <w:t>freya</w:t>
      </w:r>
      <w:proofErr w:type="spellEnd"/>
      <w:r w:rsidRPr="00EC5354">
        <w:rPr>
          <w:smallCaps/>
          <w:spacing w:val="-3"/>
          <w:sz w:val="22"/>
        </w:rPr>
        <w:t xml:space="preserve"> van den </w:t>
      </w:r>
      <w:proofErr w:type="spellStart"/>
      <w:r w:rsidRPr="00EC5354">
        <w:rPr>
          <w:smallCaps/>
          <w:spacing w:val="-3"/>
          <w:sz w:val="22"/>
        </w:rPr>
        <w:t>bossche</w:t>
      </w:r>
      <w:proofErr w:type="spellEnd"/>
    </w:p>
    <w:p w:rsidR="00364DB5" w:rsidRPr="00EC5354" w:rsidRDefault="00EC5354" w:rsidP="00364DB5">
      <w:pPr>
        <w:pStyle w:val="Titel"/>
        <w:jc w:val="both"/>
        <w:outlineLvl w:val="0"/>
        <w:rPr>
          <w:b w:val="0"/>
          <w:smallCaps/>
          <w:spacing w:val="-3"/>
          <w:sz w:val="22"/>
        </w:rPr>
      </w:pPr>
      <w:proofErr w:type="spellStart"/>
      <w:r w:rsidRPr="00EC5354">
        <w:rPr>
          <w:b w:val="0"/>
          <w:smallCaps/>
          <w:spacing w:val="-3"/>
          <w:sz w:val="22"/>
        </w:rPr>
        <w:t>vlaams</w:t>
      </w:r>
      <w:proofErr w:type="spellEnd"/>
      <w:r w:rsidRPr="00EC5354">
        <w:rPr>
          <w:b w:val="0"/>
          <w:smallCaps/>
          <w:spacing w:val="-3"/>
          <w:sz w:val="22"/>
        </w:rPr>
        <w:t xml:space="preserve"> minister van energie, wonen, steden en sociale economie</w:t>
      </w:r>
    </w:p>
    <w:p w:rsidR="00364DB5" w:rsidRPr="00EC5354" w:rsidRDefault="00364DB5" w:rsidP="00364DB5">
      <w:pPr>
        <w:pStyle w:val="StandaardSV"/>
        <w:pBdr>
          <w:bottom w:val="single" w:sz="4" w:space="1" w:color="auto"/>
        </w:pBdr>
        <w:rPr>
          <w:smallCaps/>
        </w:rPr>
      </w:pPr>
    </w:p>
    <w:p w:rsidR="004615C0" w:rsidRDefault="004615C0" w:rsidP="00364DB5">
      <w:pPr>
        <w:pStyle w:val="Titel"/>
        <w:jc w:val="both"/>
        <w:outlineLvl w:val="0"/>
        <w:rPr>
          <w:smallCaps/>
          <w:spacing w:val="-3"/>
          <w:sz w:val="22"/>
        </w:rPr>
      </w:pPr>
    </w:p>
    <w:p w:rsidR="00364DB5" w:rsidRPr="00EC5354" w:rsidRDefault="00EC5354" w:rsidP="00364DB5">
      <w:pPr>
        <w:pStyle w:val="Titel"/>
        <w:jc w:val="both"/>
        <w:outlineLvl w:val="0"/>
        <w:rPr>
          <w:smallCaps/>
          <w:spacing w:val="-3"/>
          <w:sz w:val="22"/>
        </w:rPr>
      </w:pPr>
      <w:r w:rsidRPr="00EC5354">
        <w:rPr>
          <w:smallCaps/>
          <w:spacing w:val="-3"/>
          <w:sz w:val="22"/>
        </w:rPr>
        <w:t xml:space="preserve">antwoord </w:t>
      </w:r>
    </w:p>
    <w:p w:rsidR="00364DB5" w:rsidRPr="00EC5354" w:rsidRDefault="00EC5354" w:rsidP="00364DB5">
      <w:pPr>
        <w:pStyle w:val="Titel"/>
        <w:jc w:val="both"/>
        <w:rPr>
          <w:b w:val="0"/>
          <w:spacing w:val="-3"/>
          <w:sz w:val="22"/>
        </w:rPr>
      </w:pPr>
      <w:r w:rsidRPr="00EC5354">
        <w:rPr>
          <w:b w:val="0"/>
          <w:spacing w:val="-3"/>
          <w:sz w:val="22"/>
        </w:rPr>
        <w:t xml:space="preserve">op vraag nr. </w:t>
      </w:r>
      <w:r w:rsidR="00AA79C2">
        <w:rPr>
          <w:b w:val="0"/>
          <w:spacing w:val="-3"/>
          <w:sz w:val="22"/>
        </w:rPr>
        <w:t>223</w:t>
      </w:r>
      <w:r w:rsidRPr="00EC5354">
        <w:rPr>
          <w:b w:val="0"/>
          <w:spacing w:val="-3"/>
          <w:sz w:val="22"/>
        </w:rPr>
        <w:t xml:space="preserve"> van </w:t>
      </w:r>
      <w:r w:rsidR="00AA79C2">
        <w:rPr>
          <w:b w:val="0"/>
          <w:spacing w:val="-3"/>
          <w:sz w:val="22"/>
        </w:rPr>
        <w:t>1</w:t>
      </w:r>
      <w:r w:rsidR="0020553D">
        <w:rPr>
          <w:b w:val="0"/>
          <w:spacing w:val="-3"/>
          <w:sz w:val="22"/>
        </w:rPr>
        <w:t>6 januari 2014</w:t>
      </w:r>
    </w:p>
    <w:p w:rsidR="00364DB5" w:rsidRPr="00EC5354" w:rsidRDefault="00760B12" w:rsidP="00364DB5">
      <w:pPr>
        <w:pStyle w:val="Titel"/>
        <w:jc w:val="both"/>
        <w:rPr>
          <w:b w:val="0"/>
          <w:spacing w:val="-3"/>
          <w:sz w:val="22"/>
        </w:rPr>
      </w:pPr>
      <w:r w:rsidRPr="00EC5354">
        <w:rPr>
          <w:b w:val="0"/>
          <w:spacing w:val="-3"/>
          <w:sz w:val="22"/>
        </w:rPr>
        <w:t>van</w:t>
      </w:r>
      <w:r>
        <w:rPr>
          <w:b w:val="0"/>
          <w:spacing w:val="-3"/>
          <w:sz w:val="22"/>
        </w:rPr>
        <w:t xml:space="preserve"> </w:t>
      </w:r>
      <w:proofErr w:type="spellStart"/>
      <w:r w:rsidRPr="00760B12">
        <w:rPr>
          <w:rFonts w:ascii="Times New Roman Vet" w:hAnsi="Times New Roman Vet"/>
          <w:smallCaps/>
          <w:spacing w:val="-3"/>
          <w:sz w:val="22"/>
        </w:rPr>
        <w:t>irina</w:t>
      </w:r>
      <w:proofErr w:type="spellEnd"/>
      <w:r w:rsidRPr="00760B12">
        <w:rPr>
          <w:rFonts w:ascii="Times New Roman Vet" w:hAnsi="Times New Roman Vet"/>
          <w:smallCaps/>
          <w:spacing w:val="-3"/>
          <w:sz w:val="22"/>
        </w:rPr>
        <w:t xml:space="preserve"> de knop</w:t>
      </w:r>
    </w:p>
    <w:p w:rsidR="00364DB5" w:rsidRDefault="00364DB5" w:rsidP="00364DB5">
      <w:pPr>
        <w:pStyle w:val="Titel"/>
        <w:pBdr>
          <w:bottom w:val="single" w:sz="4" w:space="1" w:color="auto"/>
        </w:pBdr>
        <w:jc w:val="both"/>
        <w:rPr>
          <w:b w:val="0"/>
          <w:spacing w:val="-3"/>
          <w:sz w:val="22"/>
        </w:rPr>
      </w:pPr>
    </w:p>
    <w:p w:rsidR="00D55237" w:rsidRDefault="00D55237" w:rsidP="00D55237">
      <w:pPr>
        <w:jc w:val="both"/>
        <w:rPr>
          <w:sz w:val="22"/>
          <w:szCs w:val="22"/>
        </w:rPr>
      </w:pPr>
    </w:p>
    <w:p w:rsidR="00B62B05" w:rsidRDefault="00B62B05" w:rsidP="00D55237">
      <w:pPr>
        <w:jc w:val="both"/>
        <w:rPr>
          <w:sz w:val="22"/>
          <w:szCs w:val="22"/>
        </w:rPr>
      </w:pPr>
    </w:p>
    <w:p w:rsidR="00C1080D" w:rsidRDefault="000F46B2" w:rsidP="000F46B2">
      <w:pPr>
        <w:numPr>
          <w:ilvl w:val="0"/>
          <w:numId w:val="8"/>
        </w:numPr>
        <w:jc w:val="both"/>
        <w:rPr>
          <w:sz w:val="22"/>
        </w:rPr>
      </w:pPr>
      <w:r>
        <w:rPr>
          <w:sz w:val="22"/>
        </w:rPr>
        <w:t>De SERV heeft tot op heden geen studie gepubliceerd. De cijfers die u aanhaalt komen uit een ontwerprapport waarvan de SERV-partners hebben geoordeeld dat het niet betrouwbaar genoeg was om publiek te maken. Ik heb binnenkort overleg met de SERV om het over dit onderwerp te hebben. Ik beschik niet over andere berekeningen met betrekking tot “niet-doorgerekende certificatenkosten”.</w:t>
      </w:r>
    </w:p>
    <w:p w:rsidR="000F46B2" w:rsidRDefault="000F46B2" w:rsidP="000F46B2">
      <w:pPr>
        <w:ind w:left="360"/>
        <w:jc w:val="both"/>
        <w:rPr>
          <w:sz w:val="22"/>
        </w:rPr>
      </w:pPr>
    </w:p>
    <w:p w:rsidR="000F46B2" w:rsidRDefault="000F46B2" w:rsidP="000F46B2">
      <w:pPr>
        <w:numPr>
          <w:ilvl w:val="0"/>
          <w:numId w:val="8"/>
        </w:numPr>
        <w:jc w:val="both"/>
        <w:rPr>
          <w:sz w:val="22"/>
        </w:rPr>
      </w:pPr>
      <w:r w:rsidRPr="000F46B2">
        <w:rPr>
          <w:sz w:val="22"/>
        </w:rPr>
        <w:t>Ik ben he</w:t>
      </w:r>
      <w:r>
        <w:rPr>
          <w:sz w:val="22"/>
        </w:rPr>
        <w:t>t fundamenteel oneens met de zi</w:t>
      </w:r>
      <w:r w:rsidRPr="000F46B2">
        <w:rPr>
          <w:sz w:val="22"/>
        </w:rPr>
        <w:t>e</w:t>
      </w:r>
      <w:r>
        <w:rPr>
          <w:sz w:val="22"/>
        </w:rPr>
        <w:t>n</w:t>
      </w:r>
      <w:r w:rsidRPr="000F46B2">
        <w:rPr>
          <w:sz w:val="22"/>
        </w:rPr>
        <w:t xml:space="preserve">swijze van de SERV </w:t>
      </w:r>
      <w:r>
        <w:rPr>
          <w:sz w:val="22"/>
        </w:rPr>
        <w:t xml:space="preserve">die ervan uitgaat dat we hier en nu alles moeten doorrekenen in de energiefactuur van de mensen en de bedrijven. Zoals u weet heb ik het ondersteuningsmechanisme fundamenteel hervormd, wat ervoor zal zorgen dat de kost van het ondersteuningsbeleid onder controle wordt gebracht. Anderzijds ben ik er inderdaad voorstander van om minstens een deel van de kost op de begroting te nemen. De volgende Vlaamse meerderheid zal daarover beslissen, maar ik ben er persoonlijk voorstander van om dat in de nieuwe meerjarenbegroting op te nemen. De gelijkenis met het </w:t>
      </w:r>
      <w:proofErr w:type="spellStart"/>
      <w:r>
        <w:rPr>
          <w:sz w:val="22"/>
        </w:rPr>
        <w:t>groenewarmtesysteem</w:t>
      </w:r>
      <w:proofErr w:type="spellEnd"/>
      <w:r>
        <w:rPr>
          <w:sz w:val="22"/>
        </w:rPr>
        <w:t xml:space="preserve"> zou er dan in bestaan dat er op de begroting geld wordt vrijgemaakt. Het verschil is dat het bij groene warmte om investeringssteun gaat en bij groene stroom om exploitatiesteun. </w:t>
      </w:r>
    </w:p>
    <w:p w:rsidR="000F46B2" w:rsidRDefault="000F46B2" w:rsidP="000F46B2">
      <w:pPr>
        <w:jc w:val="both"/>
        <w:rPr>
          <w:sz w:val="22"/>
        </w:rPr>
      </w:pPr>
    </w:p>
    <w:p w:rsidR="000F46B2" w:rsidRPr="000F46B2" w:rsidRDefault="000F46B2" w:rsidP="000F46B2">
      <w:pPr>
        <w:numPr>
          <w:ilvl w:val="0"/>
          <w:numId w:val="8"/>
        </w:numPr>
        <w:jc w:val="both"/>
        <w:rPr>
          <w:sz w:val="22"/>
        </w:rPr>
      </w:pPr>
      <w:r>
        <w:rPr>
          <w:sz w:val="22"/>
        </w:rPr>
        <w:t xml:space="preserve">Ik heb deze legislatuur grote inspanningen gedaan om het </w:t>
      </w:r>
      <w:proofErr w:type="spellStart"/>
      <w:r>
        <w:rPr>
          <w:sz w:val="22"/>
        </w:rPr>
        <w:t>groenestroombeleid</w:t>
      </w:r>
      <w:proofErr w:type="spellEnd"/>
      <w:r>
        <w:rPr>
          <w:sz w:val="22"/>
        </w:rPr>
        <w:t xml:space="preserve"> drastisch te hervormen en de </w:t>
      </w:r>
      <w:proofErr w:type="spellStart"/>
      <w:r>
        <w:rPr>
          <w:sz w:val="22"/>
        </w:rPr>
        <w:t>oversubsidiëring</w:t>
      </w:r>
      <w:proofErr w:type="spellEnd"/>
      <w:r>
        <w:rPr>
          <w:sz w:val="22"/>
        </w:rPr>
        <w:t xml:space="preserve"> van sommige sectoren stop te zetten. Geen enkele technologie zal nog meer krijgen dan strikt noodzakelijk is. </w:t>
      </w:r>
      <w:r w:rsidR="00680748">
        <w:rPr>
          <w:sz w:val="22"/>
        </w:rPr>
        <w:t xml:space="preserve">Dat is een enorme beperking van de kost. </w:t>
      </w:r>
      <w:r>
        <w:rPr>
          <w:sz w:val="22"/>
        </w:rPr>
        <w:t xml:space="preserve">Daarnaast heb ik jaarlijks vijftig miljoen euro uit de begroting gebruikt om de REG-premies te financieren en zo de tarieven te verlichten. Ik verwijs ook naar de inspanningen van mijn federale collega van Economie om de prijzen te blokkeren en de BTW te verlagen. </w:t>
      </w:r>
    </w:p>
    <w:p w:rsidR="007C413A" w:rsidRDefault="007C413A" w:rsidP="002A2DB1">
      <w:pPr>
        <w:jc w:val="both"/>
        <w:rPr>
          <w:sz w:val="22"/>
          <w:szCs w:val="22"/>
        </w:rPr>
      </w:pPr>
    </w:p>
    <w:p w:rsidR="008642DE" w:rsidRDefault="004C052E" w:rsidP="008642DE">
      <w:pPr>
        <w:numPr>
          <w:ilvl w:val="0"/>
          <w:numId w:val="8"/>
        </w:numPr>
        <w:jc w:val="both"/>
        <w:rPr>
          <w:sz w:val="22"/>
          <w:szCs w:val="22"/>
        </w:rPr>
      </w:pPr>
      <w:r>
        <w:rPr>
          <w:sz w:val="22"/>
          <w:szCs w:val="22"/>
        </w:rPr>
        <w:t xml:space="preserve">Dit punt is nog niet </w:t>
      </w:r>
      <w:r w:rsidR="000F46B2">
        <w:rPr>
          <w:sz w:val="22"/>
          <w:szCs w:val="22"/>
        </w:rPr>
        <w:t>besproken met de SERV.</w:t>
      </w:r>
      <w:bookmarkStart w:id="0" w:name="_GoBack"/>
      <w:bookmarkEnd w:id="0"/>
    </w:p>
    <w:sectPr w:rsidR="008642DE" w:rsidSect="003C4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69A"/>
    <w:multiLevelType w:val="hybridMultilevel"/>
    <w:tmpl w:val="89A4F33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CBA6AD2"/>
    <w:multiLevelType w:val="hybridMultilevel"/>
    <w:tmpl w:val="84AAE46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39D0FCD"/>
    <w:multiLevelType w:val="hybridMultilevel"/>
    <w:tmpl w:val="C46296E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5E134F"/>
    <w:multiLevelType w:val="hybridMultilevel"/>
    <w:tmpl w:val="4F669614"/>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4D877F9"/>
    <w:multiLevelType w:val="hybridMultilevel"/>
    <w:tmpl w:val="7696EE2E"/>
    <w:lvl w:ilvl="0" w:tplc="3D601FBA">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37B41B8"/>
    <w:multiLevelType w:val="hybridMultilevel"/>
    <w:tmpl w:val="1F0A2224"/>
    <w:lvl w:ilvl="0" w:tplc="04130017">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6645488"/>
    <w:multiLevelType w:val="hybridMultilevel"/>
    <w:tmpl w:val="70001F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6CC17001"/>
    <w:multiLevelType w:val="hybridMultilevel"/>
    <w:tmpl w:val="217A8C0C"/>
    <w:lvl w:ilvl="0" w:tplc="0413000F">
      <w:start w:val="1"/>
      <w:numFmt w:val="decimal"/>
      <w:lvlText w:val="%1."/>
      <w:lvlJc w:val="left"/>
      <w:pPr>
        <w:tabs>
          <w:tab w:val="num" w:pos="360"/>
        </w:tabs>
        <w:ind w:left="360" w:hanging="360"/>
      </w:pPr>
    </w:lvl>
    <w:lvl w:ilvl="1" w:tplc="807C87DC">
      <w:numFmt w:val="bullet"/>
      <w:lvlText w:val="□"/>
      <w:lvlJc w:val="left"/>
      <w:pPr>
        <w:tabs>
          <w:tab w:val="num" w:pos="1080"/>
        </w:tabs>
        <w:ind w:left="1080" w:hanging="360"/>
      </w:pPr>
      <w:rPr>
        <w:rFonts w:ascii="Courier New" w:hAnsi="Courier New"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7A555B19"/>
    <w:multiLevelType w:val="hybridMultilevel"/>
    <w:tmpl w:val="5456B6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7F510B63"/>
    <w:multiLevelType w:val="hybridMultilevel"/>
    <w:tmpl w:val="F0CEA3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B5"/>
    <w:rsid w:val="00002628"/>
    <w:rsid w:val="00014614"/>
    <w:rsid w:val="000162C2"/>
    <w:rsid w:val="0004768B"/>
    <w:rsid w:val="00074AEC"/>
    <w:rsid w:val="000A52E3"/>
    <w:rsid w:val="000B141C"/>
    <w:rsid w:val="000B18B6"/>
    <w:rsid w:val="000F46B2"/>
    <w:rsid w:val="001127DC"/>
    <w:rsid w:val="00114CC8"/>
    <w:rsid w:val="00117EBA"/>
    <w:rsid w:val="001232BA"/>
    <w:rsid w:val="00123FA3"/>
    <w:rsid w:val="00155CD7"/>
    <w:rsid w:val="00161487"/>
    <w:rsid w:val="001629E0"/>
    <w:rsid w:val="00165290"/>
    <w:rsid w:val="00175782"/>
    <w:rsid w:val="00177864"/>
    <w:rsid w:val="00186A07"/>
    <w:rsid w:val="00196700"/>
    <w:rsid w:val="001A3D0E"/>
    <w:rsid w:val="001B6E2D"/>
    <w:rsid w:val="001D047E"/>
    <w:rsid w:val="00203BDB"/>
    <w:rsid w:val="00204752"/>
    <w:rsid w:val="0020553D"/>
    <w:rsid w:val="002116E3"/>
    <w:rsid w:val="00221C3B"/>
    <w:rsid w:val="00246E04"/>
    <w:rsid w:val="00246FB7"/>
    <w:rsid w:val="002647E5"/>
    <w:rsid w:val="00284721"/>
    <w:rsid w:val="0029762B"/>
    <w:rsid w:val="002A2DB1"/>
    <w:rsid w:val="002A4B03"/>
    <w:rsid w:val="002D2EAB"/>
    <w:rsid w:val="002E2E4B"/>
    <w:rsid w:val="002E71FB"/>
    <w:rsid w:val="002F1160"/>
    <w:rsid w:val="0034057E"/>
    <w:rsid w:val="003476B3"/>
    <w:rsid w:val="00353D96"/>
    <w:rsid w:val="00364DB5"/>
    <w:rsid w:val="003916E9"/>
    <w:rsid w:val="00392931"/>
    <w:rsid w:val="003B323C"/>
    <w:rsid w:val="003C461E"/>
    <w:rsid w:val="003E7BA6"/>
    <w:rsid w:val="003F204C"/>
    <w:rsid w:val="00423240"/>
    <w:rsid w:val="00427EAA"/>
    <w:rsid w:val="004615C0"/>
    <w:rsid w:val="004735E6"/>
    <w:rsid w:val="004806B9"/>
    <w:rsid w:val="00484336"/>
    <w:rsid w:val="00484810"/>
    <w:rsid w:val="0048551A"/>
    <w:rsid w:val="004B03D6"/>
    <w:rsid w:val="004B78A3"/>
    <w:rsid w:val="004C052E"/>
    <w:rsid w:val="004C07B7"/>
    <w:rsid w:val="004C74B2"/>
    <w:rsid w:val="004D2D98"/>
    <w:rsid w:val="004D7DA6"/>
    <w:rsid w:val="005326A5"/>
    <w:rsid w:val="00534658"/>
    <w:rsid w:val="00541D10"/>
    <w:rsid w:val="0054465A"/>
    <w:rsid w:val="0059205C"/>
    <w:rsid w:val="005B3E7F"/>
    <w:rsid w:val="005C58B8"/>
    <w:rsid w:val="005C5FCE"/>
    <w:rsid w:val="005F6964"/>
    <w:rsid w:val="00647031"/>
    <w:rsid w:val="006509DD"/>
    <w:rsid w:val="00662097"/>
    <w:rsid w:val="00667605"/>
    <w:rsid w:val="00670FC8"/>
    <w:rsid w:val="00680748"/>
    <w:rsid w:val="006928BC"/>
    <w:rsid w:val="00695870"/>
    <w:rsid w:val="006C1D8B"/>
    <w:rsid w:val="00707A20"/>
    <w:rsid w:val="007243F9"/>
    <w:rsid w:val="00746DD1"/>
    <w:rsid w:val="0075278C"/>
    <w:rsid w:val="00760B12"/>
    <w:rsid w:val="00760EA7"/>
    <w:rsid w:val="00791341"/>
    <w:rsid w:val="007C413A"/>
    <w:rsid w:val="007C48C5"/>
    <w:rsid w:val="007F3BBD"/>
    <w:rsid w:val="008076EE"/>
    <w:rsid w:val="00824309"/>
    <w:rsid w:val="00851D58"/>
    <w:rsid w:val="00856E6E"/>
    <w:rsid w:val="008642DE"/>
    <w:rsid w:val="00871DB1"/>
    <w:rsid w:val="008C12BF"/>
    <w:rsid w:val="008E3A32"/>
    <w:rsid w:val="0090570D"/>
    <w:rsid w:val="00910269"/>
    <w:rsid w:val="00915676"/>
    <w:rsid w:val="00923FA2"/>
    <w:rsid w:val="00932B73"/>
    <w:rsid w:val="0095307F"/>
    <w:rsid w:val="0097274C"/>
    <w:rsid w:val="00976EB7"/>
    <w:rsid w:val="009776C6"/>
    <w:rsid w:val="00997FBC"/>
    <w:rsid w:val="009A3799"/>
    <w:rsid w:val="009D5154"/>
    <w:rsid w:val="009D7D48"/>
    <w:rsid w:val="009F0397"/>
    <w:rsid w:val="009F27C8"/>
    <w:rsid w:val="009F33D3"/>
    <w:rsid w:val="00A05962"/>
    <w:rsid w:val="00A0629D"/>
    <w:rsid w:val="00A3655B"/>
    <w:rsid w:val="00AA79C2"/>
    <w:rsid w:val="00AC1E33"/>
    <w:rsid w:val="00AE6B73"/>
    <w:rsid w:val="00AF3B01"/>
    <w:rsid w:val="00B2178D"/>
    <w:rsid w:val="00B27862"/>
    <w:rsid w:val="00B478FF"/>
    <w:rsid w:val="00B51029"/>
    <w:rsid w:val="00B62B05"/>
    <w:rsid w:val="00B97EC8"/>
    <w:rsid w:val="00BA23C6"/>
    <w:rsid w:val="00BB1AB6"/>
    <w:rsid w:val="00BB4F68"/>
    <w:rsid w:val="00BC7A3F"/>
    <w:rsid w:val="00BF738F"/>
    <w:rsid w:val="00C1080D"/>
    <w:rsid w:val="00C252D3"/>
    <w:rsid w:val="00C277C2"/>
    <w:rsid w:val="00C34826"/>
    <w:rsid w:val="00C762C3"/>
    <w:rsid w:val="00C866B8"/>
    <w:rsid w:val="00CA565C"/>
    <w:rsid w:val="00CA5BDC"/>
    <w:rsid w:val="00CB0CE1"/>
    <w:rsid w:val="00CB3B3A"/>
    <w:rsid w:val="00CB6725"/>
    <w:rsid w:val="00CE1FE1"/>
    <w:rsid w:val="00CE5DAA"/>
    <w:rsid w:val="00CE7E1D"/>
    <w:rsid w:val="00CF33BC"/>
    <w:rsid w:val="00D1236E"/>
    <w:rsid w:val="00D23BDE"/>
    <w:rsid w:val="00D33997"/>
    <w:rsid w:val="00D55237"/>
    <w:rsid w:val="00D94B33"/>
    <w:rsid w:val="00D94E6A"/>
    <w:rsid w:val="00DA21DC"/>
    <w:rsid w:val="00DB1EAE"/>
    <w:rsid w:val="00DD45D7"/>
    <w:rsid w:val="00DE4A66"/>
    <w:rsid w:val="00E206CF"/>
    <w:rsid w:val="00E22277"/>
    <w:rsid w:val="00E36841"/>
    <w:rsid w:val="00E427DD"/>
    <w:rsid w:val="00E45221"/>
    <w:rsid w:val="00E66BE0"/>
    <w:rsid w:val="00E824B9"/>
    <w:rsid w:val="00E91A3F"/>
    <w:rsid w:val="00E97C7B"/>
    <w:rsid w:val="00EB0251"/>
    <w:rsid w:val="00EC1526"/>
    <w:rsid w:val="00EC5354"/>
    <w:rsid w:val="00F001A1"/>
    <w:rsid w:val="00F22D63"/>
    <w:rsid w:val="00F30D0F"/>
    <w:rsid w:val="00F36B79"/>
    <w:rsid w:val="00F80C81"/>
    <w:rsid w:val="00FA6139"/>
    <w:rsid w:val="00FC0955"/>
    <w:rsid w:val="00FC207B"/>
    <w:rsid w:val="00FC383D"/>
    <w:rsid w:val="00FE5B47"/>
    <w:rsid w:val="00FF0141"/>
    <w:rsid w:val="00FF429C"/>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DB5"/>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64DB5"/>
    <w:pPr>
      <w:jc w:val="center"/>
    </w:pPr>
    <w:rPr>
      <w:b/>
      <w:sz w:val="20"/>
      <w:szCs w:val="20"/>
    </w:rPr>
  </w:style>
  <w:style w:type="paragraph" w:customStyle="1" w:styleId="StandaardSV">
    <w:name w:val="Standaard SV"/>
    <w:basedOn w:val="Standaard"/>
    <w:rsid w:val="00364DB5"/>
    <w:pPr>
      <w:jc w:val="both"/>
    </w:pPr>
    <w:rPr>
      <w:sz w:val="22"/>
      <w:szCs w:val="20"/>
    </w:rPr>
  </w:style>
  <w:style w:type="paragraph" w:styleId="Geenafstand">
    <w:name w:val="No Spacing"/>
    <w:qFormat/>
    <w:rsid w:val="001629E0"/>
    <w:pPr>
      <w:overflowPunct w:val="0"/>
      <w:autoSpaceDE w:val="0"/>
      <w:autoSpaceDN w:val="0"/>
      <w:adjustRightInd w:val="0"/>
      <w:jc w:val="both"/>
      <w:textAlignment w:val="baseline"/>
    </w:pPr>
    <w:rPr>
      <w:rFonts w:ascii="Arial" w:hAnsi="Arial"/>
      <w:lang w:eastAsia="en-US"/>
    </w:rPr>
  </w:style>
  <w:style w:type="character" w:styleId="Hyperlink">
    <w:name w:val="Hyperlink"/>
    <w:rsid w:val="002A4B03"/>
    <w:rPr>
      <w:color w:val="0000FF"/>
      <w:u w:val="single"/>
    </w:rPr>
  </w:style>
  <w:style w:type="paragraph" w:styleId="Documentstructuur">
    <w:name w:val="Document Map"/>
    <w:basedOn w:val="Standaard"/>
    <w:semiHidden/>
    <w:rsid w:val="005326A5"/>
    <w:pPr>
      <w:shd w:val="clear" w:color="auto" w:fill="000080"/>
    </w:pPr>
    <w:rPr>
      <w:rFonts w:ascii="Tahoma" w:hAnsi="Tahoma" w:cs="Tahoma"/>
      <w:sz w:val="20"/>
      <w:szCs w:val="20"/>
    </w:rPr>
  </w:style>
  <w:style w:type="character" w:styleId="GevolgdeHyperlink">
    <w:name w:val="FollowedHyperlink"/>
    <w:rsid w:val="00791341"/>
    <w:rPr>
      <w:color w:val="606420"/>
      <w:u w:val="single"/>
    </w:rPr>
  </w:style>
  <w:style w:type="paragraph" w:customStyle="1" w:styleId="Default">
    <w:name w:val="Default"/>
    <w:rsid w:val="000B18B6"/>
    <w:pPr>
      <w:autoSpaceDE w:val="0"/>
      <w:autoSpaceDN w:val="0"/>
      <w:adjustRightInd w:val="0"/>
    </w:pPr>
    <w:rPr>
      <w:rFonts w:ascii="Tahoma" w:hAnsi="Tahoma" w:cs="Tahoma"/>
      <w:color w:val="000000"/>
      <w:sz w:val="24"/>
      <w:szCs w:val="24"/>
    </w:rPr>
  </w:style>
  <w:style w:type="paragraph" w:styleId="Lijstalinea">
    <w:name w:val="List Paragraph"/>
    <w:basedOn w:val="Standaard"/>
    <w:uiPriority w:val="34"/>
    <w:qFormat/>
    <w:rsid w:val="00C1080D"/>
    <w:pPr>
      <w:ind w:left="720"/>
      <w:contextualSpacing/>
    </w:pPr>
  </w:style>
  <w:style w:type="paragraph" w:styleId="Ballontekst">
    <w:name w:val="Balloon Text"/>
    <w:basedOn w:val="Standaard"/>
    <w:link w:val="BallontekstChar"/>
    <w:rsid w:val="00CE1FE1"/>
    <w:rPr>
      <w:rFonts w:ascii="Tahoma" w:hAnsi="Tahoma" w:cs="Tahoma"/>
      <w:sz w:val="16"/>
      <w:szCs w:val="16"/>
    </w:rPr>
  </w:style>
  <w:style w:type="character" w:customStyle="1" w:styleId="BallontekstChar">
    <w:name w:val="Ballontekst Char"/>
    <w:basedOn w:val="Standaardalinea-lettertype"/>
    <w:link w:val="Ballontekst"/>
    <w:rsid w:val="00CE1FE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4DB5"/>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64DB5"/>
    <w:pPr>
      <w:jc w:val="center"/>
    </w:pPr>
    <w:rPr>
      <w:b/>
      <w:sz w:val="20"/>
      <w:szCs w:val="20"/>
    </w:rPr>
  </w:style>
  <w:style w:type="paragraph" w:customStyle="1" w:styleId="StandaardSV">
    <w:name w:val="Standaard SV"/>
    <w:basedOn w:val="Standaard"/>
    <w:rsid w:val="00364DB5"/>
    <w:pPr>
      <w:jc w:val="both"/>
    </w:pPr>
    <w:rPr>
      <w:sz w:val="22"/>
      <w:szCs w:val="20"/>
    </w:rPr>
  </w:style>
  <w:style w:type="paragraph" w:styleId="Geenafstand">
    <w:name w:val="No Spacing"/>
    <w:qFormat/>
    <w:rsid w:val="001629E0"/>
    <w:pPr>
      <w:overflowPunct w:val="0"/>
      <w:autoSpaceDE w:val="0"/>
      <w:autoSpaceDN w:val="0"/>
      <w:adjustRightInd w:val="0"/>
      <w:jc w:val="both"/>
      <w:textAlignment w:val="baseline"/>
    </w:pPr>
    <w:rPr>
      <w:rFonts w:ascii="Arial" w:hAnsi="Arial"/>
      <w:lang w:eastAsia="en-US"/>
    </w:rPr>
  </w:style>
  <w:style w:type="character" w:styleId="Hyperlink">
    <w:name w:val="Hyperlink"/>
    <w:rsid w:val="002A4B03"/>
    <w:rPr>
      <w:color w:val="0000FF"/>
      <w:u w:val="single"/>
    </w:rPr>
  </w:style>
  <w:style w:type="paragraph" w:styleId="Documentstructuur">
    <w:name w:val="Document Map"/>
    <w:basedOn w:val="Standaard"/>
    <w:semiHidden/>
    <w:rsid w:val="005326A5"/>
    <w:pPr>
      <w:shd w:val="clear" w:color="auto" w:fill="000080"/>
    </w:pPr>
    <w:rPr>
      <w:rFonts w:ascii="Tahoma" w:hAnsi="Tahoma" w:cs="Tahoma"/>
      <w:sz w:val="20"/>
      <w:szCs w:val="20"/>
    </w:rPr>
  </w:style>
  <w:style w:type="character" w:styleId="GevolgdeHyperlink">
    <w:name w:val="FollowedHyperlink"/>
    <w:rsid w:val="00791341"/>
    <w:rPr>
      <w:color w:val="606420"/>
      <w:u w:val="single"/>
    </w:rPr>
  </w:style>
  <w:style w:type="paragraph" w:customStyle="1" w:styleId="Default">
    <w:name w:val="Default"/>
    <w:rsid w:val="000B18B6"/>
    <w:pPr>
      <w:autoSpaceDE w:val="0"/>
      <w:autoSpaceDN w:val="0"/>
      <w:adjustRightInd w:val="0"/>
    </w:pPr>
    <w:rPr>
      <w:rFonts w:ascii="Tahoma" w:hAnsi="Tahoma" w:cs="Tahoma"/>
      <w:color w:val="000000"/>
      <w:sz w:val="24"/>
      <w:szCs w:val="24"/>
    </w:rPr>
  </w:style>
  <w:style w:type="paragraph" w:styleId="Lijstalinea">
    <w:name w:val="List Paragraph"/>
    <w:basedOn w:val="Standaard"/>
    <w:uiPriority w:val="34"/>
    <w:qFormat/>
    <w:rsid w:val="00C1080D"/>
    <w:pPr>
      <w:ind w:left="720"/>
      <w:contextualSpacing/>
    </w:pPr>
  </w:style>
  <w:style w:type="paragraph" w:styleId="Ballontekst">
    <w:name w:val="Balloon Text"/>
    <w:basedOn w:val="Standaard"/>
    <w:link w:val="BallontekstChar"/>
    <w:rsid w:val="00CE1FE1"/>
    <w:rPr>
      <w:rFonts w:ascii="Tahoma" w:hAnsi="Tahoma" w:cs="Tahoma"/>
      <w:sz w:val="16"/>
      <w:szCs w:val="16"/>
    </w:rPr>
  </w:style>
  <w:style w:type="character" w:customStyle="1" w:styleId="BallontekstChar">
    <w:name w:val="Ballontekst Char"/>
    <w:basedOn w:val="Standaardalinea-lettertype"/>
    <w:link w:val="Ballontekst"/>
    <w:rsid w:val="00CE1FE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1318">
      <w:bodyDiv w:val="1"/>
      <w:marLeft w:val="0"/>
      <w:marRight w:val="0"/>
      <w:marTop w:val="0"/>
      <w:marBottom w:val="0"/>
      <w:divBdr>
        <w:top w:val="none" w:sz="0" w:space="0" w:color="auto"/>
        <w:left w:val="none" w:sz="0" w:space="0" w:color="auto"/>
        <w:bottom w:val="none" w:sz="0" w:space="0" w:color="auto"/>
        <w:right w:val="none" w:sz="0" w:space="0" w:color="auto"/>
      </w:divBdr>
      <w:divsChild>
        <w:div w:id="35088022">
          <w:marLeft w:val="0"/>
          <w:marRight w:val="0"/>
          <w:marTop w:val="0"/>
          <w:marBottom w:val="0"/>
          <w:divBdr>
            <w:top w:val="none" w:sz="0" w:space="0" w:color="auto"/>
            <w:left w:val="none" w:sz="0" w:space="0" w:color="auto"/>
            <w:bottom w:val="none" w:sz="0" w:space="0" w:color="auto"/>
            <w:right w:val="none" w:sz="0" w:space="0" w:color="auto"/>
          </w:divBdr>
          <w:divsChild>
            <w:div w:id="1318536464">
              <w:marLeft w:val="0"/>
              <w:marRight w:val="0"/>
              <w:marTop w:val="0"/>
              <w:marBottom w:val="0"/>
              <w:divBdr>
                <w:top w:val="single" w:sz="6" w:space="0" w:color="082B5F"/>
                <w:left w:val="single" w:sz="6" w:space="0" w:color="082B5F"/>
                <w:bottom w:val="single" w:sz="6" w:space="0" w:color="082B5F"/>
                <w:right w:val="single" w:sz="6" w:space="0" w:color="082B5F"/>
              </w:divBdr>
              <w:divsChild>
                <w:div w:id="2065519447">
                  <w:marLeft w:val="0"/>
                  <w:marRight w:val="0"/>
                  <w:marTop w:val="0"/>
                  <w:marBottom w:val="0"/>
                  <w:divBdr>
                    <w:top w:val="none" w:sz="0" w:space="0" w:color="auto"/>
                    <w:left w:val="none" w:sz="0" w:space="0" w:color="auto"/>
                    <w:bottom w:val="none" w:sz="0" w:space="0" w:color="auto"/>
                    <w:right w:val="none" w:sz="0" w:space="0" w:color="auto"/>
                  </w:divBdr>
                  <w:divsChild>
                    <w:div w:id="956764925">
                      <w:marLeft w:val="0"/>
                      <w:marRight w:val="0"/>
                      <w:marTop w:val="0"/>
                      <w:marBottom w:val="0"/>
                      <w:divBdr>
                        <w:top w:val="none" w:sz="0" w:space="0" w:color="auto"/>
                        <w:left w:val="none" w:sz="0" w:space="0" w:color="auto"/>
                        <w:bottom w:val="none" w:sz="0" w:space="0" w:color="auto"/>
                        <w:right w:val="none" w:sz="0" w:space="0" w:color="auto"/>
                      </w:divBdr>
                      <w:divsChild>
                        <w:div w:id="156115788">
                          <w:marLeft w:val="30"/>
                          <w:marRight w:val="-70"/>
                          <w:marTop w:val="0"/>
                          <w:marBottom w:val="0"/>
                          <w:divBdr>
                            <w:top w:val="none" w:sz="0" w:space="0" w:color="auto"/>
                            <w:left w:val="none" w:sz="0" w:space="0" w:color="auto"/>
                            <w:bottom w:val="none" w:sz="0" w:space="0" w:color="auto"/>
                            <w:right w:val="none" w:sz="0" w:space="0" w:color="auto"/>
                          </w:divBdr>
                          <w:divsChild>
                            <w:div w:id="1020354857">
                              <w:marLeft w:val="0"/>
                              <w:marRight w:val="0"/>
                              <w:marTop w:val="0"/>
                              <w:marBottom w:val="0"/>
                              <w:divBdr>
                                <w:top w:val="none" w:sz="0" w:space="0" w:color="auto"/>
                                <w:left w:val="none" w:sz="0" w:space="0" w:color="auto"/>
                                <w:bottom w:val="none" w:sz="0" w:space="0" w:color="auto"/>
                                <w:right w:val="none" w:sz="0" w:space="0" w:color="auto"/>
                              </w:divBdr>
                              <w:divsChild>
                                <w:div w:id="1427192594">
                                  <w:marLeft w:val="0"/>
                                  <w:marRight w:val="0"/>
                                  <w:marTop w:val="0"/>
                                  <w:marBottom w:val="0"/>
                                  <w:divBdr>
                                    <w:top w:val="none" w:sz="0" w:space="0" w:color="auto"/>
                                    <w:left w:val="none" w:sz="0" w:space="0" w:color="auto"/>
                                    <w:bottom w:val="none" w:sz="0" w:space="0" w:color="auto"/>
                                    <w:right w:val="none" w:sz="0" w:space="0" w:color="auto"/>
                                  </w:divBdr>
                                  <w:divsChild>
                                    <w:div w:id="2038265179">
                                      <w:marLeft w:val="0"/>
                                      <w:marRight w:val="0"/>
                                      <w:marTop w:val="0"/>
                                      <w:marBottom w:val="0"/>
                                      <w:divBdr>
                                        <w:top w:val="none" w:sz="0" w:space="0" w:color="auto"/>
                                        <w:left w:val="none" w:sz="0" w:space="0" w:color="auto"/>
                                        <w:bottom w:val="none" w:sz="0" w:space="0" w:color="auto"/>
                                        <w:right w:val="none" w:sz="0" w:space="0" w:color="auto"/>
                                      </w:divBdr>
                                      <w:divsChild>
                                        <w:div w:id="1718620288">
                                          <w:marLeft w:val="0"/>
                                          <w:marRight w:val="0"/>
                                          <w:marTop w:val="0"/>
                                          <w:marBottom w:val="0"/>
                                          <w:divBdr>
                                            <w:top w:val="none" w:sz="0" w:space="0" w:color="auto"/>
                                            <w:left w:val="none" w:sz="0" w:space="0" w:color="auto"/>
                                            <w:bottom w:val="none" w:sz="0" w:space="0" w:color="auto"/>
                                            <w:right w:val="none" w:sz="0" w:space="0" w:color="auto"/>
                                          </w:divBdr>
                                          <w:divsChild>
                                            <w:div w:id="793981144">
                                              <w:marLeft w:val="0"/>
                                              <w:marRight w:val="0"/>
                                              <w:marTop w:val="0"/>
                                              <w:marBottom w:val="0"/>
                                              <w:divBdr>
                                                <w:top w:val="none" w:sz="0" w:space="0" w:color="auto"/>
                                                <w:left w:val="none" w:sz="0" w:space="0" w:color="auto"/>
                                                <w:bottom w:val="none" w:sz="0" w:space="0" w:color="auto"/>
                                                <w:right w:val="none" w:sz="0" w:space="0" w:color="auto"/>
                                              </w:divBdr>
                                              <w:divsChild>
                                                <w:div w:id="304046716">
                                                  <w:marLeft w:val="0"/>
                                                  <w:marRight w:val="0"/>
                                                  <w:marTop w:val="0"/>
                                                  <w:marBottom w:val="0"/>
                                                  <w:divBdr>
                                                    <w:top w:val="none" w:sz="0" w:space="0" w:color="auto"/>
                                                    <w:left w:val="none" w:sz="0" w:space="0" w:color="auto"/>
                                                    <w:bottom w:val="none" w:sz="0" w:space="0" w:color="auto"/>
                                                    <w:right w:val="none" w:sz="0" w:space="0" w:color="auto"/>
                                                  </w:divBdr>
                                                </w:div>
                                                <w:div w:id="803230813">
                                                  <w:marLeft w:val="0"/>
                                                  <w:marRight w:val="0"/>
                                                  <w:marTop w:val="0"/>
                                                  <w:marBottom w:val="0"/>
                                                  <w:divBdr>
                                                    <w:top w:val="none" w:sz="0" w:space="0" w:color="auto"/>
                                                    <w:left w:val="none" w:sz="0" w:space="0" w:color="auto"/>
                                                    <w:bottom w:val="none" w:sz="0" w:space="0" w:color="auto"/>
                                                    <w:right w:val="none" w:sz="0" w:space="0" w:color="auto"/>
                                                  </w:divBdr>
                                                </w:div>
                                                <w:div w:id="1299919551">
                                                  <w:marLeft w:val="0"/>
                                                  <w:marRight w:val="0"/>
                                                  <w:marTop w:val="0"/>
                                                  <w:marBottom w:val="0"/>
                                                  <w:divBdr>
                                                    <w:top w:val="none" w:sz="0" w:space="0" w:color="auto"/>
                                                    <w:left w:val="none" w:sz="0" w:space="0" w:color="auto"/>
                                                    <w:bottom w:val="none" w:sz="0" w:space="0" w:color="auto"/>
                                                    <w:right w:val="none" w:sz="0" w:space="0" w:color="auto"/>
                                                  </w:divBdr>
                                                </w:div>
                                                <w:div w:id="1437825030">
                                                  <w:marLeft w:val="0"/>
                                                  <w:marRight w:val="0"/>
                                                  <w:marTop w:val="0"/>
                                                  <w:marBottom w:val="0"/>
                                                  <w:divBdr>
                                                    <w:top w:val="none" w:sz="0" w:space="0" w:color="auto"/>
                                                    <w:left w:val="none" w:sz="0" w:space="0" w:color="auto"/>
                                                    <w:bottom w:val="none" w:sz="0" w:space="0" w:color="auto"/>
                                                    <w:right w:val="none" w:sz="0" w:space="0" w:color="auto"/>
                                                  </w:divBdr>
                                                </w:div>
                                                <w:div w:id="17472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8182">
      <w:bodyDiv w:val="1"/>
      <w:marLeft w:val="0"/>
      <w:marRight w:val="0"/>
      <w:marTop w:val="0"/>
      <w:marBottom w:val="0"/>
      <w:divBdr>
        <w:top w:val="none" w:sz="0" w:space="0" w:color="auto"/>
        <w:left w:val="none" w:sz="0" w:space="0" w:color="auto"/>
        <w:bottom w:val="none" w:sz="0" w:space="0" w:color="auto"/>
        <w:right w:val="none" w:sz="0" w:space="0" w:color="auto"/>
      </w:divBdr>
    </w:div>
    <w:div w:id="18624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FREYA VAN DEN BOSSCHE</vt:lpstr>
    </vt:vector>
  </TitlesOfParts>
  <Company>MVG</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creator>Vermeiren Roel</dc:creator>
  <cp:lastModifiedBy>Nathalie De Keyzer</cp:lastModifiedBy>
  <cp:revision>3</cp:revision>
  <cp:lastPrinted>2014-02-07T09:46:00Z</cp:lastPrinted>
  <dcterms:created xsi:type="dcterms:W3CDTF">2014-02-07T09:47:00Z</dcterms:created>
  <dcterms:modified xsi:type="dcterms:W3CDTF">2014-02-17T11:54:00Z</dcterms:modified>
</cp:coreProperties>
</file>