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43AA1" w:rsidP="00D60BD3">
      <w:pPr>
        <w:pStyle w:val="A-NaamMinister"/>
      </w:pPr>
      <w:r>
        <w:rPr>
          <w:szCs w:val="22"/>
        </w:rPr>
        <w:t>p</w:t>
      </w:r>
      <w:r>
        <w:rPr>
          <w:noProof/>
          <w:szCs w:val="22"/>
        </w:rPr>
        <w:t>hilippe muyters</w:t>
      </w:r>
    </w:p>
    <w:p w:rsidR="00DE7C03" w:rsidRDefault="00543AA1" w:rsidP="00C71CC7">
      <w:pPr>
        <w:pStyle w:val="A-TitelMinister"/>
        <w:outlineLvl w:val="0"/>
      </w:pPr>
      <w:r>
        <w:t>vlaams minister van financiën, begroting, werk, ruimtelijke ordening en sport</w:t>
      </w:r>
    </w:p>
    <w:p w:rsidR="00DE7C03" w:rsidRDefault="008B10FB">
      <w:pPr>
        <w:rPr>
          <w:szCs w:val="22"/>
        </w:rPr>
      </w:pPr>
    </w:p>
    <w:p w:rsidR="00DE7C03" w:rsidRDefault="008B10FB">
      <w:pPr>
        <w:pStyle w:val="A-Lijn"/>
      </w:pPr>
    </w:p>
    <w:p w:rsidR="00DE7C03" w:rsidRDefault="008B10FB">
      <w:pPr>
        <w:sectPr w:rsidR="00DE7C03">
          <w:pgSz w:w="11905" w:h="16837"/>
          <w:pgMar w:top="1417" w:right="1417" w:bottom="1417" w:left="1417" w:header="708" w:footer="708" w:gutter="0"/>
          <w:cols w:space="708"/>
          <w:rtlGutter/>
          <w:docGrid w:linePitch="360"/>
        </w:sectPr>
      </w:pPr>
    </w:p>
    <w:p w:rsidR="00DE7C03" w:rsidRDefault="00543AA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543AA1">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D84026">
        <w:rPr>
          <w:b w:val="0"/>
          <w:smallCaps w:val="0"/>
          <w:noProof/>
        </w:rPr>
        <w:t>327</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D84026">
        <w:rPr>
          <w:b w:val="0"/>
          <w:smallCaps w:val="0"/>
          <w:noProof/>
        </w:rPr>
        <w:t>16</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8B10FB">
        <w:rPr>
          <w:b w:val="0"/>
          <w:smallCaps w:val="0"/>
        </w:rPr>
      </w:r>
      <w:r w:rsidR="008B10FB">
        <w:rPr>
          <w:b w:val="0"/>
          <w:smallCaps w:val="0"/>
        </w:rPr>
        <w:fldChar w:fldCharType="separate"/>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8B10FB">
        <w:rPr>
          <w:b w:val="0"/>
          <w:smallCaps w:val="0"/>
        </w:rPr>
      </w:r>
      <w:r w:rsidR="008B10FB">
        <w:rPr>
          <w:b w:val="0"/>
          <w:smallCaps w:val="0"/>
        </w:rPr>
        <w:fldChar w:fldCharType="separate"/>
      </w:r>
      <w:r w:rsidRPr="00085771">
        <w:rPr>
          <w:b w:val="0"/>
          <w:smallCaps w:val="0"/>
        </w:rPr>
        <w:fldChar w:fldCharType="end"/>
      </w:r>
      <w:bookmarkEnd w:id="3"/>
    </w:p>
    <w:p w:rsidR="00DE7C03" w:rsidRDefault="00543AA1">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proofErr w:type="spellStart"/>
      <w:r w:rsidR="008B10FB">
        <w:rPr>
          <w:b/>
          <w:smallCaps/>
        </w:rPr>
        <w:t>j</w:t>
      </w:r>
      <w:r w:rsidR="00D84026">
        <w:rPr>
          <w:b/>
          <w:smallCaps/>
          <w:noProof/>
        </w:rPr>
        <w:t>ohan</w:t>
      </w:r>
      <w:proofErr w:type="spellEnd"/>
      <w:r w:rsidR="008B10FB">
        <w:rPr>
          <w:b/>
          <w:smallCaps/>
          <w:noProof/>
        </w:rPr>
        <w:t xml:space="preserve"> v</w:t>
      </w:r>
      <w:bookmarkStart w:id="4" w:name="_GoBack"/>
      <w:bookmarkEnd w:id="4"/>
      <w:r w:rsidR="00D84026">
        <w:rPr>
          <w:b/>
          <w:smallCaps/>
          <w:noProof/>
        </w:rPr>
        <w:t>erstreken</w:t>
      </w:r>
      <w:r w:rsidRPr="00FA2670">
        <w:rPr>
          <w:b/>
          <w:smallCaps/>
        </w:rPr>
        <w:fldChar w:fldCharType="end"/>
      </w:r>
    </w:p>
    <w:p w:rsidR="00DE7C03" w:rsidRDefault="008B10FB">
      <w:pPr>
        <w:rPr>
          <w:szCs w:val="22"/>
        </w:rPr>
      </w:pPr>
    </w:p>
    <w:p w:rsidR="00DE7C03" w:rsidRDefault="008B10FB" w:rsidP="006A5646">
      <w:pPr>
        <w:pStyle w:val="A-Lijn"/>
        <w:jc w:val="both"/>
      </w:pPr>
    </w:p>
    <w:p w:rsidR="00DE7C03" w:rsidRDefault="008B10FB" w:rsidP="006A5646">
      <w:pPr>
        <w:pStyle w:val="A-Lijn"/>
        <w:jc w:val="both"/>
      </w:pPr>
    </w:p>
    <w:p w:rsidR="00DE7C03" w:rsidRDefault="008B10FB" w:rsidP="006A5646">
      <w:pPr>
        <w:jc w:val="both"/>
        <w:sectPr w:rsidR="00DE7C03">
          <w:type w:val="continuous"/>
          <w:pgSz w:w="11905" w:h="16837"/>
          <w:pgMar w:top="1417" w:right="1417" w:bottom="1417" w:left="1417" w:header="708" w:footer="708" w:gutter="0"/>
          <w:cols w:space="708"/>
          <w:rtlGutter/>
          <w:docGrid w:linePitch="360"/>
        </w:sectPr>
      </w:pPr>
    </w:p>
    <w:p w:rsidR="00D84026" w:rsidRPr="00D84026" w:rsidRDefault="00D84026" w:rsidP="00FE4B60">
      <w:pPr>
        <w:pStyle w:val="Lijstnummering"/>
        <w:numPr>
          <w:ilvl w:val="1"/>
          <w:numId w:val="2"/>
        </w:numPr>
        <w:jc w:val="both"/>
      </w:pPr>
      <w:r w:rsidRPr="00FE4B60">
        <w:rPr>
          <w:szCs w:val="22"/>
          <w:lang w:eastAsia="nl-NL"/>
        </w:rPr>
        <w:lastRenderedPageBreak/>
        <w:t>De VFV heeft aan de KBVB  meermaals haar bezorgd</w:t>
      </w:r>
      <w:r w:rsidR="00307254" w:rsidRPr="00FE4B60">
        <w:rPr>
          <w:szCs w:val="22"/>
          <w:lang w:eastAsia="nl-NL"/>
        </w:rPr>
        <w:t xml:space="preserve">heid geuit en dit zowel over de </w:t>
      </w:r>
      <w:r w:rsidRPr="00FE4B60">
        <w:rPr>
          <w:szCs w:val="22"/>
          <w:lang w:eastAsia="nl-NL"/>
        </w:rPr>
        <w:t xml:space="preserve">werkomstandigheden van de bouwvakkers die de voetbalstadia in Qatar moeten bouwen als over de hitte waarin de voetballers hun wedstrijden zullen dienen te spelen. </w:t>
      </w:r>
    </w:p>
    <w:p w:rsidR="00D84026" w:rsidRPr="00D84026" w:rsidRDefault="00D84026" w:rsidP="00FE4B60">
      <w:pPr>
        <w:pStyle w:val="Lijstnummering"/>
        <w:numPr>
          <w:ilvl w:val="0"/>
          <w:numId w:val="0"/>
        </w:numPr>
        <w:ind w:left="426"/>
        <w:jc w:val="both"/>
      </w:pPr>
    </w:p>
    <w:p w:rsidR="00D84026" w:rsidRPr="00D84026" w:rsidRDefault="00D84026" w:rsidP="00FE4B60">
      <w:pPr>
        <w:pStyle w:val="Lijstnummering"/>
        <w:numPr>
          <w:ilvl w:val="0"/>
          <w:numId w:val="0"/>
        </w:numPr>
        <w:ind w:left="426"/>
        <w:jc w:val="both"/>
      </w:pPr>
      <w:r w:rsidRPr="00D84026">
        <w:rPr>
          <w:szCs w:val="22"/>
          <w:lang w:eastAsia="nl-NL"/>
        </w:rPr>
        <w:t>De KBVB liet recent samen met meerdere Europese voetbalbonden op voorzet van de Duitse bond via UEFA hun ongerustheid weten over de arbeidsomstandigheden van de werknemers in Qatar.</w:t>
      </w:r>
    </w:p>
    <w:p w:rsidR="00D84026" w:rsidRPr="00543AA1" w:rsidRDefault="00D84026" w:rsidP="00FE4B60">
      <w:pPr>
        <w:pStyle w:val="Lijstnummering"/>
        <w:numPr>
          <w:ilvl w:val="0"/>
          <w:numId w:val="0"/>
        </w:numPr>
        <w:ind w:left="426"/>
        <w:jc w:val="both"/>
      </w:pPr>
      <w:r w:rsidRPr="00543AA1">
        <w:rPr>
          <w:szCs w:val="22"/>
          <w:lang w:eastAsia="nl-NL"/>
        </w:rPr>
        <w:t>De UEFA, als confederatie van de Europese leden-voetballanden van FIFA, heeft er bij FIFA op aangedrongen om dit thema ten gronde te bekijken.</w:t>
      </w:r>
    </w:p>
    <w:p w:rsidR="00543AA1" w:rsidRDefault="00D84026" w:rsidP="00FE4B60">
      <w:pPr>
        <w:suppressAutoHyphens w:val="0"/>
        <w:ind w:left="426"/>
        <w:jc w:val="both"/>
        <w:rPr>
          <w:szCs w:val="22"/>
          <w:lang w:eastAsia="nl-NL"/>
        </w:rPr>
      </w:pPr>
      <w:r w:rsidRPr="00543AA1">
        <w:rPr>
          <w:szCs w:val="22"/>
          <w:lang w:eastAsia="nl-NL"/>
        </w:rPr>
        <w:t xml:space="preserve">De  voorzitter  van KBVB heeft eveneens samen gezeten met de vertegenwoordigers van de nationale vakbonden en </w:t>
      </w:r>
      <w:proofErr w:type="spellStart"/>
      <w:r w:rsidRPr="00543AA1">
        <w:rPr>
          <w:szCs w:val="22"/>
          <w:lang w:eastAsia="nl-NL"/>
        </w:rPr>
        <w:t>NGO’s</w:t>
      </w:r>
      <w:proofErr w:type="spellEnd"/>
      <w:r w:rsidRPr="00543AA1">
        <w:rPr>
          <w:szCs w:val="22"/>
          <w:lang w:eastAsia="nl-NL"/>
        </w:rPr>
        <w:t xml:space="preserve"> om de klachten en opmerkingen aangaande de werkomstandigheden van de arbeiders die de voetbalstadia in Qatar bouwen te aanhoren en hij verstuurde hierover een schrijven naar de heer J. </w:t>
      </w:r>
      <w:proofErr w:type="spellStart"/>
      <w:r w:rsidRPr="00543AA1">
        <w:rPr>
          <w:szCs w:val="22"/>
          <w:lang w:eastAsia="nl-NL"/>
        </w:rPr>
        <w:t>Blatter</w:t>
      </w:r>
      <w:proofErr w:type="spellEnd"/>
      <w:r w:rsidRPr="00543AA1">
        <w:rPr>
          <w:szCs w:val="22"/>
          <w:lang w:eastAsia="nl-NL"/>
        </w:rPr>
        <w:t>, de voorzitter van de FIFA. (zie bijlage).</w:t>
      </w:r>
    </w:p>
    <w:p w:rsidR="00543AA1" w:rsidRDefault="00543AA1" w:rsidP="00FE4B60">
      <w:pPr>
        <w:suppressAutoHyphens w:val="0"/>
        <w:ind w:left="426"/>
        <w:jc w:val="both"/>
        <w:rPr>
          <w:szCs w:val="22"/>
          <w:lang w:eastAsia="nl-NL"/>
        </w:rPr>
      </w:pPr>
    </w:p>
    <w:p w:rsidR="00543AA1" w:rsidRPr="00307254" w:rsidRDefault="00543AA1" w:rsidP="00FE4B60">
      <w:pPr>
        <w:suppressAutoHyphens w:val="0"/>
        <w:ind w:left="426"/>
        <w:jc w:val="both"/>
        <w:rPr>
          <w:szCs w:val="22"/>
          <w:lang w:eastAsia="nl-NL"/>
        </w:rPr>
      </w:pPr>
      <w:r w:rsidRPr="00307254">
        <w:rPr>
          <w:szCs w:val="22"/>
        </w:rPr>
        <w:t xml:space="preserve">De </w:t>
      </w:r>
      <w:r w:rsidR="009D739F" w:rsidRPr="00307254">
        <w:rPr>
          <w:szCs w:val="22"/>
        </w:rPr>
        <w:t xml:space="preserve">EU </w:t>
      </w:r>
      <w:r w:rsidRPr="00307254">
        <w:rPr>
          <w:szCs w:val="22"/>
        </w:rPr>
        <w:t>Raad van Ministers onderhoudt een structurele dialoog met de sportwereld, ook met vertegenwoordigers van FIFA en UEFA. Deze dialoog laat toe om op het hoogste niveau dialoog te voeren met de sportwereld,.</w:t>
      </w:r>
    </w:p>
    <w:p w:rsidR="00543AA1" w:rsidRPr="00543AA1" w:rsidRDefault="00543AA1" w:rsidP="00FE4B60">
      <w:pPr>
        <w:pStyle w:val="StandaardSV"/>
        <w:ind w:left="426"/>
        <w:rPr>
          <w:sz w:val="22"/>
          <w:szCs w:val="22"/>
        </w:rPr>
      </w:pPr>
      <w:r w:rsidRPr="00543AA1">
        <w:rPr>
          <w:sz w:val="22"/>
          <w:szCs w:val="22"/>
        </w:rPr>
        <w:t>Binnen het EU Werkplan voor Sport (2011 – 2014) heeft de Europese Unie ingezet op Goed Bestuur in de sport. Een aanbeveling daarin stelt dat goed bestuur in de sport een voorwaarde is voor de autonomie van de sport. De aanbevelingen daarin zijn een instrument van de EU om goed bestuur in de sport en het naleven van een aantal basisprincipes van goed bestuur zoals democratie, aansprakelijkheid en transparantie te bekomen. Mensenrechten, arbeidsomstandigheden en het belang van sociale dialoog zijn daarin opgenomen.</w:t>
      </w:r>
    </w:p>
    <w:p w:rsidR="00543AA1" w:rsidRPr="00543AA1" w:rsidRDefault="00543AA1" w:rsidP="00FE4B60">
      <w:pPr>
        <w:pStyle w:val="StandaardSV"/>
        <w:ind w:left="426"/>
        <w:rPr>
          <w:sz w:val="22"/>
          <w:szCs w:val="22"/>
        </w:rPr>
      </w:pPr>
    </w:p>
    <w:p w:rsidR="00543AA1" w:rsidRDefault="00543AA1" w:rsidP="00FE4B60">
      <w:pPr>
        <w:pStyle w:val="StandaardSV"/>
        <w:ind w:left="426"/>
        <w:rPr>
          <w:sz w:val="22"/>
          <w:szCs w:val="22"/>
        </w:rPr>
      </w:pPr>
      <w:r w:rsidRPr="00543AA1">
        <w:rPr>
          <w:sz w:val="22"/>
          <w:szCs w:val="22"/>
        </w:rPr>
        <w:t xml:space="preserve">Zo heeft ook België en de Vlaamse minister van Sport, met 23 andere Europese lidstaten in totaal, een schrijven gericht aan Europees commissaris </w:t>
      </w:r>
      <w:proofErr w:type="spellStart"/>
      <w:r w:rsidRPr="00543AA1">
        <w:rPr>
          <w:sz w:val="22"/>
          <w:szCs w:val="22"/>
        </w:rPr>
        <w:t>Vasilliou</w:t>
      </w:r>
      <w:proofErr w:type="spellEnd"/>
      <w:r w:rsidRPr="00543AA1">
        <w:rPr>
          <w:sz w:val="22"/>
          <w:szCs w:val="22"/>
        </w:rPr>
        <w:t xml:space="preserve"> met de vraag om in de toekomst verder werk te maken van mensenrechten in de sport, in het bijzonder bij de toekenning en organisatie van grote sportevenementen. </w:t>
      </w:r>
    </w:p>
    <w:p w:rsidR="00543AA1" w:rsidRDefault="00543AA1" w:rsidP="00FE4B60">
      <w:pPr>
        <w:pStyle w:val="StandaardSV"/>
        <w:ind w:left="426"/>
        <w:rPr>
          <w:sz w:val="22"/>
          <w:szCs w:val="22"/>
        </w:rPr>
      </w:pPr>
    </w:p>
    <w:p w:rsidR="00543AA1" w:rsidRDefault="00543AA1" w:rsidP="00FE4B60">
      <w:pPr>
        <w:pStyle w:val="StandaardSV"/>
        <w:ind w:left="426"/>
        <w:rPr>
          <w:sz w:val="22"/>
          <w:szCs w:val="22"/>
        </w:rPr>
      </w:pPr>
      <w:r w:rsidRPr="00543AA1">
        <w:rPr>
          <w:sz w:val="22"/>
          <w:szCs w:val="22"/>
        </w:rPr>
        <w:t>Op aanbrengen van minister Muyters en de Nederlandse collega is de problematiek</w:t>
      </w:r>
      <w:r w:rsidR="00307254">
        <w:rPr>
          <w:sz w:val="22"/>
          <w:szCs w:val="22"/>
        </w:rPr>
        <w:t xml:space="preserve"> van mensenrechten bij grote sportorganisaties</w:t>
      </w:r>
      <w:r w:rsidRPr="00543AA1">
        <w:rPr>
          <w:sz w:val="22"/>
          <w:szCs w:val="22"/>
        </w:rPr>
        <w:t xml:space="preserve"> ook aangekaart in het kader van de Raad </w:t>
      </w:r>
      <w:r w:rsidR="00356BB4">
        <w:rPr>
          <w:sz w:val="22"/>
          <w:szCs w:val="22"/>
        </w:rPr>
        <w:t>van ministers</w:t>
      </w:r>
      <w:r w:rsidR="009D739F">
        <w:rPr>
          <w:sz w:val="22"/>
          <w:szCs w:val="22"/>
        </w:rPr>
        <w:t xml:space="preserve"> van de EU</w:t>
      </w:r>
      <w:r w:rsidR="00356BB4">
        <w:rPr>
          <w:sz w:val="22"/>
          <w:szCs w:val="22"/>
        </w:rPr>
        <w:t xml:space="preserve"> </w:t>
      </w:r>
      <w:r w:rsidR="009D739F">
        <w:rPr>
          <w:sz w:val="22"/>
          <w:szCs w:val="22"/>
        </w:rPr>
        <w:t xml:space="preserve">van november, waar de ministers </w:t>
      </w:r>
      <w:r w:rsidRPr="00543AA1">
        <w:rPr>
          <w:sz w:val="22"/>
          <w:szCs w:val="22"/>
        </w:rPr>
        <w:t>van gedachten hebben gewisseld over goed bestuur in de sport.</w:t>
      </w:r>
    </w:p>
    <w:p w:rsidR="00D84026" w:rsidRDefault="00D84026" w:rsidP="00D84026">
      <w:pPr>
        <w:suppressAutoHyphens w:val="0"/>
        <w:jc w:val="both"/>
        <w:rPr>
          <w:szCs w:val="22"/>
          <w:lang w:eastAsia="nl-NL"/>
        </w:rPr>
      </w:pPr>
    </w:p>
    <w:p w:rsidR="00D84026" w:rsidRPr="00FE4B60" w:rsidRDefault="00FE4B60" w:rsidP="00FE4B60">
      <w:pPr>
        <w:suppressAutoHyphens w:val="0"/>
        <w:ind w:left="426" w:hanging="426"/>
        <w:jc w:val="both"/>
      </w:pPr>
      <w:r>
        <w:t>4-5.</w:t>
      </w:r>
      <w:r>
        <w:tab/>
      </w:r>
      <w:r w:rsidR="00854996">
        <w:t xml:space="preserve">We dringen er bij de Raad van ministers van sport op aan om verder werk te maken van de implementatie van de principes van goed bestuur in de sport. </w:t>
      </w:r>
      <w:r w:rsidR="00307254">
        <w:rPr>
          <w:szCs w:val="22"/>
          <w:lang w:eastAsia="nl-NL"/>
        </w:rPr>
        <w:t>Alle grote sportorganisaties dienen de universele rechten van de mens te respecteren, ook met betrekking tot grote internationale sporttornooien die onder hun toezicht worden georganiseerd</w:t>
      </w:r>
      <w:r w:rsidR="00D84026" w:rsidRPr="00307254">
        <w:rPr>
          <w:szCs w:val="22"/>
          <w:lang w:eastAsia="nl-NL"/>
        </w:rPr>
        <w:t xml:space="preserve">. </w:t>
      </w:r>
      <w:r w:rsidR="00307254">
        <w:rPr>
          <w:szCs w:val="22"/>
          <w:lang w:eastAsia="nl-NL"/>
        </w:rPr>
        <w:t>Een</w:t>
      </w:r>
      <w:r w:rsidR="00D84026" w:rsidRPr="00307254">
        <w:rPr>
          <w:szCs w:val="22"/>
          <w:lang w:eastAsia="nl-NL"/>
        </w:rPr>
        <w:t xml:space="preserve"> wereldorganisatie </w:t>
      </w:r>
      <w:r w:rsidR="00307254">
        <w:rPr>
          <w:szCs w:val="22"/>
          <w:lang w:eastAsia="nl-NL"/>
        </w:rPr>
        <w:t xml:space="preserve">zoals </w:t>
      </w:r>
      <w:r w:rsidR="00D84026" w:rsidRPr="00307254">
        <w:rPr>
          <w:szCs w:val="22"/>
          <w:lang w:eastAsia="nl-NL"/>
        </w:rPr>
        <w:t>FIFA heeft zowel bij de toekenning van het WK, als de bouw van de voetbalstadia, als de organisatie van het WK afgesproken dat het kandiderende land minimaal de internationaal geldende arbeidsomstandigheden dient te respecteren.</w:t>
      </w:r>
    </w:p>
    <w:p w:rsidR="00D84026" w:rsidRPr="00D84026" w:rsidRDefault="00D84026" w:rsidP="00D84026">
      <w:pPr>
        <w:suppressAutoHyphens w:val="0"/>
        <w:contextualSpacing/>
        <w:jc w:val="both"/>
        <w:rPr>
          <w:szCs w:val="22"/>
          <w:lang w:eastAsia="nl-NL"/>
        </w:rPr>
      </w:pPr>
    </w:p>
    <w:p w:rsidR="00D84026" w:rsidRPr="00D84026" w:rsidRDefault="00FE4B60" w:rsidP="00FE4B60">
      <w:pPr>
        <w:suppressAutoHyphens w:val="0"/>
        <w:ind w:left="426" w:hanging="426"/>
        <w:contextualSpacing/>
        <w:jc w:val="both"/>
        <w:rPr>
          <w:szCs w:val="22"/>
          <w:lang w:eastAsia="nl-NL"/>
        </w:rPr>
      </w:pPr>
      <w:r>
        <w:rPr>
          <w:szCs w:val="22"/>
          <w:lang w:eastAsia="nl-NL"/>
        </w:rPr>
        <w:t>6</w:t>
      </w:r>
      <w:r w:rsidR="00307254">
        <w:rPr>
          <w:szCs w:val="22"/>
          <w:lang w:eastAsia="nl-NL"/>
        </w:rPr>
        <w:t>.</w:t>
      </w:r>
      <w:r>
        <w:rPr>
          <w:szCs w:val="22"/>
          <w:lang w:eastAsia="nl-NL"/>
        </w:rPr>
        <w:tab/>
      </w:r>
      <w:r w:rsidR="009D739F">
        <w:rPr>
          <w:szCs w:val="22"/>
          <w:lang w:eastAsia="nl-NL"/>
        </w:rPr>
        <w:t>Voorlopig zijn er geen bijkomende initiatieven gepland.</w:t>
      </w:r>
    </w:p>
    <w:p w:rsidR="000962D4" w:rsidRPr="00CF2722" w:rsidRDefault="008B10FB" w:rsidP="005D21A2">
      <w:pPr>
        <w:pStyle w:val="Lijstnummering"/>
        <w:numPr>
          <w:ilvl w:val="0"/>
          <w:numId w:val="0"/>
        </w:numPr>
        <w:jc w:val="both"/>
      </w:pPr>
    </w:p>
    <w:p w:rsidR="00CD7E91" w:rsidRDefault="008B10FB" w:rsidP="005D21A2">
      <w:pPr>
        <w:jc w:val="both"/>
        <w:rPr>
          <w:szCs w:val="22"/>
        </w:rPr>
      </w:pPr>
    </w:p>
    <w:p w:rsidR="000962D4" w:rsidRDefault="00FE4B60" w:rsidP="005D21A2">
      <w:pPr>
        <w:jc w:val="both"/>
        <w:rPr>
          <w:b/>
          <w:smallCaps/>
          <w:color w:val="FF0000"/>
          <w:szCs w:val="22"/>
          <w:u w:val="single"/>
        </w:rPr>
      </w:pPr>
      <w:r>
        <w:rPr>
          <w:b/>
          <w:smallCaps/>
          <w:color w:val="FF0000"/>
          <w:szCs w:val="22"/>
          <w:u w:val="single"/>
        </w:rPr>
        <w:lastRenderedPageBreak/>
        <w:t>bijlage</w:t>
      </w:r>
    </w:p>
    <w:p w:rsidR="00342D6D" w:rsidRDefault="008B10FB" w:rsidP="005D21A2">
      <w:pPr>
        <w:jc w:val="both"/>
        <w:rPr>
          <w:szCs w:val="22"/>
        </w:rPr>
      </w:pPr>
    </w:p>
    <w:p w:rsidR="00342D6D" w:rsidRPr="00342D6D" w:rsidRDefault="00543AA1" w:rsidP="00FE4B60">
      <w:pPr>
        <w:pStyle w:val="Lijstnummering"/>
        <w:numPr>
          <w:ilvl w:val="0"/>
          <w:numId w:val="0"/>
        </w:numPr>
        <w:ind w:left="357" w:hanging="357"/>
        <w:jc w:val="both"/>
      </w:pPr>
      <w:r>
        <w:t>Open brief aan de Rode Duivels</w:t>
      </w: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25A30707"/>
    <w:multiLevelType w:val="multilevel"/>
    <w:tmpl w:val="8ABE1A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D84026"/>
    <w:rsid w:val="00017E53"/>
    <w:rsid w:val="00307254"/>
    <w:rsid w:val="00356BB4"/>
    <w:rsid w:val="00543AA1"/>
    <w:rsid w:val="00854996"/>
    <w:rsid w:val="008B10FB"/>
    <w:rsid w:val="009D739F"/>
    <w:rsid w:val="00D84026"/>
    <w:rsid w:val="00FE4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1"/>
      </w:numPr>
    </w:pPr>
  </w:style>
  <w:style w:type="paragraph" w:styleId="Lijstalinea">
    <w:name w:val="List Paragraph"/>
    <w:basedOn w:val="Standaard"/>
    <w:uiPriority w:val="34"/>
    <w:qFormat/>
    <w:rsid w:val="00D84026"/>
    <w:pPr>
      <w:ind w:left="720"/>
      <w:contextualSpacing/>
    </w:pPr>
  </w:style>
  <w:style w:type="character" w:customStyle="1" w:styleId="StandaardSVChar">
    <w:name w:val="Standaard SV Char"/>
    <w:basedOn w:val="Standaardalinea-lettertype"/>
    <w:link w:val="StandaardSV"/>
    <w:locked/>
    <w:rsid w:val="00543AA1"/>
    <w:rPr>
      <w:lang w:eastAsia="nl-NL"/>
    </w:rPr>
  </w:style>
  <w:style w:type="paragraph" w:customStyle="1" w:styleId="StandaardSV">
    <w:name w:val="Standaard SV"/>
    <w:basedOn w:val="Standaard"/>
    <w:link w:val="StandaardSVChar"/>
    <w:rsid w:val="00543AA1"/>
    <w:pPr>
      <w:suppressAutoHyphens w:val="0"/>
      <w:jc w:val="both"/>
    </w:pPr>
    <w:rPr>
      <w:sz w:val="20"/>
      <w:szCs w:val="20"/>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07645">
      <w:bodyDiv w:val="1"/>
      <w:marLeft w:val="0"/>
      <w:marRight w:val="0"/>
      <w:marTop w:val="0"/>
      <w:marBottom w:val="0"/>
      <w:divBdr>
        <w:top w:val="none" w:sz="0" w:space="0" w:color="auto"/>
        <w:left w:val="none" w:sz="0" w:space="0" w:color="auto"/>
        <w:bottom w:val="none" w:sz="0" w:space="0" w:color="auto"/>
        <w:right w:val="none" w:sz="0" w:space="0" w:color="auto"/>
      </w:divBdr>
    </w:div>
    <w:div w:id="1337029025">
      <w:bodyDiv w:val="1"/>
      <w:marLeft w:val="0"/>
      <w:marRight w:val="0"/>
      <w:marTop w:val="0"/>
      <w:marBottom w:val="0"/>
      <w:divBdr>
        <w:top w:val="none" w:sz="0" w:space="0" w:color="auto"/>
        <w:left w:val="none" w:sz="0" w:space="0" w:color="auto"/>
        <w:bottom w:val="none" w:sz="0" w:space="0" w:color="auto"/>
        <w:right w:val="none" w:sz="0" w:space="0" w:color="auto"/>
      </w:divBdr>
    </w:div>
    <w:div w:id="14429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46</TotalTime>
  <Pages>2</Pages>
  <Words>491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7</cp:revision>
  <cp:lastPrinted>2009-09-16T13:21:00Z</cp:lastPrinted>
  <dcterms:created xsi:type="dcterms:W3CDTF">2012-05-21T11:45:00Z</dcterms:created>
  <dcterms:modified xsi:type="dcterms:W3CDTF">2014-02-14T11:48:00Z</dcterms:modified>
</cp:coreProperties>
</file>