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A41CA6" w:rsidP="00D60BD3">
      <w:pPr>
        <w:pStyle w:val="A-NaamMinister"/>
      </w:pPr>
      <w:r>
        <w:t>i</w:t>
      </w:r>
      <w:r>
        <w:rPr>
          <w:noProof/>
        </w:rPr>
        <w:t>ngrid lieten</w:t>
      </w:r>
    </w:p>
    <w:p w:rsidR="00DE7C03" w:rsidRDefault="00A41CA6" w:rsidP="00C71CC7">
      <w:pPr>
        <w:pStyle w:val="A-TitelMinister"/>
        <w:outlineLvl w:val="0"/>
      </w:pPr>
      <w:r>
        <w:t>viceminister-president van de vlaamse regering, vlaams minister van innovatie, overheidsinvesteringen, media en armoedebestrijding</w:t>
      </w:r>
    </w:p>
    <w:p w:rsidR="00DE7C03" w:rsidRDefault="00497CB5">
      <w:pPr>
        <w:rPr>
          <w:szCs w:val="22"/>
        </w:rPr>
      </w:pPr>
    </w:p>
    <w:p w:rsidR="00DE7C03" w:rsidRDefault="00497CB5">
      <w:pPr>
        <w:pStyle w:val="A-Lijn"/>
      </w:pPr>
    </w:p>
    <w:p w:rsidR="00DE7C03" w:rsidRDefault="00497CB5">
      <w:pPr>
        <w:sectPr w:rsidR="00DE7C03">
          <w:pgSz w:w="11905" w:h="16837"/>
          <w:pgMar w:top="1417" w:right="1417" w:bottom="1417" w:left="1417" w:header="708" w:footer="708" w:gutter="0"/>
          <w:cols w:space="708"/>
          <w:rtlGutter/>
          <w:docGrid w:linePitch="360"/>
        </w:sectPr>
      </w:pPr>
    </w:p>
    <w:p w:rsidR="00DE7C03" w:rsidRDefault="00A41CA6"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A41CA6">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87</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15</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497CB5">
        <w:rPr>
          <w:b w:val="0"/>
          <w:smallCaps w:val="0"/>
        </w:rPr>
      </w:r>
      <w:r w:rsidR="00497CB5">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497CB5">
        <w:rPr>
          <w:b w:val="0"/>
          <w:smallCaps w:val="0"/>
        </w:rPr>
      </w:r>
      <w:r w:rsidR="00497CB5">
        <w:rPr>
          <w:b w:val="0"/>
          <w:smallCaps w:val="0"/>
        </w:rPr>
        <w:fldChar w:fldCharType="separate"/>
      </w:r>
      <w:r w:rsidRPr="00906464">
        <w:rPr>
          <w:b w:val="0"/>
          <w:smallCaps w:val="0"/>
        </w:rPr>
        <w:fldChar w:fldCharType="end"/>
      </w:r>
      <w:bookmarkEnd w:id="3"/>
    </w:p>
    <w:p w:rsidR="00DE7C03" w:rsidRDefault="00A41CA6">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veli yüksel</w:t>
      </w:r>
      <w:r w:rsidRPr="00E441DB">
        <w:rPr>
          <w:b/>
          <w:smallCaps/>
        </w:rPr>
        <w:fldChar w:fldCharType="end"/>
      </w:r>
    </w:p>
    <w:p w:rsidR="00DE7C03" w:rsidRDefault="00497CB5">
      <w:pPr>
        <w:rPr>
          <w:szCs w:val="22"/>
        </w:rPr>
      </w:pPr>
    </w:p>
    <w:p w:rsidR="00DE7C03" w:rsidRDefault="00497CB5" w:rsidP="006A5646">
      <w:pPr>
        <w:pStyle w:val="A-Lijn"/>
        <w:jc w:val="both"/>
      </w:pPr>
    </w:p>
    <w:p w:rsidR="00DE7C03" w:rsidRDefault="00497CB5" w:rsidP="006A5646">
      <w:pPr>
        <w:pStyle w:val="A-Lijn"/>
        <w:jc w:val="both"/>
      </w:pPr>
    </w:p>
    <w:p w:rsidR="00DE7C03" w:rsidRDefault="00497CB5"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A41CA6" w:rsidP="00AF1EA4">
      <w:pPr>
        <w:jc w:val="both"/>
        <w:rPr>
          <w:szCs w:val="22"/>
        </w:rPr>
      </w:pPr>
      <w:r>
        <w:rPr>
          <w:szCs w:val="22"/>
        </w:rPr>
        <w:lastRenderedPageBreak/>
        <w:t xml:space="preserve">Ik heb naar aanleiding van uw vragen elementen van antwoord opgevraagd bij de VRT. </w:t>
      </w:r>
    </w:p>
    <w:p w:rsidR="00994E32" w:rsidRDefault="00497CB5" w:rsidP="00AF1EA4">
      <w:pPr>
        <w:jc w:val="both"/>
      </w:pPr>
    </w:p>
    <w:p w:rsidR="003F08EE" w:rsidRPr="00F8674F" w:rsidRDefault="003F08EE" w:rsidP="00497CB5">
      <w:pPr>
        <w:pStyle w:val="StandaardSV"/>
      </w:pPr>
      <w:r w:rsidRPr="00F8674F">
        <w:t xml:space="preserve">Het </w:t>
      </w:r>
      <w:r w:rsidRPr="00637DEF">
        <w:t>derde kanaal richt zich op een aantal specifieke doelgroepen</w:t>
      </w:r>
      <w:r w:rsidRPr="00F8674F">
        <w:t xml:space="preserve"> (kinderen, jongeren, buitenlanders in Vlaanderen, blinden en slechtzienden) en heeft daardoor een aantal specifieke kenmerken. OP12 kan niet vergeleken worden met andere (generalistische) televisiezenders die zich richten op een breder publiek. OP12 zet in op een aanbod voor verschillende kleine</w:t>
      </w:r>
      <w:r w:rsidR="00637DEF">
        <w:t>re</w:t>
      </w:r>
      <w:r w:rsidRPr="00F8674F">
        <w:t xml:space="preserve"> doelgroepen en maakt ook plaats en tijd voor cultuur en </w:t>
      </w:r>
      <w:r w:rsidR="00637DEF">
        <w:t xml:space="preserve">zogenaamde </w:t>
      </w:r>
      <w:r w:rsidRPr="00F8674F">
        <w:t xml:space="preserve">kleine sporten. De zender maakt ook ruimte voor evenementen die moeilijker op </w:t>
      </w:r>
      <w:r>
        <w:t>Eén en C</w:t>
      </w:r>
      <w:r w:rsidRPr="00F8674F">
        <w:t>anvas te plaatsen zijn zoals bijvoorbeeld</w:t>
      </w:r>
      <w:r>
        <w:t xml:space="preserve"> de Koningin Elisa</w:t>
      </w:r>
      <w:r w:rsidR="00637DEF">
        <w:t xml:space="preserve">beth </w:t>
      </w:r>
      <w:r>
        <w:t>Wedstrijd.</w:t>
      </w:r>
    </w:p>
    <w:p w:rsidR="003F08EE" w:rsidRPr="00F8674F" w:rsidRDefault="003F08EE" w:rsidP="003F08EE">
      <w:pPr>
        <w:pStyle w:val="StandaardSV"/>
      </w:pPr>
    </w:p>
    <w:p w:rsidR="003F08EE" w:rsidRDefault="003F08EE" w:rsidP="00497CB5">
      <w:pPr>
        <w:pStyle w:val="StandaardSV"/>
      </w:pPr>
      <w:r>
        <w:t xml:space="preserve">De kijkcijfers van elk uitgezonden programma en een overzicht van het gemiddeld bereik en marktaandeel van elk programma leveren voor een zender als OP12 onvoldoende relevante informatie. </w:t>
      </w:r>
      <w:r w:rsidRPr="00F8674F">
        <w:t>Het derde kanaal is</w:t>
      </w:r>
      <w:r>
        <w:t xml:space="preserve"> immers</w:t>
      </w:r>
      <w:r w:rsidRPr="00F8674F">
        <w:t xml:space="preserve"> geen brede zender en is daarom qua bereik of </w:t>
      </w:r>
      <w:r w:rsidRPr="00637DEF">
        <w:t>marktaandeel niet te vergelijken met generalistische zenders</w:t>
      </w:r>
      <w:r w:rsidRPr="00F8674F">
        <w:t xml:space="preserve"> zoals Eén en Canvas, die gericht zijn op een breed publiek. OP12 kan beter vergeleken worden met andere zenders in Vlaanderen die zich ook richten op een bepaalde doelgroep (</w:t>
      </w:r>
      <w:r>
        <w:t>zoals JIM, TMF, MTV).</w:t>
      </w:r>
    </w:p>
    <w:p w:rsidR="003F08EE" w:rsidRDefault="003F08EE" w:rsidP="00497CB5">
      <w:pPr>
        <w:pStyle w:val="StandaardSV"/>
      </w:pPr>
      <w:r>
        <w:t>V</w:t>
      </w:r>
      <w:r w:rsidRPr="00F8674F">
        <w:t xml:space="preserve">oor OP12 </w:t>
      </w:r>
      <w:r>
        <w:t xml:space="preserve">is het </w:t>
      </w:r>
      <w:r w:rsidRPr="00F8674F">
        <w:t xml:space="preserve">relevanter te weten wat de kijkcijfers zijn binnen bepaalde doelgroepen en niet wat haar marktaandeel is ten opzichte van de hele televisiekijkende bevolking. </w:t>
      </w:r>
      <w:r>
        <w:t>D</w:t>
      </w:r>
      <w:r w:rsidRPr="00F8674F">
        <w:t xml:space="preserve">eze doelgroepen </w:t>
      </w:r>
      <w:r>
        <w:t xml:space="preserve">zitten echter </w:t>
      </w:r>
      <w:r w:rsidRPr="00F8674F">
        <w:t xml:space="preserve">niet allemaal in het traditionele </w:t>
      </w:r>
      <w:r>
        <w:t>CIM-</w:t>
      </w:r>
      <w:r w:rsidRPr="00F8674F">
        <w:t>kijkpanel</w:t>
      </w:r>
      <w:r>
        <w:t>. Bijgevolg</w:t>
      </w:r>
      <w:r w:rsidRPr="00F8674F">
        <w:t xml:space="preserve"> is het </w:t>
      </w:r>
      <w:r w:rsidRPr="00637DEF">
        <w:t>ook moeilijk om uitspraken te doen op basis van de CIM-cijfers. Belangrijker voor OP12 is het</w:t>
      </w:r>
      <w:r w:rsidRPr="00F8674F">
        <w:t xml:space="preserve"> bereik en de feedback </w:t>
      </w:r>
      <w:r>
        <w:t xml:space="preserve">te kennen </w:t>
      </w:r>
      <w:r w:rsidRPr="00F8674F">
        <w:t xml:space="preserve">van die doelgroepen. </w:t>
      </w:r>
      <w:r>
        <w:t>De VRT gaat daarom na hoe zij in de toekomst</w:t>
      </w:r>
      <w:r w:rsidRPr="00F8674F">
        <w:t xml:space="preserve"> ander aanvullend</w:t>
      </w:r>
      <w:r>
        <w:t xml:space="preserve"> (</w:t>
      </w:r>
      <w:r w:rsidRPr="00F8674F">
        <w:t>kwalitatief</w:t>
      </w:r>
      <w:r>
        <w:t>)</w:t>
      </w:r>
      <w:r w:rsidRPr="00F8674F">
        <w:t xml:space="preserve"> onderzoek</w:t>
      </w:r>
      <w:r>
        <w:t xml:space="preserve"> kan doen</w:t>
      </w:r>
      <w:r w:rsidRPr="00F8674F">
        <w:t xml:space="preserve"> om OP12 </w:t>
      </w:r>
      <w:r>
        <w:t xml:space="preserve">goed </w:t>
      </w:r>
      <w:r w:rsidRPr="00F8674F">
        <w:t>te kunnen evalue</w:t>
      </w:r>
      <w:r>
        <w:t>ren.</w:t>
      </w:r>
    </w:p>
    <w:p w:rsidR="003F08EE" w:rsidRDefault="003F08EE" w:rsidP="00497CB5">
      <w:pPr>
        <w:pStyle w:val="StandaardSV"/>
      </w:pPr>
    </w:p>
    <w:p w:rsidR="003F08EE" w:rsidRPr="00F8674F" w:rsidRDefault="003F08EE" w:rsidP="00497CB5">
      <w:pPr>
        <w:pStyle w:val="StandaardSV"/>
      </w:pPr>
      <w:r>
        <w:t>Gelet op de programmering en de doelgroepgerichte focus van OP12 is het</w:t>
      </w:r>
      <w:r w:rsidRPr="008A00E9">
        <w:t xml:space="preserve"> </w:t>
      </w:r>
      <w:r>
        <w:t xml:space="preserve">totale </w:t>
      </w:r>
      <w:r w:rsidRPr="008A00E9">
        <w:t>bereik</w:t>
      </w:r>
      <w:r>
        <w:t xml:space="preserve"> van een individueel OP12-programma relevanter dan een kijkcijfer van een individuele uitzending.</w:t>
      </w:r>
      <w:r w:rsidRPr="008A00E9">
        <w:t xml:space="preserve"> </w:t>
      </w:r>
      <w:r>
        <w:t>D</w:t>
      </w:r>
      <w:r w:rsidRPr="008A00E9">
        <w:t>e programma</w:t>
      </w:r>
      <w:r>
        <w:t>’</w:t>
      </w:r>
      <w:r w:rsidRPr="008A00E9">
        <w:t>s</w:t>
      </w:r>
      <w:r>
        <w:t xml:space="preserve"> worden immers</w:t>
      </w:r>
      <w:r w:rsidRPr="008A00E9">
        <w:t xml:space="preserve"> meerdere keren per week uitgezonden. Alleen berei</w:t>
      </w:r>
      <w:r>
        <w:t>k is dan relevant (</w:t>
      </w:r>
      <w:r w:rsidRPr="008A00E9">
        <w:t>kijkcijfers zomaar optellen</w:t>
      </w:r>
      <w:r>
        <w:t xml:space="preserve"> levert daarvoor foutieve informatie op</w:t>
      </w:r>
      <w:r w:rsidRPr="008A00E9">
        <w:t>)</w:t>
      </w:r>
      <w:r>
        <w:t>.</w:t>
      </w:r>
    </w:p>
    <w:p w:rsidR="003F08EE" w:rsidRPr="00F8674F" w:rsidRDefault="003F08EE" w:rsidP="00497CB5">
      <w:pPr>
        <w:pStyle w:val="StandaardSV"/>
      </w:pPr>
    </w:p>
    <w:p w:rsidR="003F08EE" w:rsidRPr="00F8674F" w:rsidRDefault="003F08EE" w:rsidP="00497CB5">
      <w:pPr>
        <w:pStyle w:val="StandaardSV"/>
      </w:pPr>
      <w:r>
        <w:t>Het is dan ook belangrijk rekening te houden met</w:t>
      </w:r>
      <w:r w:rsidRPr="00F8674F">
        <w:t xml:space="preserve"> bovenstaande bedenkingen </w:t>
      </w:r>
      <w:r>
        <w:t>bij de interpretatie van kijkcijfers. Op dit moment en op basis van de beschikbare officiële cijfers, zijn volgende bereikcijfers wel relevant:</w:t>
      </w:r>
    </w:p>
    <w:p w:rsidR="003F08EE" w:rsidRPr="00F8674F" w:rsidRDefault="003F08EE" w:rsidP="00497CB5">
      <w:pPr>
        <w:pStyle w:val="StandaardSV"/>
      </w:pPr>
    </w:p>
    <w:p w:rsidR="003F08EE" w:rsidRPr="002E5CBD" w:rsidRDefault="003F08EE" w:rsidP="00497CB5">
      <w:pPr>
        <w:pStyle w:val="StandaardSV"/>
        <w:numPr>
          <w:ilvl w:val="0"/>
          <w:numId w:val="46"/>
        </w:numPr>
        <w:ind w:left="360"/>
        <w:rPr>
          <w:i/>
        </w:rPr>
      </w:pPr>
      <w:r w:rsidRPr="00F8674F">
        <w:t xml:space="preserve">Sinds de start van de </w:t>
      </w:r>
      <w:proofErr w:type="spellStart"/>
      <w:r w:rsidRPr="00F8674F">
        <w:t>najaarsprogrammatie</w:t>
      </w:r>
      <w:proofErr w:type="spellEnd"/>
      <w:r w:rsidRPr="00F8674F">
        <w:t xml:space="preserve"> op 23</w:t>
      </w:r>
      <w:r>
        <w:t xml:space="preserve"> september 2013</w:t>
      </w:r>
      <w:r w:rsidRPr="00F8674F">
        <w:t xml:space="preserve"> hebben </w:t>
      </w:r>
      <w:r>
        <w:t xml:space="preserve">tot dusver (18 november) </w:t>
      </w:r>
      <w:r w:rsidRPr="00F8674F">
        <w:t xml:space="preserve">2,7 miljoen Vlamingen al op OP12 </w:t>
      </w:r>
      <w:r w:rsidRPr="00CC39CE">
        <w:t>afgestemd (5 minuten consecutief kijken).</w:t>
      </w:r>
      <w:r w:rsidRPr="00F8674F">
        <w:t xml:space="preserve"> </w:t>
      </w:r>
      <w:r w:rsidRPr="002E5CBD">
        <w:rPr>
          <w:i/>
        </w:rPr>
        <w:t xml:space="preserve">(Dit bereikcijfer gaat enkel over programmatie na 20u en dus niet over het </w:t>
      </w:r>
      <w:proofErr w:type="spellStart"/>
      <w:r w:rsidRPr="002E5CBD">
        <w:rPr>
          <w:i/>
        </w:rPr>
        <w:t>Ketnet</w:t>
      </w:r>
      <w:proofErr w:type="spellEnd"/>
      <w:r w:rsidRPr="002E5CBD">
        <w:rPr>
          <w:i/>
        </w:rPr>
        <w:t>-aanbod.)</w:t>
      </w:r>
    </w:p>
    <w:p w:rsidR="003F08EE" w:rsidRDefault="003F08EE" w:rsidP="00497CB5">
      <w:pPr>
        <w:pStyle w:val="StandaardSV"/>
      </w:pPr>
    </w:p>
    <w:p w:rsidR="003F08EE" w:rsidRPr="001338FF" w:rsidRDefault="003F08EE" w:rsidP="00497CB5">
      <w:pPr>
        <w:pStyle w:val="StandaardSV"/>
        <w:numPr>
          <w:ilvl w:val="0"/>
          <w:numId w:val="46"/>
        </w:numPr>
        <w:ind w:left="360"/>
        <w:rPr>
          <w:lang w:val="nl-BE"/>
        </w:rPr>
      </w:pPr>
      <w:r w:rsidRPr="001338FF">
        <w:rPr>
          <w:lang w:val="nl-BE"/>
        </w:rPr>
        <w:t>Het weekbereik van OP12 sinds 23/9:</w:t>
      </w:r>
    </w:p>
    <w:p w:rsidR="003F08EE" w:rsidRPr="00F8674F" w:rsidRDefault="003F08EE" w:rsidP="003F08EE">
      <w:pPr>
        <w:pStyle w:val="StandaardSV"/>
        <w:ind w:left="1416"/>
        <w:rPr>
          <w:lang w:val="nl-BE"/>
        </w:rPr>
      </w:pPr>
    </w:p>
    <w:tbl>
      <w:tblPr>
        <w:tblW w:w="2827" w:type="dxa"/>
        <w:tblInd w:w="779" w:type="dxa"/>
        <w:tblCellMar>
          <w:left w:w="70" w:type="dxa"/>
          <w:right w:w="70" w:type="dxa"/>
        </w:tblCellMar>
        <w:tblLook w:val="04A0" w:firstRow="1" w:lastRow="0" w:firstColumn="1" w:lastColumn="0" w:noHBand="0" w:noVBand="1"/>
      </w:tblPr>
      <w:tblGrid>
        <w:gridCol w:w="1467"/>
        <w:gridCol w:w="1360"/>
      </w:tblGrid>
      <w:tr w:rsidR="003F08EE" w:rsidRPr="00F8674F" w:rsidTr="001569CE">
        <w:trPr>
          <w:trHeight w:val="255"/>
        </w:trPr>
        <w:tc>
          <w:tcPr>
            <w:tcW w:w="1467" w:type="dxa"/>
            <w:tcBorders>
              <w:top w:val="single" w:sz="4" w:space="0" w:color="000000"/>
              <w:left w:val="single" w:sz="4" w:space="0" w:color="000000"/>
              <w:bottom w:val="single" w:sz="4" w:space="0" w:color="000000"/>
              <w:right w:val="single" w:sz="4" w:space="0" w:color="000000"/>
            </w:tcBorders>
            <w:shd w:val="clear" w:color="000000" w:fill="C0C0C0"/>
            <w:noWrap/>
            <w:hideMark/>
          </w:tcPr>
          <w:p w:rsidR="003F08EE" w:rsidRPr="00F8674F" w:rsidRDefault="003F08EE" w:rsidP="001569CE">
            <w:pPr>
              <w:ind w:firstLineChars="100" w:firstLine="220"/>
              <w:rPr>
                <w:color w:val="000000"/>
                <w:szCs w:val="22"/>
                <w:lang w:val="nl-BE" w:eastAsia="nl-BE"/>
              </w:rPr>
            </w:pPr>
            <w:r>
              <w:rPr>
                <w:color w:val="000000"/>
                <w:szCs w:val="22"/>
                <w:lang w:val="nl-BE" w:eastAsia="nl-BE"/>
              </w:rPr>
              <w:t xml:space="preserve">Week </w:t>
            </w:r>
            <w:r w:rsidRPr="00F8674F">
              <w:rPr>
                <w:color w:val="000000"/>
                <w:szCs w:val="22"/>
                <w:lang w:val="nl-BE" w:eastAsia="nl-BE"/>
              </w:rPr>
              <w:t>39</w:t>
            </w:r>
          </w:p>
        </w:tc>
        <w:tc>
          <w:tcPr>
            <w:tcW w:w="1360" w:type="dxa"/>
            <w:tcBorders>
              <w:top w:val="single" w:sz="4" w:space="0" w:color="000000"/>
              <w:left w:val="nil"/>
              <w:bottom w:val="single" w:sz="4" w:space="0" w:color="000000"/>
              <w:right w:val="single" w:sz="4" w:space="0" w:color="000000"/>
            </w:tcBorders>
            <w:shd w:val="clear" w:color="000000" w:fill="FFFFFF"/>
            <w:noWrap/>
            <w:hideMark/>
          </w:tcPr>
          <w:p w:rsidR="003F08EE" w:rsidRPr="00F8674F" w:rsidRDefault="003F08EE" w:rsidP="001569CE">
            <w:pPr>
              <w:jc w:val="right"/>
              <w:rPr>
                <w:color w:val="000000"/>
                <w:szCs w:val="22"/>
                <w:lang w:val="nl-BE" w:eastAsia="nl-BE"/>
              </w:rPr>
            </w:pPr>
            <w:r w:rsidRPr="00F8674F">
              <w:rPr>
                <w:color w:val="000000"/>
                <w:szCs w:val="22"/>
                <w:lang w:val="nl-BE" w:eastAsia="nl-BE"/>
              </w:rPr>
              <w:t>631.280</w:t>
            </w:r>
          </w:p>
        </w:tc>
      </w:tr>
      <w:tr w:rsidR="003F08EE" w:rsidRPr="00F8674F" w:rsidTr="001569CE">
        <w:trPr>
          <w:trHeight w:val="255"/>
        </w:trPr>
        <w:tc>
          <w:tcPr>
            <w:tcW w:w="1467" w:type="dxa"/>
            <w:tcBorders>
              <w:top w:val="nil"/>
              <w:left w:val="single" w:sz="4" w:space="0" w:color="000000"/>
              <w:bottom w:val="single" w:sz="4" w:space="0" w:color="000000"/>
              <w:right w:val="single" w:sz="4" w:space="0" w:color="000000"/>
            </w:tcBorders>
            <w:shd w:val="clear" w:color="000000" w:fill="C0C0C0"/>
            <w:noWrap/>
            <w:hideMark/>
          </w:tcPr>
          <w:p w:rsidR="003F08EE" w:rsidRPr="00F8674F" w:rsidRDefault="003F08EE" w:rsidP="001569CE">
            <w:pPr>
              <w:ind w:firstLineChars="100" w:firstLine="220"/>
              <w:rPr>
                <w:color w:val="000000"/>
                <w:szCs w:val="22"/>
                <w:lang w:val="nl-BE" w:eastAsia="nl-BE"/>
              </w:rPr>
            </w:pPr>
            <w:r>
              <w:rPr>
                <w:color w:val="000000"/>
                <w:szCs w:val="22"/>
                <w:lang w:val="nl-BE" w:eastAsia="nl-BE"/>
              </w:rPr>
              <w:t xml:space="preserve">Week </w:t>
            </w:r>
            <w:r w:rsidRPr="00F8674F">
              <w:rPr>
                <w:color w:val="000000"/>
                <w:szCs w:val="22"/>
                <w:lang w:val="nl-BE" w:eastAsia="nl-BE"/>
              </w:rPr>
              <w:t>40</w:t>
            </w:r>
          </w:p>
        </w:tc>
        <w:tc>
          <w:tcPr>
            <w:tcW w:w="1360" w:type="dxa"/>
            <w:tcBorders>
              <w:top w:val="nil"/>
              <w:left w:val="nil"/>
              <w:bottom w:val="single" w:sz="4" w:space="0" w:color="000000"/>
              <w:right w:val="single" w:sz="4" w:space="0" w:color="000000"/>
            </w:tcBorders>
            <w:shd w:val="clear" w:color="000000" w:fill="FFFFFF"/>
            <w:noWrap/>
            <w:hideMark/>
          </w:tcPr>
          <w:p w:rsidR="003F08EE" w:rsidRPr="00F8674F" w:rsidRDefault="003F08EE" w:rsidP="001569CE">
            <w:pPr>
              <w:jc w:val="right"/>
              <w:rPr>
                <w:color w:val="000000"/>
                <w:szCs w:val="22"/>
                <w:lang w:val="nl-BE" w:eastAsia="nl-BE"/>
              </w:rPr>
            </w:pPr>
            <w:r w:rsidRPr="00F8674F">
              <w:rPr>
                <w:color w:val="000000"/>
                <w:szCs w:val="22"/>
                <w:lang w:val="nl-BE" w:eastAsia="nl-BE"/>
              </w:rPr>
              <w:t>947.876</w:t>
            </w:r>
          </w:p>
        </w:tc>
      </w:tr>
      <w:tr w:rsidR="003F08EE" w:rsidRPr="00F8674F" w:rsidTr="001569CE">
        <w:trPr>
          <w:trHeight w:val="255"/>
        </w:trPr>
        <w:tc>
          <w:tcPr>
            <w:tcW w:w="1467" w:type="dxa"/>
            <w:tcBorders>
              <w:top w:val="nil"/>
              <w:left w:val="single" w:sz="4" w:space="0" w:color="000000"/>
              <w:bottom w:val="single" w:sz="4" w:space="0" w:color="000000"/>
              <w:right w:val="single" w:sz="4" w:space="0" w:color="000000"/>
            </w:tcBorders>
            <w:shd w:val="clear" w:color="000000" w:fill="C0C0C0"/>
            <w:noWrap/>
            <w:hideMark/>
          </w:tcPr>
          <w:p w:rsidR="003F08EE" w:rsidRPr="00F8674F" w:rsidRDefault="003F08EE" w:rsidP="001569CE">
            <w:pPr>
              <w:ind w:firstLineChars="100" w:firstLine="220"/>
              <w:rPr>
                <w:color w:val="000000"/>
                <w:szCs w:val="22"/>
                <w:lang w:val="nl-BE" w:eastAsia="nl-BE"/>
              </w:rPr>
            </w:pPr>
            <w:r>
              <w:rPr>
                <w:color w:val="000000"/>
                <w:szCs w:val="22"/>
                <w:lang w:val="nl-BE" w:eastAsia="nl-BE"/>
              </w:rPr>
              <w:t xml:space="preserve">Week </w:t>
            </w:r>
            <w:r w:rsidRPr="00F8674F">
              <w:rPr>
                <w:color w:val="000000"/>
                <w:szCs w:val="22"/>
                <w:lang w:val="nl-BE" w:eastAsia="nl-BE"/>
              </w:rPr>
              <w:t>41</w:t>
            </w:r>
          </w:p>
        </w:tc>
        <w:tc>
          <w:tcPr>
            <w:tcW w:w="1360" w:type="dxa"/>
            <w:tcBorders>
              <w:top w:val="nil"/>
              <w:left w:val="nil"/>
              <w:bottom w:val="single" w:sz="4" w:space="0" w:color="000000"/>
              <w:right w:val="single" w:sz="4" w:space="0" w:color="000000"/>
            </w:tcBorders>
            <w:shd w:val="clear" w:color="000000" w:fill="FFFFFF"/>
            <w:noWrap/>
            <w:hideMark/>
          </w:tcPr>
          <w:p w:rsidR="003F08EE" w:rsidRPr="00F8674F" w:rsidRDefault="003F08EE" w:rsidP="001569CE">
            <w:pPr>
              <w:jc w:val="right"/>
              <w:rPr>
                <w:color w:val="000000"/>
                <w:szCs w:val="22"/>
                <w:lang w:val="nl-BE" w:eastAsia="nl-BE"/>
              </w:rPr>
            </w:pPr>
            <w:r w:rsidRPr="00F8674F">
              <w:rPr>
                <w:color w:val="000000"/>
                <w:szCs w:val="22"/>
                <w:lang w:val="nl-BE" w:eastAsia="nl-BE"/>
              </w:rPr>
              <w:t>416.925</w:t>
            </w:r>
          </w:p>
        </w:tc>
      </w:tr>
      <w:tr w:rsidR="003F08EE" w:rsidRPr="00F8674F" w:rsidTr="001569CE">
        <w:trPr>
          <w:trHeight w:val="255"/>
        </w:trPr>
        <w:tc>
          <w:tcPr>
            <w:tcW w:w="1467" w:type="dxa"/>
            <w:tcBorders>
              <w:top w:val="nil"/>
              <w:left w:val="single" w:sz="4" w:space="0" w:color="000000"/>
              <w:bottom w:val="single" w:sz="4" w:space="0" w:color="000000"/>
              <w:right w:val="single" w:sz="4" w:space="0" w:color="000000"/>
            </w:tcBorders>
            <w:shd w:val="clear" w:color="000000" w:fill="C0C0C0"/>
            <w:noWrap/>
            <w:hideMark/>
          </w:tcPr>
          <w:p w:rsidR="003F08EE" w:rsidRPr="00F8674F" w:rsidRDefault="003F08EE" w:rsidP="001569CE">
            <w:pPr>
              <w:ind w:firstLineChars="100" w:firstLine="220"/>
              <w:rPr>
                <w:color w:val="000000"/>
                <w:szCs w:val="22"/>
                <w:lang w:val="nl-BE" w:eastAsia="nl-BE"/>
              </w:rPr>
            </w:pPr>
            <w:r>
              <w:rPr>
                <w:color w:val="000000"/>
                <w:szCs w:val="22"/>
                <w:lang w:val="nl-BE" w:eastAsia="nl-BE"/>
              </w:rPr>
              <w:t xml:space="preserve">Week </w:t>
            </w:r>
            <w:r w:rsidRPr="00F8674F">
              <w:rPr>
                <w:color w:val="000000"/>
                <w:szCs w:val="22"/>
                <w:lang w:val="nl-BE" w:eastAsia="nl-BE"/>
              </w:rPr>
              <w:t>42</w:t>
            </w:r>
          </w:p>
        </w:tc>
        <w:tc>
          <w:tcPr>
            <w:tcW w:w="1360" w:type="dxa"/>
            <w:tcBorders>
              <w:top w:val="nil"/>
              <w:left w:val="nil"/>
              <w:bottom w:val="single" w:sz="4" w:space="0" w:color="000000"/>
              <w:right w:val="single" w:sz="4" w:space="0" w:color="000000"/>
            </w:tcBorders>
            <w:shd w:val="clear" w:color="000000" w:fill="FFFFFF"/>
            <w:noWrap/>
            <w:hideMark/>
          </w:tcPr>
          <w:p w:rsidR="003F08EE" w:rsidRPr="00F8674F" w:rsidRDefault="003F08EE" w:rsidP="001569CE">
            <w:pPr>
              <w:jc w:val="right"/>
              <w:rPr>
                <w:color w:val="000000"/>
                <w:szCs w:val="22"/>
                <w:lang w:val="nl-BE" w:eastAsia="nl-BE"/>
              </w:rPr>
            </w:pPr>
            <w:r w:rsidRPr="00F8674F">
              <w:rPr>
                <w:color w:val="000000"/>
                <w:szCs w:val="22"/>
                <w:lang w:val="nl-BE" w:eastAsia="nl-BE"/>
              </w:rPr>
              <w:t>550.185</w:t>
            </w:r>
          </w:p>
        </w:tc>
      </w:tr>
      <w:tr w:rsidR="003F08EE" w:rsidRPr="00F8674F" w:rsidTr="001569CE">
        <w:trPr>
          <w:trHeight w:val="255"/>
        </w:trPr>
        <w:tc>
          <w:tcPr>
            <w:tcW w:w="1467" w:type="dxa"/>
            <w:tcBorders>
              <w:top w:val="nil"/>
              <w:left w:val="single" w:sz="4" w:space="0" w:color="000000"/>
              <w:bottom w:val="single" w:sz="4" w:space="0" w:color="000000"/>
              <w:right w:val="single" w:sz="4" w:space="0" w:color="000000"/>
            </w:tcBorders>
            <w:shd w:val="clear" w:color="000000" w:fill="C0C0C0"/>
            <w:noWrap/>
            <w:hideMark/>
          </w:tcPr>
          <w:p w:rsidR="003F08EE" w:rsidRPr="00F8674F" w:rsidRDefault="003F08EE" w:rsidP="001569CE">
            <w:pPr>
              <w:ind w:firstLineChars="100" w:firstLine="220"/>
              <w:rPr>
                <w:color w:val="000000"/>
                <w:szCs w:val="22"/>
                <w:lang w:val="nl-BE" w:eastAsia="nl-BE"/>
              </w:rPr>
            </w:pPr>
            <w:r>
              <w:rPr>
                <w:color w:val="000000"/>
                <w:szCs w:val="22"/>
                <w:lang w:val="nl-BE" w:eastAsia="nl-BE"/>
              </w:rPr>
              <w:t xml:space="preserve">Week </w:t>
            </w:r>
            <w:r w:rsidRPr="00F8674F">
              <w:rPr>
                <w:color w:val="000000"/>
                <w:szCs w:val="22"/>
                <w:lang w:val="nl-BE" w:eastAsia="nl-BE"/>
              </w:rPr>
              <w:t>43</w:t>
            </w:r>
          </w:p>
        </w:tc>
        <w:tc>
          <w:tcPr>
            <w:tcW w:w="1360" w:type="dxa"/>
            <w:tcBorders>
              <w:top w:val="nil"/>
              <w:left w:val="nil"/>
              <w:bottom w:val="single" w:sz="4" w:space="0" w:color="000000"/>
              <w:right w:val="single" w:sz="4" w:space="0" w:color="000000"/>
            </w:tcBorders>
            <w:shd w:val="clear" w:color="000000" w:fill="FFFFFF"/>
            <w:noWrap/>
            <w:hideMark/>
          </w:tcPr>
          <w:p w:rsidR="003F08EE" w:rsidRPr="00F8674F" w:rsidRDefault="003F08EE" w:rsidP="001569CE">
            <w:pPr>
              <w:jc w:val="right"/>
              <w:rPr>
                <w:color w:val="000000"/>
                <w:szCs w:val="22"/>
                <w:lang w:val="nl-BE" w:eastAsia="nl-BE"/>
              </w:rPr>
            </w:pPr>
            <w:r w:rsidRPr="00F8674F">
              <w:rPr>
                <w:color w:val="000000"/>
                <w:szCs w:val="22"/>
                <w:lang w:val="nl-BE" w:eastAsia="nl-BE"/>
              </w:rPr>
              <w:t>969.792</w:t>
            </w:r>
          </w:p>
        </w:tc>
      </w:tr>
      <w:tr w:rsidR="003F08EE" w:rsidRPr="00F8674F" w:rsidTr="001569CE">
        <w:trPr>
          <w:trHeight w:val="255"/>
        </w:trPr>
        <w:tc>
          <w:tcPr>
            <w:tcW w:w="1467" w:type="dxa"/>
            <w:tcBorders>
              <w:top w:val="nil"/>
              <w:left w:val="single" w:sz="4" w:space="0" w:color="000000"/>
              <w:bottom w:val="single" w:sz="4" w:space="0" w:color="000000"/>
              <w:right w:val="single" w:sz="4" w:space="0" w:color="000000"/>
            </w:tcBorders>
            <w:shd w:val="clear" w:color="000000" w:fill="C0C0C0"/>
            <w:noWrap/>
            <w:hideMark/>
          </w:tcPr>
          <w:p w:rsidR="003F08EE" w:rsidRPr="00F8674F" w:rsidRDefault="003F08EE" w:rsidP="001569CE">
            <w:pPr>
              <w:ind w:firstLineChars="100" w:firstLine="220"/>
              <w:rPr>
                <w:color w:val="000000"/>
                <w:szCs w:val="22"/>
                <w:lang w:val="nl-BE" w:eastAsia="nl-BE"/>
              </w:rPr>
            </w:pPr>
            <w:r>
              <w:rPr>
                <w:color w:val="000000"/>
                <w:szCs w:val="22"/>
                <w:lang w:val="nl-BE" w:eastAsia="nl-BE"/>
              </w:rPr>
              <w:t xml:space="preserve">Week </w:t>
            </w:r>
            <w:r w:rsidRPr="00F8674F">
              <w:rPr>
                <w:color w:val="000000"/>
                <w:szCs w:val="22"/>
                <w:lang w:val="nl-BE" w:eastAsia="nl-BE"/>
              </w:rPr>
              <w:t>44</w:t>
            </w:r>
          </w:p>
        </w:tc>
        <w:tc>
          <w:tcPr>
            <w:tcW w:w="1360" w:type="dxa"/>
            <w:tcBorders>
              <w:top w:val="nil"/>
              <w:left w:val="nil"/>
              <w:bottom w:val="single" w:sz="4" w:space="0" w:color="000000"/>
              <w:right w:val="single" w:sz="4" w:space="0" w:color="000000"/>
            </w:tcBorders>
            <w:shd w:val="clear" w:color="000000" w:fill="FFFFFF"/>
            <w:noWrap/>
            <w:hideMark/>
          </w:tcPr>
          <w:p w:rsidR="003F08EE" w:rsidRPr="00F8674F" w:rsidRDefault="003F08EE" w:rsidP="001569CE">
            <w:pPr>
              <w:jc w:val="right"/>
              <w:rPr>
                <w:color w:val="000000"/>
                <w:szCs w:val="22"/>
                <w:lang w:val="nl-BE" w:eastAsia="nl-BE"/>
              </w:rPr>
            </w:pPr>
            <w:r w:rsidRPr="00F8674F">
              <w:rPr>
                <w:color w:val="000000"/>
                <w:szCs w:val="22"/>
                <w:lang w:val="nl-BE" w:eastAsia="nl-BE"/>
              </w:rPr>
              <w:t>538.709</w:t>
            </w:r>
          </w:p>
        </w:tc>
      </w:tr>
      <w:tr w:rsidR="003F08EE" w:rsidRPr="00F8674F" w:rsidTr="001569CE">
        <w:trPr>
          <w:trHeight w:val="255"/>
        </w:trPr>
        <w:tc>
          <w:tcPr>
            <w:tcW w:w="1467" w:type="dxa"/>
            <w:tcBorders>
              <w:top w:val="nil"/>
              <w:left w:val="single" w:sz="4" w:space="0" w:color="000000"/>
              <w:bottom w:val="single" w:sz="4" w:space="0" w:color="000000"/>
              <w:right w:val="single" w:sz="4" w:space="0" w:color="000000"/>
            </w:tcBorders>
            <w:shd w:val="clear" w:color="000000" w:fill="C0C0C0"/>
            <w:noWrap/>
            <w:hideMark/>
          </w:tcPr>
          <w:p w:rsidR="003F08EE" w:rsidRPr="00F8674F" w:rsidRDefault="003F08EE" w:rsidP="001569CE">
            <w:pPr>
              <w:ind w:firstLineChars="100" w:firstLine="220"/>
              <w:rPr>
                <w:color w:val="000000"/>
                <w:szCs w:val="22"/>
                <w:lang w:val="nl-BE" w:eastAsia="nl-BE"/>
              </w:rPr>
            </w:pPr>
            <w:r>
              <w:rPr>
                <w:color w:val="000000"/>
                <w:szCs w:val="22"/>
                <w:lang w:val="nl-BE" w:eastAsia="nl-BE"/>
              </w:rPr>
              <w:lastRenderedPageBreak/>
              <w:t xml:space="preserve">Week </w:t>
            </w:r>
            <w:r w:rsidRPr="00F8674F">
              <w:rPr>
                <w:color w:val="000000"/>
                <w:szCs w:val="22"/>
                <w:lang w:val="nl-BE" w:eastAsia="nl-BE"/>
              </w:rPr>
              <w:t>45</w:t>
            </w:r>
          </w:p>
        </w:tc>
        <w:tc>
          <w:tcPr>
            <w:tcW w:w="1360" w:type="dxa"/>
            <w:tcBorders>
              <w:top w:val="nil"/>
              <w:left w:val="nil"/>
              <w:bottom w:val="single" w:sz="4" w:space="0" w:color="000000"/>
              <w:right w:val="single" w:sz="4" w:space="0" w:color="000000"/>
            </w:tcBorders>
            <w:shd w:val="clear" w:color="000000" w:fill="FFFFFF"/>
            <w:noWrap/>
            <w:hideMark/>
          </w:tcPr>
          <w:p w:rsidR="003F08EE" w:rsidRPr="00F8674F" w:rsidRDefault="003F08EE" w:rsidP="001569CE">
            <w:pPr>
              <w:jc w:val="right"/>
              <w:rPr>
                <w:color w:val="000000"/>
                <w:szCs w:val="22"/>
                <w:lang w:val="nl-BE" w:eastAsia="nl-BE"/>
              </w:rPr>
            </w:pPr>
            <w:r w:rsidRPr="00F8674F">
              <w:rPr>
                <w:color w:val="000000"/>
                <w:szCs w:val="22"/>
                <w:lang w:val="nl-BE" w:eastAsia="nl-BE"/>
              </w:rPr>
              <w:t>936.339</w:t>
            </w:r>
          </w:p>
        </w:tc>
      </w:tr>
      <w:tr w:rsidR="003F08EE" w:rsidRPr="00F8674F" w:rsidTr="001569CE">
        <w:trPr>
          <w:trHeight w:val="255"/>
        </w:trPr>
        <w:tc>
          <w:tcPr>
            <w:tcW w:w="1467" w:type="dxa"/>
            <w:tcBorders>
              <w:top w:val="nil"/>
              <w:left w:val="single" w:sz="4" w:space="0" w:color="000000"/>
              <w:bottom w:val="single" w:sz="4" w:space="0" w:color="000000"/>
              <w:right w:val="single" w:sz="4" w:space="0" w:color="000000"/>
            </w:tcBorders>
            <w:shd w:val="clear" w:color="000000" w:fill="C0C0C0"/>
            <w:noWrap/>
            <w:hideMark/>
          </w:tcPr>
          <w:p w:rsidR="003F08EE" w:rsidRPr="00F8674F" w:rsidRDefault="003F08EE" w:rsidP="001569CE">
            <w:pPr>
              <w:ind w:firstLineChars="100" w:firstLine="220"/>
              <w:rPr>
                <w:color w:val="000000"/>
                <w:szCs w:val="22"/>
                <w:lang w:val="nl-BE" w:eastAsia="nl-BE"/>
              </w:rPr>
            </w:pPr>
            <w:r>
              <w:rPr>
                <w:color w:val="000000"/>
                <w:szCs w:val="22"/>
                <w:lang w:val="nl-BE" w:eastAsia="nl-BE"/>
              </w:rPr>
              <w:t xml:space="preserve">Week </w:t>
            </w:r>
            <w:r w:rsidRPr="00F8674F">
              <w:rPr>
                <w:color w:val="000000"/>
                <w:szCs w:val="22"/>
                <w:lang w:val="nl-BE" w:eastAsia="nl-BE"/>
              </w:rPr>
              <w:t>46</w:t>
            </w:r>
          </w:p>
        </w:tc>
        <w:tc>
          <w:tcPr>
            <w:tcW w:w="1360" w:type="dxa"/>
            <w:tcBorders>
              <w:top w:val="nil"/>
              <w:left w:val="nil"/>
              <w:bottom w:val="single" w:sz="4" w:space="0" w:color="000000"/>
              <w:right w:val="single" w:sz="4" w:space="0" w:color="000000"/>
            </w:tcBorders>
            <w:shd w:val="clear" w:color="000000" w:fill="FFFFFF"/>
            <w:noWrap/>
            <w:hideMark/>
          </w:tcPr>
          <w:p w:rsidR="003F08EE" w:rsidRPr="00F8674F" w:rsidRDefault="003F08EE" w:rsidP="001569CE">
            <w:pPr>
              <w:jc w:val="right"/>
              <w:rPr>
                <w:color w:val="000000"/>
                <w:szCs w:val="22"/>
                <w:lang w:val="nl-BE" w:eastAsia="nl-BE"/>
              </w:rPr>
            </w:pPr>
            <w:r w:rsidRPr="00F8674F">
              <w:rPr>
                <w:color w:val="000000"/>
                <w:szCs w:val="22"/>
                <w:lang w:val="nl-BE" w:eastAsia="nl-BE"/>
              </w:rPr>
              <w:t>772.469</w:t>
            </w:r>
          </w:p>
        </w:tc>
      </w:tr>
    </w:tbl>
    <w:p w:rsidR="003F08EE" w:rsidRPr="00F8674F" w:rsidRDefault="003F08EE" w:rsidP="003F08EE">
      <w:pPr>
        <w:pStyle w:val="StandaardSV"/>
        <w:ind w:left="360"/>
      </w:pPr>
    </w:p>
    <w:p w:rsidR="003F08EE" w:rsidRPr="001338FF" w:rsidRDefault="003F08EE" w:rsidP="00497CB5">
      <w:pPr>
        <w:pStyle w:val="StandaardSV"/>
        <w:numPr>
          <w:ilvl w:val="0"/>
          <w:numId w:val="46"/>
        </w:numPr>
        <w:ind w:left="360"/>
      </w:pPr>
      <w:r w:rsidRPr="001338FF">
        <w:t>Het totaalbereik (periode van 23/9-17/11/2013) van een aantal kernprogramma’s:</w:t>
      </w:r>
    </w:p>
    <w:p w:rsidR="003F08EE" w:rsidRPr="00F8674F" w:rsidRDefault="003F08EE" w:rsidP="00497CB5">
      <w:pPr>
        <w:pStyle w:val="StandaardSV"/>
      </w:pPr>
    </w:p>
    <w:p w:rsidR="003F08EE" w:rsidRPr="00F8674F" w:rsidRDefault="003F08EE" w:rsidP="00497CB5">
      <w:pPr>
        <w:pStyle w:val="StandaardSV"/>
        <w:ind w:left="348"/>
        <w:rPr>
          <w:i/>
          <w:lang w:val="en-US"/>
        </w:rPr>
      </w:pPr>
      <w:proofErr w:type="spellStart"/>
      <w:r>
        <w:rPr>
          <w:i/>
          <w:lang w:val="en-US"/>
        </w:rPr>
        <w:t>Jongeren</w:t>
      </w:r>
      <w:proofErr w:type="spellEnd"/>
    </w:p>
    <w:p w:rsidR="003F08EE" w:rsidRPr="00F8674F" w:rsidRDefault="003F08EE" w:rsidP="00497CB5">
      <w:pPr>
        <w:pStyle w:val="StandaardSV"/>
        <w:numPr>
          <w:ilvl w:val="0"/>
          <w:numId w:val="47"/>
        </w:numPr>
        <w:ind w:left="708"/>
        <w:rPr>
          <w:lang w:val="en-US"/>
        </w:rPr>
      </w:pPr>
      <w:r w:rsidRPr="00F8674F">
        <w:rPr>
          <w:lang w:val="en-US"/>
        </w:rPr>
        <w:t xml:space="preserve">Carte Blanche: 617.000 </w:t>
      </w:r>
      <w:proofErr w:type="spellStart"/>
      <w:r w:rsidRPr="00F8674F">
        <w:rPr>
          <w:lang w:val="en-US"/>
        </w:rPr>
        <w:t>kijkers</w:t>
      </w:r>
      <w:proofErr w:type="spellEnd"/>
    </w:p>
    <w:p w:rsidR="003F08EE" w:rsidRPr="00F8674F" w:rsidRDefault="003F08EE" w:rsidP="00497CB5">
      <w:pPr>
        <w:pStyle w:val="StandaardSV"/>
        <w:numPr>
          <w:ilvl w:val="0"/>
          <w:numId w:val="47"/>
        </w:numPr>
        <w:ind w:left="708"/>
        <w:rPr>
          <w:lang w:val="en-US"/>
        </w:rPr>
      </w:pPr>
      <w:r w:rsidRPr="00F8674F">
        <w:rPr>
          <w:lang w:val="en-US"/>
        </w:rPr>
        <w:t xml:space="preserve">Mind your own business: 599.057 </w:t>
      </w:r>
      <w:proofErr w:type="spellStart"/>
      <w:r w:rsidRPr="00F8674F">
        <w:rPr>
          <w:lang w:val="en-US"/>
        </w:rPr>
        <w:t>kijkers</w:t>
      </w:r>
      <w:proofErr w:type="spellEnd"/>
    </w:p>
    <w:p w:rsidR="003F08EE" w:rsidRPr="00F8674F" w:rsidRDefault="003F08EE" w:rsidP="00497CB5">
      <w:pPr>
        <w:pStyle w:val="StandaardSV"/>
        <w:numPr>
          <w:ilvl w:val="0"/>
          <w:numId w:val="47"/>
        </w:numPr>
        <w:ind w:left="708"/>
        <w:rPr>
          <w:lang w:val="en-US"/>
        </w:rPr>
      </w:pPr>
      <w:r w:rsidRPr="00F8674F">
        <w:rPr>
          <w:lang w:val="en-US"/>
        </w:rPr>
        <w:t xml:space="preserve">Solar Challenge: 239.892 </w:t>
      </w:r>
      <w:proofErr w:type="spellStart"/>
      <w:r w:rsidRPr="00F8674F">
        <w:rPr>
          <w:lang w:val="en-US"/>
        </w:rPr>
        <w:t>kijkers</w:t>
      </w:r>
      <w:proofErr w:type="spellEnd"/>
    </w:p>
    <w:p w:rsidR="003F08EE" w:rsidRPr="00F8674F" w:rsidRDefault="003F08EE" w:rsidP="00497CB5">
      <w:pPr>
        <w:pStyle w:val="StandaardSV"/>
        <w:ind w:left="348"/>
        <w:rPr>
          <w:lang w:val="en-US"/>
        </w:rPr>
      </w:pPr>
    </w:p>
    <w:p w:rsidR="003F08EE" w:rsidRPr="00F8674F" w:rsidRDefault="003F08EE" w:rsidP="00497CB5">
      <w:pPr>
        <w:pStyle w:val="StandaardSV"/>
        <w:ind w:left="348"/>
        <w:rPr>
          <w:i/>
          <w:lang w:val="nl-BE"/>
        </w:rPr>
      </w:pPr>
      <w:r>
        <w:rPr>
          <w:i/>
          <w:lang w:val="nl-BE"/>
        </w:rPr>
        <w:t xml:space="preserve">Een greep uit de evenementen en </w:t>
      </w:r>
      <w:r w:rsidR="00637DEF">
        <w:rPr>
          <w:i/>
          <w:lang w:val="nl-BE"/>
        </w:rPr>
        <w:t xml:space="preserve">de zogenaamde </w:t>
      </w:r>
      <w:r>
        <w:rPr>
          <w:i/>
          <w:lang w:val="nl-BE"/>
        </w:rPr>
        <w:t>kleine sporten</w:t>
      </w:r>
    </w:p>
    <w:p w:rsidR="003F08EE" w:rsidRPr="00F8674F" w:rsidRDefault="003F08EE" w:rsidP="00497CB5">
      <w:pPr>
        <w:pStyle w:val="StandaardSV"/>
        <w:numPr>
          <w:ilvl w:val="0"/>
          <w:numId w:val="48"/>
        </w:numPr>
        <w:ind w:left="708"/>
        <w:rPr>
          <w:lang w:val="nl-BE"/>
        </w:rPr>
      </w:pPr>
      <w:r w:rsidRPr="00F8674F">
        <w:rPr>
          <w:lang w:val="nl-BE"/>
        </w:rPr>
        <w:t>Volleybal EK, kwartfinale, België-Servië: 195.361 kijkers</w:t>
      </w:r>
    </w:p>
    <w:p w:rsidR="003F08EE" w:rsidRPr="00F8674F" w:rsidRDefault="003F08EE" w:rsidP="00497CB5">
      <w:pPr>
        <w:pStyle w:val="StandaardSV"/>
        <w:numPr>
          <w:ilvl w:val="0"/>
          <w:numId w:val="48"/>
        </w:numPr>
        <w:ind w:left="708"/>
        <w:rPr>
          <w:lang w:val="nl-BE"/>
        </w:rPr>
      </w:pPr>
      <w:r w:rsidRPr="00F8674F">
        <w:rPr>
          <w:lang w:val="nl-BE"/>
        </w:rPr>
        <w:t>Artistiek turnen WK Antwerpen: 201.699 kijkers</w:t>
      </w:r>
    </w:p>
    <w:p w:rsidR="003F08EE" w:rsidRPr="00F8674F" w:rsidRDefault="003F08EE" w:rsidP="00497CB5">
      <w:pPr>
        <w:pStyle w:val="StandaardSV"/>
        <w:numPr>
          <w:ilvl w:val="0"/>
          <w:numId w:val="48"/>
        </w:numPr>
        <w:ind w:left="708"/>
        <w:rPr>
          <w:lang w:val="nl-BE"/>
        </w:rPr>
      </w:pPr>
      <w:r w:rsidRPr="00F8674F">
        <w:rPr>
          <w:lang w:val="nl-BE"/>
        </w:rPr>
        <w:t xml:space="preserve">Theater Reset van </w:t>
      </w:r>
      <w:proofErr w:type="spellStart"/>
      <w:r w:rsidRPr="00F8674F">
        <w:rPr>
          <w:lang w:val="nl-BE"/>
        </w:rPr>
        <w:t>Tristero</w:t>
      </w:r>
      <w:proofErr w:type="spellEnd"/>
      <w:r w:rsidRPr="00F8674F">
        <w:rPr>
          <w:lang w:val="nl-BE"/>
        </w:rPr>
        <w:t>: 35.986 kijkers</w:t>
      </w:r>
    </w:p>
    <w:p w:rsidR="003F08EE" w:rsidRPr="00F8674F" w:rsidRDefault="003F08EE" w:rsidP="00497CB5">
      <w:pPr>
        <w:pStyle w:val="StandaardSV"/>
        <w:numPr>
          <w:ilvl w:val="0"/>
          <w:numId w:val="48"/>
        </w:numPr>
        <w:ind w:left="708"/>
        <w:rPr>
          <w:lang w:val="nl-BE"/>
        </w:rPr>
      </w:pPr>
      <w:r w:rsidRPr="00F8674F">
        <w:rPr>
          <w:lang w:val="nl-BE"/>
        </w:rPr>
        <w:t>Openingscollege Carl Devos: 17.711 kijkers</w:t>
      </w:r>
    </w:p>
    <w:p w:rsidR="003F08EE" w:rsidRPr="00F8674F" w:rsidRDefault="003F08EE" w:rsidP="00497CB5">
      <w:pPr>
        <w:pStyle w:val="StandaardSV"/>
        <w:numPr>
          <w:ilvl w:val="0"/>
          <w:numId w:val="48"/>
        </w:numPr>
        <w:ind w:left="708"/>
        <w:rPr>
          <w:lang w:val="nl-BE"/>
        </w:rPr>
      </w:pPr>
      <w:r w:rsidRPr="00F8674F">
        <w:rPr>
          <w:lang w:val="nl-BE"/>
        </w:rPr>
        <w:t>Radio 1 sessies: 51.781 kijkers</w:t>
      </w:r>
    </w:p>
    <w:p w:rsidR="003F08EE" w:rsidRPr="00F8674F" w:rsidRDefault="003F08EE" w:rsidP="00497CB5">
      <w:pPr>
        <w:pStyle w:val="StandaardSV"/>
        <w:ind w:left="348"/>
        <w:rPr>
          <w:lang w:val="nl-BE"/>
        </w:rPr>
      </w:pPr>
    </w:p>
    <w:p w:rsidR="003F08EE" w:rsidRPr="00F8674F" w:rsidRDefault="003F08EE" w:rsidP="00497CB5">
      <w:pPr>
        <w:pStyle w:val="StandaardSV"/>
        <w:ind w:left="348"/>
        <w:rPr>
          <w:i/>
          <w:lang w:val="nl-BE"/>
        </w:rPr>
      </w:pPr>
      <w:r w:rsidRPr="00F8674F">
        <w:rPr>
          <w:i/>
          <w:lang w:val="nl-BE"/>
        </w:rPr>
        <w:t xml:space="preserve">Aanbod voor </w:t>
      </w:r>
      <w:proofErr w:type="spellStart"/>
      <w:r w:rsidRPr="00F8674F">
        <w:rPr>
          <w:i/>
          <w:lang w:val="nl-BE"/>
        </w:rPr>
        <w:t>expats</w:t>
      </w:r>
      <w:proofErr w:type="spellEnd"/>
      <w:r w:rsidRPr="00F8674F">
        <w:rPr>
          <w:i/>
          <w:lang w:val="nl-BE"/>
        </w:rPr>
        <w:t>, buitenlanders:</w:t>
      </w:r>
    </w:p>
    <w:p w:rsidR="003F08EE" w:rsidRPr="00F8674F" w:rsidRDefault="003F08EE" w:rsidP="00497CB5">
      <w:pPr>
        <w:pStyle w:val="StandaardSV"/>
        <w:numPr>
          <w:ilvl w:val="0"/>
          <w:numId w:val="49"/>
        </w:numPr>
        <w:ind w:left="708"/>
        <w:rPr>
          <w:lang w:val="nl-BE"/>
        </w:rPr>
      </w:pPr>
      <w:r w:rsidRPr="00F8674F">
        <w:rPr>
          <w:lang w:val="nl-BE"/>
        </w:rPr>
        <w:t xml:space="preserve">Fans of </w:t>
      </w:r>
      <w:proofErr w:type="spellStart"/>
      <w:r w:rsidRPr="00F8674F">
        <w:rPr>
          <w:lang w:val="nl-BE"/>
        </w:rPr>
        <w:t>Flanders</w:t>
      </w:r>
      <w:proofErr w:type="spellEnd"/>
      <w:r w:rsidRPr="00F8674F">
        <w:rPr>
          <w:lang w:val="nl-BE"/>
        </w:rPr>
        <w:t>: 435.534 kijkers</w:t>
      </w:r>
    </w:p>
    <w:p w:rsidR="003F08EE" w:rsidRPr="00F8674F" w:rsidRDefault="003F08EE" w:rsidP="00497CB5">
      <w:pPr>
        <w:pStyle w:val="StandaardSV"/>
        <w:numPr>
          <w:ilvl w:val="0"/>
          <w:numId w:val="49"/>
        </w:numPr>
        <w:ind w:left="708"/>
        <w:rPr>
          <w:lang w:val="nl-BE"/>
        </w:rPr>
      </w:pPr>
      <w:r w:rsidRPr="00F8674F">
        <w:rPr>
          <w:lang w:val="nl-BE"/>
        </w:rPr>
        <w:t xml:space="preserve">De Smaak van de </w:t>
      </w:r>
      <w:proofErr w:type="spellStart"/>
      <w:r w:rsidRPr="00F8674F">
        <w:rPr>
          <w:lang w:val="nl-BE"/>
        </w:rPr>
        <w:t>Keyser</w:t>
      </w:r>
      <w:proofErr w:type="spellEnd"/>
      <w:r w:rsidRPr="00F8674F">
        <w:rPr>
          <w:lang w:val="nl-BE"/>
        </w:rPr>
        <w:t xml:space="preserve"> met Engelse ondertiteling: 151.218 kijkers</w:t>
      </w:r>
    </w:p>
    <w:p w:rsidR="003F08EE" w:rsidRPr="00F8674F" w:rsidRDefault="003F08EE" w:rsidP="00497CB5">
      <w:pPr>
        <w:pStyle w:val="StandaardSV"/>
        <w:ind w:left="348"/>
        <w:rPr>
          <w:lang w:val="nl-BE"/>
        </w:rPr>
      </w:pPr>
    </w:p>
    <w:p w:rsidR="003F08EE" w:rsidRPr="00F8674F" w:rsidRDefault="003F08EE" w:rsidP="00497CB5">
      <w:pPr>
        <w:pStyle w:val="StandaardSV"/>
        <w:ind w:left="348"/>
        <w:rPr>
          <w:i/>
          <w:lang w:val="nl-BE"/>
        </w:rPr>
      </w:pPr>
      <w:r w:rsidRPr="00F8674F">
        <w:rPr>
          <w:i/>
          <w:lang w:val="nl-BE"/>
        </w:rPr>
        <w:t>Aanbod fictie met audiodescriptie voor blinden en slechtzienden:</w:t>
      </w:r>
    </w:p>
    <w:p w:rsidR="003F08EE" w:rsidRPr="00F8674F" w:rsidRDefault="003F08EE" w:rsidP="00497CB5">
      <w:pPr>
        <w:pStyle w:val="StandaardSV"/>
        <w:numPr>
          <w:ilvl w:val="0"/>
          <w:numId w:val="50"/>
        </w:numPr>
        <w:ind w:left="708"/>
        <w:rPr>
          <w:lang w:val="nl-BE"/>
        </w:rPr>
      </w:pPr>
      <w:r w:rsidRPr="00F8674F">
        <w:rPr>
          <w:lang w:val="nl-BE"/>
        </w:rPr>
        <w:t>De Ridder: 710.531 kijkers</w:t>
      </w:r>
    </w:p>
    <w:p w:rsidR="003F08EE" w:rsidRDefault="003F08EE" w:rsidP="00497CB5">
      <w:pPr>
        <w:pStyle w:val="StandaardSV"/>
        <w:rPr>
          <w:lang w:val="nl-BE"/>
        </w:rPr>
      </w:pPr>
      <w:bookmarkStart w:id="4" w:name="_GoBack"/>
      <w:bookmarkEnd w:id="4"/>
    </w:p>
    <w:p w:rsidR="003F08EE" w:rsidRPr="000A1A18" w:rsidRDefault="003F08EE" w:rsidP="00497CB5">
      <w:pPr>
        <w:pStyle w:val="StandaardSV"/>
        <w:numPr>
          <w:ilvl w:val="0"/>
          <w:numId w:val="46"/>
        </w:numPr>
        <w:ind w:left="360"/>
      </w:pPr>
      <w:r w:rsidRPr="000A1A18">
        <w:t>Het weekbereik van de kernprogramma’s</w:t>
      </w:r>
    </w:p>
    <w:p w:rsidR="003F08EE" w:rsidRDefault="003F08EE" w:rsidP="003F08EE">
      <w:pPr>
        <w:pStyle w:val="StandaardSV"/>
        <w:rPr>
          <w:b/>
        </w:rPr>
      </w:pPr>
    </w:p>
    <w:tbl>
      <w:tblPr>
        <w:tblW w:w="6095" w:type="dxa"/>
        <w:tblInd w:w="779" w:type="dxa"/>
        <w:tblCellMar>
          <w:left w:w="70" w:type="dxa"/>
          <w:right w:w="70" w:type="dxa"/>
        </w:tblCellMar>
        <w:tblLook w:val="04A0" w:firstRow="1" w:lastRow="0" w:firstColumn="1" w:lastColumn="0" w:noHBand="0" w:noVBand="1"/>
      </w:tblPr>
      <w:tblGrid>
        <w:gridCol w:w="3969"/>
        <w:gridCol w:w="2126"/>
      </w:tblGrid>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b/>
                <w:bCs/>
                <w:color w:val="000000"/>
                <w:sz w:val="16"/>
                <w:szCs w:val="16"/>
                <w:lang w:val="nl-BE" w:eastAsia="nl-BE"/>
              </w:rPr>
            </w:pPr>
            <w:r w:rsidRPr="00CB2BB5">
              <w:rPr>
                <w:rFonts w:ascii="Arial" w:hAnsi="Arial" w:cs="Arial"/>
                <w:b/>
                <w:bCs/>
                <w:color w:val="000000"/>
                <w:sz w:val="16"/>
                <w:szCs w:val="16"/>
                <w:lang w:val="nl-BE" w:eastAsia="nl-BE"/>
              </w:rPr>
              <w:t>week</w:t>
            </w:r>
          </w:p>
        </w:tc>
        <w:tc>
          <w:tcPr>
            <w:tcW w:w="2126" w:type="dxa"/>
            <w:tcBorders>
              <w:top w:val="single" w:sz="4" w:space="0" w:color="000000"/>
              <w:left w:val="nil"/>
              <w:bottom w:val="single" w:sz="4" w:space="0" w:color="000000"/>
              <w:right w:val="single" w:sz="4" w:space="0" w:color="000000"/>
            </w:tcBorders>
            <w:shd w:val="clear" w:color="000000" w:fill="C0C0C0"/>
            <w:noWrap/>
            <w:hideMark/>
          </w:tcPr>
          <w:p w:rsidR="003F08EE" w:rsidRPr="00CB2BB5" w:rsidRDefault="003F08EE" w:rsidP="001569CE">
            <w:pPr>
              <w:suppressAutoHyphens w:val="0"/>
              <w:rPr>
                <w:rFonts w:ascii="Arial" w:hAnsi="Arial" w:cs="Arial"/>
                <w:b/>
                <w:bCs/>
                <w:color w:val="000000"/>
                <w:sz w:val="16"/>
                <w:szCs w:val="16"/>
                <w:lang w:val="nl-BE" w:eastAsia="nl-BE"/>
              </w:rPr>
            </w:pPr>
            <w:proofErr w:type="spellStart"/>
            <w:r w:rsidRPr="00CB2BB5">
              <w:rPr>
                <w:rFonts w:ascii="Arial" w:hAnsi="Arial" w:cs="Arial"/>
                <w:b/>
                <w:bCs/>
                <w:color w:val="000000"/>
                <w:sz w:val="16"/>
                <w:szCs w:val="16"/>
                <w:lang w:val="nl-BE" w:eastAsia="nl-BE"/>
              </w:rPr>
              <w:t>Cov</w:t>
            </w:r>
            <w:proofErr w:type="spellEnd"/>
            <w:r w:rsidRPr="00CB2BB5">
              <w:rPr>
                <w:rFonts w:ascii="Arial" w:hAnsi="Arial" w:cs="Arial"/>
                <w:b/>
                <w:bCs/>
                <w:color w:val="000000"/>
                <w:sz w:val="16"/>
                <w:szCs w:val="16"/>
                <w:lang w:val="nl-BE" w:eastAsia="nl-BE"/>
              </w:rPr>
              <w:t>#</w:t>
            </w:r>
          </w:p>
        </w:tc>
      </w:tr>
      <w:tr w:rsidR="003F08EE" w:rsidRPr="00CB2BB5" w:rsidTr="001569CE">
        <w:trPr>
          <w:trHeight w:val="255"/>
        </w:trPr>
        <w:tc>
          <w:tcPr>
            <w:tcW w:w="3969" w:type="dxa"/>
            <w:tcBorders>
              <w:top w:val="nil"/>
              <w:left w:val="single" w:sz="4" w:space="0" w:color="000000"/>
              <w:bottom w:val="single" w:sz="4" w:space="0" w:color="000000"/>
              <w:right w:val="nil"/>
            </w:tcBorders>
            <w:shd w:val="clear" w:color="000000" w:fill="C0C0C0"/>
            <w:noWrap/>
            <w:hideMark/>
          </w:tcPr>
          <w:p w:rsidR="003F08EE" w:rsidRPr="00CB2BB5" w:rsidRDefault="003F08EE" w:rsidP="001569CE">
            <w:pPr>
              <w:suppressAutoHyphens w:val="0"/>
              <w:jc w:val="center"/>
              <w:rPr>
                <w:rFonts w:ascii="Arial" w:hAnsi="Arial" w:cs="Arial"/>
                <w:b/>
                <w:bCs/>
                <w:color w:val="000000"/>
                <w:sz w:val="16"/>
                <w:szCs w:val="16"/>
                <w:lang w:val="nl-BE" w:eastAsia="nl-BE"/>
              </w:rPr>
            </w:pPr>
            <w:r w:rsidRPr="00CB2BB5">
              <w:rPr>
                <w:rFonts w:ascii="Arial" w:hAnsi="Arial" w:cs="Arial"/>
                <w:b/>
                <w:bCs/>
                <w:color w:val="000000"/>
                <w:sz w:val="16"/>
                <w:szCs w:val="16"/>
                <w:lang w:val="nl-BE" w:eastAsia="nl-BE"/>
              </w:rPr>
              <w:t>39</w:t>
            </w:r>
          </w:p>
        </w:tc>
        <w:tc>
          <w:tcPr>
            <w:tcW w:w="2126" w:type="dxa"/>
            <w:tcBorders>
              <w:top w:val="nil"/>
              <w:left w:val="nil"/>
              <w:bottom w:val="single" w:sz="4" w:space="0" w:color="000000"/>
              <w:right w:val="nil"/>
            </w:tcBorders>
            <w:shd w:val="clear" w:color="000000" w:fill="C0C0C0"/>
            <w:hideMark/>
          </w:tcPr>
          <w:p w:rsidR="003F08EE" w:rsidRPr="00CB2BB5" w:rsidRDefault="003F08EE" w:rsidP="001569CE">
            <w:pPr>
              <w:suppressAutoHyphens w:val="0"/>
              <w:jc w:val="center"/>
              <w:rPr>
                <w:rFonts w:ascii="Arial" w:hAnsi="Arial" w:cs="Arial"/>
                <w:b/>
                <w:bCs/>
                <w:color w:val="000000"/>
                <w:sz w:val="16"/>
                <w:szCs w:val="16"/>
                <w:lang w:val="nl-BE" w:eastAsia="nl-BE"/>
              </w:rPr>
            </w:pPr>
            <w:r w:rsidRPr="00CB2BB5">
              <w:rPr>
                <w:rFonts w:ascii="Arial" w:hAnsi="Arial" w:cs="Arial"/>
                <w:b/>
                <w:bCs/>
                <w:color w:val="000000"/>
                <w:sz w:val="16"/>
                <w:szCs w:val="16"/>
                <w:lang w:val="nl-BE" w:eastAsia="nl-BE"/>
              </w:rPr>
              <w:t>Bereik per week</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CARTE BLANCHE - KICK-OFF</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33.559</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CARTE BLANCHE - PREQUEL</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25.195</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DE SMAAK VAN DE KEYSER</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5.659</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FANS OF FLANDERS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46.233</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MIND YOUR OWN BUSINESS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106.887</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VOLLEY. EK. 1/4F - BELGIE/SERVIE</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195.361</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WITSE</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113.128</w:t>
            </w:r>
          </w:p>
        </w:tc>
      </w:tr>
      <w:tr w:rsidR="003F08EE" w:rsidRPr="00CB2BB5" w:rsidTr="001569CE">
        <w:trPr>
          <w:trHeight w:val="255"/>
        </w:trPr>
        <w:tc>
          <w:tcPr>
            <w:tcW w:w="3969" w:type="dxa"/>
            <w:tcBorders>
              <w:top w:val="nil"/>
              <w:left w:val="single" w:sz="4" w:space="0" w:color="000000"/>
              <w:bottom w:val="single" w:sz="4" w:space="0" w:color="000000"/>
              <w:right w:val="nil"/>
            </w:tcBorders>
            <w:shd w:val="clear" w:color="000000" w:fill="C0C0C0"/>
            <w:noWrap/>
            <w:hideMark/>
          </w:tcPr>
          <w:p w:rsidR="003F08EE" w:rsidRPr="00CB2BB5" w:rsidRDefault="003F08EE" w:rsidP="001569CE">
            <w:pPr>
              <w:suppressAutoHyphens w:val="0"/>
              <w:jc w:val="center"/>
              <w:rPr>
                <w:rFonts w:ascii="Arial" w:hAnsi="Arial" w:cs="Arial"/>
                <w:b/>
                <w:bCs/>
                <w:color w:val="000000"/>
                <w:sz w:val="16"/>
                <w:szCs w:val="16"/>
                <w:lang w:val="nl-BE" w:eastAsia="nl-BE"/>
              </w:rPr>
            </w:pPr>
            <w:r w:rsidRPr="00CB2BB5">
              <w:rPr>
                <w:rFonts w:ascii="Arial" w:hAnsi="Arial" w:cs="Arial"/>
                <w:b/>
                <w:bCs/>
                <w:color w:val="000000"/>
                <w:sz w:val="16"/>
                <w:szCs w:val="16"/>
                <w:lang w:val="nl-BE" w:eastAsia="nl-BE"/>
              </w:rPr>
              <w:t>40</w:t>
            </w:r>
          </w:p>
        </w:tc>
        <w:tc>
          <w:tcPr>
            <w:tcW w:w="2126" w:type="dxa"/>
            <w:tcBorders>
              <w:top w:val="nil"/>
              <w:left w:val="nil"/>
              <w:bottom w:val="single" w:sz="4" w:space="0" w:color="000000"/>
              <w:right w:val="nil"/>
            </w:tcBorders>
            <w:shd w:val="clear" w:color="000000" w:fill="C0C0C0"/>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 </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CARTE BLANCHE</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63.929</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en-US" w:eastAsia="nl-BE"/>
              </w:rPr>
            </w:pPr>
            <w:r w:rsidRPr="00CB2BB5">
              <w:rPr>
                <w:rFonts w:ascii="Arial" w:hAnsi="Arial" w:cs="Arial"/>
                <w:color w:val="000000"/>
                <w:sz w:val="16"/>
                <w:szCs w:val="16"/>
                <w:lang w:val="en-US" w:eastAsia="nl-BE"/>
              </w:rPr>
              <w:t>CARTE BLANCHE - NEAL D RETKE FOR PRESIDENT!</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36.994</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DE SMAAK VAN DE KEYSER</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38.593</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FANS OF FLANDERS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108.680</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GYM. ART. WK. ANTWERPEN</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201.699</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MIND YOUR OWN BUSINESS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122.847</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OPENINGSCOLLEGE CARL DEVOS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17.711</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WITSE</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90.666</w:t>
            </w:r>
          </w:p>
        </w:tc>
      </w:tr>
      <w:tr w:rsidR="003F08EE" w:rsidRPr="00CB2BB5" w:rsidTr="001569CE">
        <w:trPr>
          <w:trHeight w:val="255"/>
        </w:trPr>
        <w:tc>
          <w:tcPr>
            <w:tcW w:w="3969" w:type="dxa"/>
            <w:tcBorders>
              <w:top w:val="nil"/>
              <w:left w:val="single" w:sz="4" w:space="0" w:color="000000"/>
              <w:bottom w:val="single" w:sz="4" w:space="0" w:color="000000"/>
              <w:right w:val="nil"/>
            </w:tcBorders>
            <w:shd w:val="clear" w:color="000000" w:fill="C0C0C0"/>
            <w:noWrap/>
            <w:hideMark/>
          </w:tcPr>
          <w:p w:rsidR="003F08EE" w:rsidRPr="00CB2BB5" w:rsidRDefault="003F08EE" w:rsidP="001569CE">
            <w:pPr>
              <w:suppressAutoHyphens w:val="0"/>
              <w:jc w:val="center"/>
              <w:rPr>
                <w:rFonts w:ascii="Arial" w:hAnsi="Arial" w:cs="Arial"/>
                <w:b/>
                <w:bCs/>
                <w:color w:val="000000"/>
                <w:sz w:val="16"/>
                <w:szCs w:val="16"/>
                <w:lang w:val="nl-BE" w:eastAsia="nl-BE"/>
              </w:rPr>
            </w:pPr>
            <w:r w:rsidRPr="00CB2BB5">
              <w:rPr>
                <w:rFonts w:ascii="Arial" w:hAnsi="Arial" w:cs="Arial"/>
                <w:b/>
                <w:bCs/>
                <w:color w:val="000000"/>
                <w:sz w:val="16"/>
                <w:szCs w:val="16"/>
                <w:lang w:val="nl-BE" w:eastAsia="nl-BE"/>
              </w:rPr>
              <w:t>41</w:t>
            </w:r>
          </w:p>
        </w:tc>
        <w:tc>
          <w:tcPr>
            <w:tcW w:w="2126" w:type="dxa"/>
            <w:tcBorders>
              <w:top w:val="nil"/>
              <w:left w:val="nil"/>
              <w:bottom w:val="single" w:sz="4" w:space="0" w:color="000000"/>
              <w:right w:val="nil"/>
            </w:tcBorders>
            <w:shd w:val="clear" w:color="000000" w:fill="C0C0C0"/>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 </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CARTE BLANCHE</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31.439</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DE RIDDER</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119.408</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DE SMAAK VAN DE KEYSER</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36.813</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FANS OF FLANDERS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56.461</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MIND YOUR OWN BUSINESS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68.271</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RADIO 1 SESSIES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31.043</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WITSE</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16.714</w:t>
            </w:r>
          </w:p>
        </w:tc>
      </w:tr>
      <w:tr w:rsidR="003F08EE" w:rsidRPr="00CB2BB5" w:rsidTr="001569CE">
        <w:trPr>
          <w:trHeight w:val="255"/>
        </w:trPr>
        <w:tc>
          <w:tcPr>
            <w:tcW w:w="3969" w:type="dxa"/>
            <w:tcBorders>
              <w:top w:val="nil"/>
              <w:left w:val="single" w:sz="4" w:space="0" w:color="000000"/>
              <w:bottom w:val="single" w:sz="4" w:space="0" w:color="000000"/>
              <w:right w:val="nil"/>
            </w:tcBorders>
            <w:shd w:val="clear" w:color="000000" w:fill="C0C0C0"/>
            <w:noWrap/>
            <w:hideMark/>
          </w:tcPr>
          <w:p w:rsidR="003F08EE" w:rsidRPr="00CB2BB5" w:rsidRDefault="003F08EE" w:rsidP="001569CE">
            <w:pPr>
              <w:suppressAutoHyphens w:val="0"/>
              <w:jc w:val="center"/>
              <w:rPr>
                <w:rFonts w:ascii="Arial" w:hAnsi="Arial" w:cs="Arial"/>
                <w:b/>
                <w:bCs/>
                <w:color w:val="000000"/>
                <w:sz w:val="16"/>
                <w:szCs w:val="16"/>
                <w:lang w:val="nl-BE" w:eastAsia="nl-BE"/>
              </w:rPr>
            </w:pPr>
            <w:r w:rsidRPr="00CB2BB5">
              <w:rPr>
                <w:rFonts w:ascii="Arial" w:hAnsi="Arial" w:cs="Arial"/>
                <w:b/>
                <w:bCs/>
                <w:color w:val="000000"/>
                <w:sz w:val="16"/>
                <w:szCs w:val="16"/>
                <w:lang w:val="nl-BE" w:eastAsia="nl-BE"/>
              </w:rPr>
              <w:lastRenderedPageBreak/>
              <w:t>42</w:t>
            </w:r>
          </w:p>
        </w:tc>
        <w:tc>
          <w:tcPr>
            <w:tcW w:w="2126" w:type="dxa"/>
            <w:tcBorders>
              <w:top w:val="nil"/>
              <w:left w:val="nil"/>
              <w:bottom w:val="single" w:sz="4" w:space="0" w:color="000000"/>
              <w:right w:val="nil"/>
            </w:tcBorders>
            <w:shd w:val="clear" w:color="000000" w:fill="C0C0C0"/>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 </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BILJART. FIN</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169.808</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CARTE BLANCHE</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100.875</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DE RIDDER</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163.012</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DE SMAAK VAN DE KEYSER</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16.107</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FANS OF FLANDERS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77.620</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MIND YOUR OWN BUSINESS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98.353</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RESET</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10.323</w:t>
            </w:r>
          </w:p>
        </w:tc>
      </w:tr>
      <w:tr w:rsidR="003F08EE" w:rsidRPr="00CB2BB5" w:rsidTr="001569CE">
        <w:trPr>
          <w:trHeight w:val="255"/>
        </w:trPr>
        <w:tc>
          <w:tcPr>
            <w:tcW w:w="3969" w:type="dxa"/>
            <w:tcBorders>
              <w:top w:val="nil"/>
              <w:left w:val="single" w:sz="4" w:space="0" w:color="000000"/>
              <w:bottom w:val="single" w:sz="4" w:space="0" w:color="000000"/>
              <w:right w:val="nil"/>
            </w:tcBorders>
            <w:shd w:val="clear" w:color="000000" w:fill="C0C0C0"/>
            <w:noWrap/>
            <w:hideMark/>
          </w:tcPr>
          <w:p w:rsidR="003F08EE" w:rsidRPr="00CB2BB5" w:rsidRDefault="003F08EE" w:rsidP="001569CE">
            <w:pPr>
              <w:suppressAutoHyphens w:val="0"/>
              <w:jc w:val="center"/>
              <w:rPr>
                <w:rFonts w:ascii="Arial" w:hAnsi="Arial" w:cs="Arial"/>
                <w:b/>
                <w:bCs/>
                <w:color w:val="000000"/>
                <w:sz w:val="16"/>
                <w:szCs w:val="16"/>
                <w:lang w:val="nl-BE" w:eastAsia="nl-BE"/>
              </w:rPr>
            </w:pPr>
            <w:r w:rsidRPr="00CB2BB5">
              <w:rPr>
                <w:rFonts w:ascii="Arial" w:hAnsi="Arial" w:cs="Arial"/>
                <w:b/>
                <w:bCs/>
                <w:color w:val="000000"/>
                <w:sz w:val="16"/>
                <w:szCs w:val="16"/>
                <w:lang w:val="nl-BE" w:eastAsia="nl-BE"/>
              </w:rPr>
              <w:t>43</w:t>
            </w:r>
          </w:p>
        </w:tc>
        <w:tc>
          <w:tcPr>
            <w:tcW w:w="2126" w:type="dxa"/>
            <w:tcBorders>
              <w:top w:val="nil"/>
              <w:left w:val="nil"/>
              <w:bottom w:val="single" w:sz="4" w:space="0" w:color="000000"/>
              <w:right w:val="nil"/>
            </w:tcBorders>
            <w:shd w:val="clear" w:color="000000" w:fill="C0C0C0"/>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 </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CARTE BLANCHE</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184.543</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DE RIDDER</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156.038</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DE SMAAK VAN DE KEYSER</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16.140</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FANS OF FLANDERS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62.612</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MIND YOUR OWN BUSINESS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74.153</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VOLLEY. EB. - ROESELARE/FRIEDRICHSHAFEN</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36.661</w:t>
            </w:r>
          </w:p>
        </w:tc>
      </w:tr>
      <w:tr w:rsidR="003F08EE" w:rsidRPr="00CB2BB5" w:rsidTr="001569CE">
        <w:trPr>
          <w:trHeight w:val="255"/>
        </w:trPr>
        <w:tc>
          <w:tcPr>
            <w:tcW w:w="3969" w:type="dxa"/>
            <w:tcBorders>
              <w:top w:val="nil"/>
              <w:left w:val="single" w:sz="4" w:space="0" w:color="000000"/>
              <w:bottom w:val="single" w:sz="4" w:space="0" w:color="000000"/>
              <w:right w:val="nil"/>
            </w:tcBorders>
            <w:shd w:val="clear" w:color="000000" w:fill="C0C0C0"/>
            <w:noWrap/>
            <w:hideMark/>
          </w:tcPr>
          <w:p w:rsidR="003F08EE" w:rsidRPr="00CB2BB5" w:rsidRDefault="003F08EE" w:rsidP="001569CE">
            <w:pPr>
              <w:suppressAutoHyphens w:val="0"/>
              <w:jc w:val="center"/>
              <w:rPr>
                <w:rFonts w:ascii="Arial" w:hAnsi="Arial" w:cs="Arial"/>
                <w:b/>
                <w:bCs/>
                <w:color w:val="000000"/>
                <w:sz w:val="16"/>
                <w:szCs w:val="16"/>
                <w:lang w:val="nl-BE" w:eastAsia="nl-BE"/>
              </w:rPr>
            </w:pPr>
            <w:r w:rsidRPr="00CB2BB5">
              <w:rPr>
                <w:rFonts w:ascii="Arial" w:hAnsi="Arial" w:cs="Arial"/>
                <w:b/>
                <w:bCs/>
                <w:color w:val="000000"/>
                <w:sz w:val="16"/>
                <w:szCs w:val="16"/>
                <w:lang w:val="nl-BE" w:eastAsia="nl-BE"/>
              </w:rPr>
              <w:t>44</w:t>
            </w:r>
          </w:p>
        </w:tc>
        <w:tc>
          <w:tcPr>
            <w:tcW w:w="2126" w:type="dxa"/>
            <w:tcBorders>
              <w:top w:val="nil"/>
              <w:left w:val="nil"/>
              <w:bottom w:val="single" w:sz="4" w:space="0" w:color="000000"/>
              <w:right w:val="nil"/>
            </w:tcBorders>
            <w:shd w:val="clear" w:color="000000" w:fill="C0C0C0"/>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 </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CARTE BLANCHE</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98.380</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DE RIDDER</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169.948</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FANS OF FLANDERS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22.792</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MIND YOUR OWN BUSINESS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116.043</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RADIO 1 SESSIES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7.160</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VOLLEY. EB. - MAASEIK/OSTRAVA</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20.730</w:t>
            </w:r>
          </w:p>
        </w:tc>
      </w:tr>
      <w:tr w:rsidR="003F08EE" w:rsidRPr="00CB2BB5" w:rsidTr="001569CE">
        <w:trPr>
          <w:trHeight w:val="255"/>
        </w:trPr>
        <w:tc>
          <w:tcPr>
            <w:tcW w:w="3969" w:type="dxa"/>
            <w:tcBorders>
              <w:top w:val="nil"/>
              <w:left w:val="single" w:sz="4" w:space="0" w:color="000000"/>
              <w:bottom w:val="single" w:sz="4" w:space="0" w:color="000000"/>
              <w:right w:val="nil"/>
            </w:tcBorders>
            <w:shd w:val="clear" w:color="000000" w:fill="C0C0C0"/>
            <w:noWrap/>
            <w:hideMark/>
          </w:tcPr>
          <w:p w:rsidR="003F08EE" w:rsidRPr="00CB2BB5" w:rsidRDefault="003F08EE" w:rsidP="001569CE">
            <w:pPr>
              <w:suppressAutoHyphens w:val="0"/>
              <w:jc w:val="center"/>
              <w:rPr>
                <w:rFonts w:ascii="Arial" w:hAnsi="Arial" w:cs="Arial"/>
                <w:b/>
                <w:bCs/>
                <w:color w:val="000000"/>
                <w:sz w:val="16"/>
                <w:szCs w:val="16"/>
                <w:lang w:val="nl-BE" w:eastAsia="nl-BE"/>
              </w:rPr>
            </w:pPr>
            <w:r w:rsidRPr="00CB2BB5">
              <w:rPr>
                <w:rFonts w:ascii="Arial" w:hAnsi="Arial" w:cs="Arial"/>
                <w:b/>
                <w:bCs/>
                <w:color w:val="000000"/>
                <w:sz w:val="16"/>
                <w:szCs w:val="16"/>
                <w:lang w:val="nl-BE" w:eastAsia="nl-BE"/>
              </w:rPr>
              <w:t>45</w:t>
            </w:r>
          </w:p>
        </w:tc>
        <w:tc>
          <w:tcPr>
            <w:tcW w:w="2126" w:type="dxa"/>
            <w:tcBorders>
              <w:top w:val="nil"/>
              <w:left w:val="nil"/>
              <w:bottom w:val="single" w:sz="4" w:space="0" w:color="000000"/>
              <w:right w:val="nil"/>
            </w:tcBorders>
            <w:shd w:val="clear" w:color="000000" w:fill="C0C0C0"/>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 </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 xml:space="preserve">RADIO 1 SESSIE </w:t>
            </w:r>
            <w:proofErr w:type="spellStart"/>
            <w:r w:rsidRPr="00CB2BB5">
              <w:rPr>
                <w:rFonts w:ascii="Arial" w:hAnsi="Arial" w:cs="Arial"/>
                <w:color w:val="000000"/>
                <w:sz w:val="16"/>
                <w:szCs w:val="16"/>
                <w:lang w:val="nl-BE" w:eastAsia="nl-BE"/>
              </w:rPr>
              <w:t>absynthe</w:t>
            </w:r>
            <w:proofErr w:type="spellEnd"/>
            <w:r w:rsidRPr="00CB2BB5">
              <w:rPr>
                <w:rFonts w:ascii="Arial" w:hAnsi="Arial" w:cs="Arial"/>
                <w:color w:val="000000"/>
                <w:sz w:val="16"/>
                <w:szCs w:val="16"/>
                <w:lang w:val="nl-BE" w:eastAsia="nl-BE"/>
              </w:rPr>
              <w:t xml:space="preserve"> </w:t>
            </w:r>
            <w:proofErr w:type="spellStart"/>
            <w:r w:rsidRPr="00CB2BB5">
              <w:rPr>
                <w:rFonts w:ascii="Arial" w:hAnsi="Arial" w:cs="Arial"/>
                <w:color w:val="000000"/>
                <w:sz w:val="16"/>
                <w:szCs w:val="16"/>
                <w:lang w:val="nl-BE" w:eastAsia="nl-BE"/>
              </w:rPr>
              <w:t>minded</w:t>
            </w:r>
            <w:proofErr w:type="spellEnd"/>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23.669</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CARTE BLANCHE</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204.127</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DE RIDDER</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263.900</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DE SMAAK VAN DE KEYSER</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21.815</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FANS OF FLANDERS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67.237</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MIND YOUR OWN BUSINESS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66.079</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RADIO 1 SESSIES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14.941</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SCHAATSEN. WB.</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37.369</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SOLAR CHALLENGE</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116.173</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VOLLEY. EB. - ROESELARE/KEDZIERZYN</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50.476</w:t>
            </w:r>
          </w:p>
        </w:tc>
      </w:tr>
      <w:tr w:rsidR="003F08EE" w:rsidRPr="00CB2BB5" w:rsidTr="001569CE">
        <w:trPr>
          <w:trHeight w:val="255"/>
        </w:trPr>
        <w:tc>
          <w:tcPr>
            <w:tcW w:w="3969" w:type="dxa"/>
            <w:tcBorders>
              <w:top w:val="nil"/>
              <w:left w:val="single" w:sz="4" w:space="0" w:color="000000"/>
              <w:bottom w:val="single" w:sz="4" w:space="0" w:color="000000"/>
              <w:right w:val="nil"/>
            </w:tcBorders>
            <w:shd w:val="clear" w:color="000000" w:fill="C0C0C0"/>
            <w:noWrap/>
            <w:hideMark/>
          </w:tcPr>
          <w:p w:rsidR="003F08EE" w:rsidRPr="00CB2BB5" w:rsidRDefault="003F08EE" w:rsidP="001569CE">
            <w:pPr>
              <w:suppressAutoHyphens w:val="0"/>
              <w:jc w:val="center"/>
              <w:rPr>
                <w:rFonts w:ascii="Arial" w:hAnsi="Arial" w:cs="Arial"/>
                <w:b/>
                <w:bCs/>
                <w:color w:val="000000"/>
                <w:sz w:val="16"/>
                <w:szCs w:val="16"/>
                <w:lang w:val="nl-BE" w:eastAsia="nl-BE"/>
              </w:rPr>
            </w:pPr>
            <w:r w:rsidRPr="00CB2BB5">
              <w:rPr>
                <w:rFonts w:ascii="Arial" w:hAnsi="Arial" w:cs="Arial"/>
                <w:b/>
                <w:bCs/>
                <w:color w:val="000000"/>
                <w:sz w:val="16"/>
                <w:szCs w:val="16"/>
                <w:lang w:val="nl-BE" w:eastAsia="nl-BE"/>
              </w:rPr>
              <w:t>46</w:t>
            </w:r>
          </w:p>
        </w:tc>
        <w:tc>
          <w:tcPr>
            <w:tcW w:w="2126" w:type="dxa"/>
            <w:tcBorders>
              <w:top w:val="nil"/>
              <w:left w:val="nil"/>
              <w:bottom w:val="single" w:sz="4" w:space="0" w:color="000000"/>
              <w:right w:val="nil"/>
            </w:tcBorders>
            <w:shd w:val="clear" w:color="000000" w:fill="C0C0C0"/>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 </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CARTE BLANCHE</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113.717</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DE RIDDER</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235.352</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DE SMAAK VAN DE KEYSER</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53.979</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FANS OF FLANDERS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118.865</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MIND YOUR OWN BUSINESS</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146.617</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RESET</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25.585</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SCHAATSEN. WB. - SALT LAKE CITY</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29.523</w:t>
            </w:r>
          </w:p>
        </w:tc>
      </w:tr>
      <w:tr w:rsidR="003F08EE" w:rsidRPr="00CB2BB5" w:rsidTr="001569CE">
        <w:trPr>
          <w:trHeight w:val="255"/>
        </w:trPr>
        <w:tc>
          <w:tcPr>
            <w:tcW w:w="3969" w:type="dxa"/>
            <w:tcBorders>
              <w:top w:val="nil"/>
              <w:left w:val="single" w:sz="4" w:space="0" w:color="000000"/>
              <w:bottom w:val="single" w:sz="4" w:space="0" w:color="000000"/>
              <w:right w:val="single" w:sz="4" w:space="0" w:color="000000"/>
            </w:tcBorders>
            <w:shd w:val="clear" w:color="000000" w:fill="C0C0C0"/>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SOLAR CHALLENGE</w:t>
            </w:r>
          </w:p>
        </w:tc>
        <w:tc>
          <w:tcPr>
            <w:tcW w:w="2126" w:type="dxa"/>
            <w:tcBorders>
              <w:top w:val="nil"/>
              <w:left w:val="nil"/>
              <w:bottom w:val="single" w:sz="4" w:space="0" w:color="000000"/>
              <w:right w:val="single" w:sz="4" w:space="0" w:color="000000"/>
            </w:tcBorders>
            <w:shd w:val="clear" w:color="000000" w:fill="FFFFFF"/>
            <w:noWrap/>
            <w:hideMark/>
          </w:tcPr>
          <w:p w:rsidR="003F08EE" w:rsidRPr="00CB2BB5" w:rsidRDefault="003F08EE" w:rsidP="001569CE">
            <w:pPr>
              <w:suppressAutoHyphens w:val="0"/>
              <w:jc w:val="center"/>
              <w:rPr>
                <w:rFonts w:ascii="Arial" w:hAnsi="Arial" w:cs="Arial"/>
                <w:color w:val="000000"/>
                <w:sz w:val="16"/>
                <w:szCs w:val="16"/>
                <w:lang w:val="nl-BE" w:eastAsia="nl-BE"/>
              </w:rPr>
            </w:pPr>
            <w:r w:rsidRPr="00CB2BB5">
              <w:rPr>
                <w:rFonts w:ascii="Arial" w:hAnsi="Arial" w:cs="Arial"/>
                <w:color w:val="000000"/>
                <w:sz w:val="16"/>
                <w:szCs w:val="16"/>
                <w:lang w:val="nl-BE" w:eastAsia="nl-BE"/>
              </w:rPr>
              <w:t>142.794</w:t>
            </w:r>
          </w:p>
        </w:tc>
      </w:tr>
    </w:tbl>
    <w:p w:rsidR="003F08EE" w:rsidRPr="00CB2BB5" w:rsidRDefault="003F08EE" w:rsidP="003F08EE">
      <w:pPr>
        <w:pStyle w:val="StandaardSV"/>
        <w:rPr>
          <w:b/>
        </w:rPr>
      </w:pPr>
    </w:p>
    <w:sectPr w:rsidR="003F08EE" w:rsidRPr="00CB2BB5"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130017"/>
    <w:lvl w:ilvl="0">
      <w:start w:val="1"/>
      <w:numFmt w:val="lowerLetter"/>
      <w:lvlText w:val="%1)"/>
      <w:lvlJc w:val="left"/>
      <w:pPr>
        <w:ind w:left="360" w:hanging="360"/>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5F48DF62">
      <w:start w:val="1"/>
      <w:numFmt w:val="decimal"/>
      <w:lvlText w:val="%1."/>
      <w:lvlJc w:val="left"/>
      <w:pPr>
        <w:tabs>
          <w:tab w:val="num" w:pos="720"/>
        </w:tabs>
        <w:ind w:left="720" w:hanging="360"/>
      </w:pPr>
    </w:lvl>
    <w:lvl w:ilvl="1" w:tplc="61FEDF3E" w:tentative="1">
      <w:start w:val="1"/>
      <w:numFmt w:val="lowerLetter"/>
      <w:lvlText w:val="%2."/>
      <w:lvlJc w:val="left"/>
      <w:pPr>
        <w:tabs>
          <w:tab w:val="num" w:pos="1440"/>
        </w:tabs>
        <w:ind w:left="1440" w:hanging="360"/>
      </w:pPr>
    </w:lvl>
    <w:lvl w:ilvl="2" w:tplc="EAB82FCE" w:tentative="1">
      <w:start w:val="1"/>
      <w:numFmt w:val="lowerRoman"/>
      <w:lvlText w:val="%3."/>
      <w:lvlJc w:val="right"/>
      <w:pPr>
        <w:tabs>
          <w:tab w:val="num" w:pos="2160"/>
        </w:tabs>
        <w:ind w:left="2160" w:hanging="180"/>
      </w:pPr>
    </w:lvl>
    <w:lvl w:ilvl="3" w:tplc="6058A58E" w:tentative="1">
      <w:start w:val="1"/>
      <w:numFmt w:val="decimal"/>
      <w:lvlText w:val="%4."/>
      <w:lvlJc w:val="left"/>
      <w:pPr>
        <w:tabs>
          <w:tab w:val="num" w:pos="2880"/>
        </w:tabs>
        <w:ind w:left="2880" w:hanging="360"/>
      </w:pPr>
    </w:lvl>
    <w:lvl w:ilvl="4" w:tplc="AA6C631E" w:tentative="1">
      <w:start w:val="1"/>
      <w:numFmt w:val="lowerLetter"/>
      <w:lvlText w:val="%5."/>
      <w:lvlJc w:val="left"/>
      <w:pPr>
        <w:tabs>
          <w:tab w:val="num" w:pos="3600"/>
        </w:tabs>
        <w:ind w:left="3600" w:hanging="360"/>
      </w:pPr>
    </w:lvl>
    <w:lvl w:ilvl="5" w:tplc="FD2411D2" w:tentative="1">
      <w:start w:val="1"/>
      <w:numFmt w:val="lowerRoman"/>
      <w:lvlText w:val="%6."/>
      <w:lvlJc w:val="right"/>
      <w:pPr>
        <w:tabs>
          <w:tab w:val="num" w:pos="4320"/>
        </w:tabs>
        <w:ind w:left="4320" w:hanging="180"/>
      </w:pPr>
    </w:lvl>
    <w:lvl w:ilvl="6" w:tplc="141A6C66" w:tentative="1">
      <w:start w:val="1"/>
      <w:numFmt w:val="decimal"/>
      <w:lvlText w:val="%7."/>
      <w:lvlJc w:val="left"/>
      <w:pPr>
        <w:tabs>
          <w:tab w:val="num" w:pos="5040"/>
        </w:tabs>
        <w:ind w:left="5040" w:hanging="360"/>
      </w:pPr>
    </w:lvl>
    <w:lvl w:ilvl="7" w:tplc="20B40484" w:tentative="1">
      <w:start w:val="1"/>
      <w:numFmt w:val="lowerLetter"/>
      <w:lvlText w:val="%8."/>
      <w:lvlJc w:val="left"/>
      <w:pPr>
        <w:tabs>
          <w:tab w:val="num" w:pos="5760"/>
        </w:tabs>
        <w:ind w:left="5760" w:hanging="360"/>
      </w:pPr>
    </w:lvl>
    <w:lvl w:ilvl="8" w:tplc="A670BE44"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F0F6A792">
      <w:start w:val="1"/>
      <w:numFmt w:val="decimal"/>
      <w:lvlText w:val="%1."/>
      <w:lvlJc w:val="left"/>
      <w:pPr>
        <w:tabs>
          <w:tab w:val="num" w:pos="709"/>
        </w:tabs>
        <w:ind w:left="709" w:hanging="709"/>
      </w:pPr>
      <w:rPr>
        <w:rFonts w:hint="default"/>
      </w:rPr>
    </w:lvl>
    <w:lvl w:ilvl="1" w:tplc="12CA2B82" w:tentative="1">
      <w:start w:val="1"/>
      <w:numFmt w:val="lowerLetter"/>
      <w:lvlText w:val="%2."/>
      <w:lvlJc w:val="left"/>
      <w:pPr>
        <w:tabs>
          <w:tab w:val="num" w:pos="1440"/>
        </w:tabs>
        <w:ind w:left="1440" w:hanging="360"/>
      </w:pPr>
    </w:lvl>
    <w:lvl w:ilvl="2" w:tplc="67F0FB0E" w:tentative="1">
      <w:start w:val="1"/>
      <w:numFmt w:val="lowerRoman"/>
      <w:lvlText w:val="%3."/>
      <w:lvlJc w:val="right"/>
      <w:pPr>
        <w:tabs>
          <w:tab w:val="num" w:pos="2160"/>
        </w:tabs>
        <w:ind w:left="2160" w:hanging="180"/>
      </w:pPr>
    </w:lvl>
    <w:lvl w:ilvl="3" w:tplc="D8F484CC" w:tentative="1">
      <w:start w:val="1"/>
      <w:numFmt w:val="decimal"/>
      <w:lvlText w:val="%4."/>
      <w:lvlJc w:val="left"/>
      <w:pPr>
        <w:tabs>
          <w:tab w:val="num" w:pos="2880"/>
        </w:tabs>
        <w:ind w:left="2880" w:hanging="360"/>
      </w:pPr>
    </w:lvl>
    <w:lvl w:ilvl="4" w:tplc="0312011C" w:tentative="1">
      <w:start w:val="1"/>
      <w:numFmt w:val="lowerLetter"/>
      <w:lvlText w:val="%5."/>
      <w:lvlJc w:val="left"/>
      <w:pPr>
        <w:tabs>
          <w:tab w:val="num" w:pos="3600"/>
        </w:tabs>
        <w:ind w:left="3600" w:hanging="360"/>
      </w:pPr>
    </w:lvl>
    <w:lvl w:ilvl="5" w:tplc="DC7408E6" w:tentative="1">
      <w:start w:val="1"/>
      <w:numFmt w:val="lowerRoman"/>
      <w:lvlText w:val="%6."/>
      <w:lvlJc w:val="right"/>
      <w:pPr>
        <w:tabs>
          <w:tab w:val="num" w:pos="4320"/>
        </w:tabs>
        <w:ind w:left="4320" w:hanging="180"/>
      </w:pPr>
    </w:lvl>
    <w:lvl w:ilvl="6" w:tplc="DA581F7E" w:tentative="1">
      <w:start w:val="1"/>
      <w:numFmt w:val="decimal"/>
      <w:lvlText w:val="%7."/>
      <w:lvlJc w:val="left"/>
      <w:pPr>
        <w:tabs>
          <w:tab w:val="num" w:pos="5040"/>
        </w:tabs>
        <w:ind w:left="5040" w:hanging="360"/>
      </w:pPr>
    </w:lvl>
    <w:lvl w:ilvl="7" w:tplc="76ECBB06" w:tentative="1">
      <w:start w:val="1"/>
      <w:numFmt w:val="lowerLetter"/>
      <w:lvlText w:val="%8."/>
      <w:lvlJc w:val="left"/>
      <w:pPr>
        <w:tabs>
          <w:tab w:val="num" w:pos="5760"/>
        </w:tabs>
        <w:ind w:left="5760" w:hanging="360"/>
      </w:pPr>
    </w:lvl>
    <w:lvl w:ilvl="8" w:tplc="62FCC4CC"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D4BA8414">
      <w:start w:val="1"/>
      <w:numFmt w:val="decimal"/>
      <w:lvlText w:val="%1."/>
      <w:lvlJc w:val="left"/>
      <w:pPr>
        <w:tabs>
          <w:tab w:val="num" w:pos="720"/>
        </w:tabs>
        <w:ind w:left="720" w:hanging="360"/>
      </w:pPr>
    </w:lvl>
    <w:lvl w:ilvl="1" w:tplc="6D4A3E7C" w:tentative="1">
      <w:start w:val="1"/>
      <w:numFmt w:val="lowerLetter"/>
      <w:lvlText w:val="%2."/>
      <w:lvlJc w:val="left"/>
      <w:pPr>
        <w:tabs>
          <w:tab w:val="num" w:pos="1440"/>
        </w:tabs>
        <w:ind w:left="1440" w:hanging="360"/>
      </w:pPr>
    </w:lvl>
    <w:lvl w:ilvl="2" w:tplc="A320B112" w:tentative="1">
      <w:start w:val="1"/>
      <w:numFmt w:val="lowerRoman"/>
      <w:lvlText w:val="%3."/>
      <w:lvlJc w:val="right"/>
      <w:pPr>
        <w:tabs>
          <w:tab w:val="num" w:pos="2160"/>
        </w:tabs>
        <w:ind w:left="2160" w:hanging="180"/>
      </w:pPr>
    </w:lvl>
    <w:lvl w:ilvl="3" w:tplc="852C7C70" w:tentative="1">
      <w:start w:val="1"/>
      <w:numFmt w:val="decimal"/>
      <w:lvlText w:val="%4."/>
      <w:lvlJc w:val="left"/>
      <w:pPr>
        <w:tabs>
          <w:tab w:val="num" w:pos="2880"/>
        </w:tabs>
        <w:ind w:left="2880" w:hanging="360"/>
      </w:pPr>
    </w:lvl>
    <w:lvl w:ilvl="4" w:tplc="3B28EEF0" w:tentative="1">
      <w:start w:val="1"/>
      <w:numFmt w:val="lowerLetter"/>
      <w:lvlText w:val="%5."/>
      <w:lvlJc w:val="left"/>
      <w:pPr>
        <w:tabs>
          <w:tab w:val="num" w:pos="3600"/>
        </w:tabs>
        <w:ind w:left="3600" w:hanging="360"/>
      </w:pPr>
    </w:lvl>
    <w:lvl w:ilvl="5" w:tplc="2BFA88D6" w:tentative="1">
      <w:start w:val="1"/>
      <w:numFmt w:val="lowerRoman"/>
      <w:lvlText w:val="%6."/>
      <w:lvlJc w:val="right"/>
      <w:pPr>
        <w:tabs>
          <w:tab w:val="num" w:pos="4320"/>
        </w:tabs>
        <w:ind w:left="4320" w:hanging="180"/>
      </w:pPr>
    </w:lvl>
    <w:lvl w:ilvl="6" w:tplc="214A5B46" w:tentative="1">
      <w:start w:val="1"/>
      <w:numFmt w:val="decimal"/>
      <w:lvlText w:val="%7."/>
      <w:lvlJc w:val="left"/>
      <w:pPr>
        <w:tabs>
          <w:tab w:val="num" w:pos="5040"/>
        </w:tabs>
        <w:ind w:left="5040" w:hanging="360"/>
      </w:pPr>
    </w:lvl>
    <w:lvl w:ilvl="7" w:tplc="E2D0029A" w:tentative="1">
      <w:start w:val="1"/>
      <w:numFmt w:val="lowerLetter"/>
      <w:lvlText w:val="%8."/>
      <w:lvlJc w:val="left"/>
      <w:pPr>
        <w:tabs>
          <w:tab w:val="num" w:pos="5760"/>
        </w:tabs>
        <w:ind w:left="5760" w:hanging="360"/>
      </w:pPr>
    </w:lvl>
    <w:lvl w:ilvl="8" w:tplc="484C0992"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3624614"/>
    <w:multiLevelType w:val="hybridMultilevel"/>
    <w:tmpl w:val="81CCE576"/>
    <w:lvl w:ilvl="0" w:tplc="8BDAADC4">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nsid w:val="169F7645"/>
    <w:multiLevelType w:val="hybridMultilevel"/>
    <w:tmpl w:val="EB1AD438"/>
    <w:lvl w:ilvl="0" w:tplc="B4F0EE32">
      <w:start w:val="1"/>
      <w:numFmt w:val="decimal"/>
      <w:lvlText w:val="%1."/>
      <w:lvlJc w:val="left"/>
      <w:pPr>
        <w:tabs>
          <w:tab w:val="num" w:pos="709"/>
        </w:tabs>
        <w:ind w:left="709" w:hanging="709"/>
      </w:pPr>
      <w:rPr>
        <w:rFonts w:hint="default"/>
      </w:rPr>
    </w:lvl>
    <w:lvl w:ilvl="1" w:tplc="79844320" w:tentative="1">
      <w:start w:val="1"/>
      <w:numFmt w:val="lowerLetter"/>
      <w:lvlText w:val="%2."/>
      <w:lvlJc w:val="left"/>
      <w:pPr>
        <w:tabs>
          <w:tab w:val="num" w:pos="1440"/>
        </w:tabs>
        <w:ind w:left="1440" w:hanging="360"/>
      </w:pPr>
    </w:lvl>
    <w:lvl w:ilvl="2" w:tplc="8DAA449C" w:tentative="1">
      <w:start w:val="1"/>
      <w:numFmt w:val="lowerRoman"/>
      <w:lvlText w:val="%3."/>
      <w:lvlJc w:val="right"/>
      <w:pPr>
        <w:tabs>
          <w:tab w:val="num" w:pos="2160"/>
        </w:tabs>
        <w:ind w:left="2160" w:hanging="180"/>
      </w:pPr>
    </w:lvl>
    <w:lvl w:ilvl="3" w:tplc="640EFFA2" w:tentative="1">
      <w:start w:val="1"/>
      <w:numFmt w:val="decimal"/>
      <w:lvlText w:val="%4."/>
      <w:lvlJc w:val="left"/>
      <w:pPr>
        <w:tabs>
          <w:tab w:val="num" w:pos="2880"/>
        </w:tabs>
        <w:ind w:left="2880" w:hanging="360"/>
      </w:pPr>
    </w:lvl>
    <w:lvl w:ilvl="4" w:tplc="735E628E" w:tentative="1">
      <w:start w:val="1"/>
      <w:numFmt w:val="lowerLetter"/>
      <w:lvlText w:val="%5."/>
      <w:lvlJc w:val="left"/>
      <w:pPr>
        <w:tabs>
          <w:tab w:val="num" w:pos="3600"/>
        </w:tabs>
        <w:ind w:left="3600" w:hanging="360"/>
      </w:pPr>
    </w:lvl>
    <w:lvl w:ilvl="5" w:tplc="64964250" w:tentative="1">
      <w:start w:val="1"/>
      <w:numFmt w:val="lowerRoman"/>
      <w:lvlText w:val="%6."/>
      <w:lvlJc w:val="right"/>
      <w:pPr>
        <w:tabs>
          <w:tab w:val="num" w:pos="4320"/>
        </w:tabs>
        <w:ind w:left="4320" w:hanging="180"/>
      </w:pPr>
    </w:lvl>
    <w:lvl w:ilvl="6" w:tplc="4A2024CE" w:tentative="1">
      <w:start w:val="1"/>
      <w:numFmt w:val="decimal"/>
      <w:lvlText w:val="%7."/>
      <w:lvlJc w:val="left"/>
      <w:pPr>
        <w:tabs>
          <w:tab w:val="num" w:pos="5040"/>
        </w:tabs>
        <w:ind w:left="5040" w:hanging="360"/>
      </w:pPr>
    </w:lvl>
    <w:lvl w:ilvl="7" w:tplc="632E4C3E" w:tentative="1">
      <w:start w:val="1"/>
      <w:numFmt w:val="lowerLetter"/>
      <w:lvlText w:val="%8."/>
      <w:lvlJc w:val="left"/>
      <w:pPr>
        <w:tabs>
          <w:tab w:val="num" w:pos="5760"/>
        </w:tabs>
        <w:ind w:left="5760" w:hanging="360"/>
      </w:pPr>
    </w:lvl>
    <w:lvl w:ilvl="8" w:tplc="4CD4C208"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AFC6BCEE">
      <w:start w:val="1"/>
      <w:numFmt w:val="decimal"/>
      <w:lvlText w:val="%1."/>
      <w:lvlJc w:val="left"/>
      <w:pPr>
        <w:tabs>
          <w:tab w:val="num" w:pos="709"/>
        </w:tabs>
        <w:ind w:left="709" w:hanging="709"/>
      </w:pPr>
      <w:rPr>
        <w:rFonts w:hint="default"/>
      </w:rPr>
    </w:lvl>
    <w:lvl w:ilvl="1" w:tplc="6C022672" w:tentative="1">
      <w:start w:val="1"/>
      <w:numFmt w:val="lowerLetter"/>
      <w:lvlText w:val="%2."/>
      <w:lvlJc w:val="left"/>
      <w:pPr>
        <w:tabs>
          <w:tab w:val="num" w:pos="1440"/>
        </w:tabs>
        <w:ind w:left="1440" w:hanging="360"/>
      </w:pPr>
    </w:lvl>
    <w:lvl w:ilvl="2" w:tplc="4776F91A" w:tentative="1">
      <w:start w:val="1"/>
      <w:numFmt w:val="lowerRoman"/>
      <w:lvlText w:val="%3."/>
      <w:lvlJc w:val="right"/>
      <w:pPr>
        <w:tabs>
          <w:tab w:val="num" w:pos="2160"/>
        </w:tabs>
        <w:ind w:left="2160" w:hanging="180"/>
      </w:pPr>
    </w:lvl>
    <w:lvl w:ilvl="3" w:tplc="F1864258" w:tentative="1">
      <w:start w:val="1"/>
      <w:numFmt w:val="decimal"/>
      <w:lvlText w:val="%4."/>
      <w:lvlJc w:val="left"/>
      <w:pPr>
        <w:tabs>
          <w:tab w:val="num" w:pos="2880"/>
        </w:tabs>
        <w:ind w:left="2880" w:hanging="360"/>
      </w:pPr>
    </w:lvl>
    <w:lvl w:ilvl="4" w:tplc="B17E9AFC" w:tentative="1">
      <w:start w:val="1"/>
      <w:numFmt w:val="lowerLetter"/>
      <w:lvlText w:val="%5."/>
      <w:lvlJc w:val="left"/>
      <w:pPr>
        <w:tabs>
          <w:tab w:val="num" w:pos="3600"/>
        </w:tabs>
        <w:ind w:left="3600" w:hanging="360"/>
      </w:pPr>
    </w:lvl>
    <w:lvl w:ilvl="5" w:tplc="3DEAC7D6" w:tentative="1">
      <w:start w:val="1"/>
      <w:numFmt w:val="lowerRoman"/>
      <w:lvlText w:val="%6."/>
      <w:lvlJc w:val="right"/>
      <w:pPr>
        <w:tabs>
          <w:tab w:val="num" w:pos="4320"/>
        </w:tabs>
        <w:ind w:left="4320" w:hanging="180"/>
      </w:pPr>
    </w:lvl>
    <w:lvl w:ilvl="6" w:tplc="121652FA" w:tentative="1">
      <w:start w:val="1"/>
      <w:numFmt w:val="decimal"/>
      <w:lvlText w:val="%7."/>
      <w:lvlJc w:val="left"/>
      <w:pPr>
        <w:tabs>
          <w:tab w:val="num" w:pos="5040"/>
        </w:tabs>
        <w:ind w:left="5040" w:hanging="360"/>
      </w:pPr>
    </w:lvl>
    <w:lvl w:ilvl="7" w:tplc="D57811B0" w:tentative="1">
      <w:start w:val="1"/>
      <w:numFmt w:val="lowerLetter"/>
      <w:lvlText w:val="%8."/>
      <w:lvlJc w:val="left"/>
      <w:pPr>
        <w:tabs>
          <w:tab w:val="num" w:pos="5760"/>
        </w:tabs>
        <w:ind w:left="5760" w:hanging="360"/>
      </w:pPr>
    </w:lvl>
    <w:lvl w:ilvl="8" w:tplc="109468C6" w:tentative="1">
      <w:start w:val="1"/>
      <w:numFmt w:val="lowerRoman"/>
      <w:lvlText w:val="%9."/>
      <w:lvlJc w:val="right"/>
      <w:pPr>
        <w:tabs>
          <w:tab w:val="num" w:pos="6480"/>
        </w:tabs>
        <w:ind w:left="6480" w:hanging="180"/>
      </w:pPr>
    </w:lvl>
  </w:abstractNum>
  <w:abstractNum w:abstractNumId="23">
    <w:nsid w:val="22F25E39"/>
    <w:multiLevelType w:val="hybridMultilevel"/>
    <w:tmpl w:val="DF0664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33C7CC6"/>
    <w:multiLevelType w:val="hybridMultilevel"/>
    <w:tmpl w:val="23A6060C"/>
    <w:lvl w:ilvl="0" w:tplc="E7B22EB8">
      <w:start w:val="1"/>
      <w:numFmt w:val="decimal"/>
      <w:lvlText w:val="%1."/>
      <w:lvlJc w:val="left"/>
      <w:pPr>
        <w:tabs>
          <w:tab w:val="num" w:pos="709"/>
        </w:tabs>
        <w:ind w:left="709" w:hanging="709"/>
      </w:pPr>
      <w:rPr>
        <w:rFonts w:hint="default"/>
      </w:rPr>
    </w:lvl>
    <w:lvl w:ilvl="1" w:tplc="D91C924A" w:tentative="1">
      <w:start w:val="1"/>
      <w:numFmt w:val="lowerLetter"/>
      <w:lvlText w:val="%2."/>
      <w:lvlJc w:val="left"/>
      <w:pPr>
        <w:tabs>
          <w:tab w:val="num" w:pos="1440"/>
        </w:tabs>
        <w:ind w:left="1440" w:hanging="360"/>
      </w:pPr>
    </w:lvl>
    <w:lvl w:ilvl="2" w:tplc="A2CE4EF6" w:tentative="1">
      <w:start w:val="1"/>
      <w:numFmt w:val="lowerRoman"/>
      <w:lvlText w:val="%3."/>
      <w:lvlJc w:val="right"/>
      <w:pPr>
        <w:tabs>
          <w:tab w:val="num" w:pos="2160"/>
        </w:tabs>
        <w:ind w:left="2160" w:hanging="180"/>
      </w:pPr>
    </w:lvl>
    <w:lvl w:ilvl="3" w:tplc="C314807A" w:tentative="1">
      <w:start w:val="1"/>
      <w:numFmt w:val="decimal"/>
      <w:lvlText w:val="%4."/>
      <w:lvlJc w:val="left"/>
      <w:pPr>
        <w:tabs>
          <w:tab w:val="num" w:pos="2880"/>
        </w:tabs>
        <w:ind w:left="2880" w:hanging="360"/>
      </w:pPr>
    </w:lvl>
    <w:lvl w:ilvl="4" w:tplc="51A0E040" w:tentative="1">
      <w:start w:val="1"/>
      <w:numFmt w:val="lowerLetter"/>
      <w:lvlText w:val="%5."/>
      <w:lvlJc w:val="left"/>
      <w:pPr>
        <w:tabs>
          <w:tab w:val="num" w:pos="3600"/>
        </w:tabs>
        <w:ind w:left="3600" w:hanging="360"/>
      </w:pPr>
    </w:lvl>
    <w:lvl w:ilvl="5" w:tplc="8DA0A364" w:tentative="1">
      <w:start w:val="1"/>
      <w:numFmt w:val="lowerRoman"/>
      <w:lvlText w:val="%6."/>
      <w:lvlJc w:val="right"/>
      <w:pPr>
        <w:tabs>
          <w:tab w:val="num" w:pos="4320"/>
        </w:tabs>
        <w:ind w:left="4320" w:hanging="180"/>
      </w:pPr>
    </w:lvl>
    <w:lvl w:ilvl="6" w:tplc="E5463474" w:tentative="1">
      <w:start w:val="1"/>
      <w:numFmt w:val="decimal"/>
      <w:lvlText w:val="%7."/>
      <w:lvlJc w:val="left"/>
      <w:pPr>
        <w:tabs>
          <w:tab w:val="num" w:pos="5040"/>
        </w:tabs>
        <w:ind w:left="5040" w:hanging="360"/>
      </w:pPr>
    </w:lvl>
    <w:lvl w:ilvl="7" w:tplc="8C843EEE" w:tentative="1">
      <w:start w:val="1"/>
      <w:numFmt w:val="lowerLetter"/>
      <w:lvlText w:val="%8."/>
      <w:lvlJc w:val="left"/>
      <w:pPr>
        <w:tabs>
          <w:tab w:val="num" w:pos="5760"/>
        </w:tabs>
        <w:ind w:left="5760" w:hanging="360"/>
      </w:pPr>
    </w:lvl>
    <w:lvl w:ilvl="8" w:tplc="943C2A72" w:tentative="1">
      <w:start w:val="1"/>
      <w:numFmt w:val="lowerRoman"/>
      <w:lvlText w:val="%9."/>
      <w:lvlJc w:val="right"/>
      <w:pPr>
        <w:tabs>
          <w:tab w:val="num" w:pos="6480"/>
        </w:tabs>
        <w:ind w:left="6480" w:hanging="180"/>
      </w:pPr>
    </w:lvl>
  </w:abstractNum>
  <w:abstractNum w:abstractNumId="25">
    <w:nsid w:val="277913D9"/>
    <w:multiLevelType w:val="hybridMultilevel"/>
    <w:tmpl w:val="44583DFA"/>
    <w:lvl w:ilvl="0" w:tplc="01EE82FE">
      <w:start w:val="1"/>
      <w:numFmt w:val="decimal"/>
      <w:lvlText w:val="%1."/>
      <w:lvlJc w:val="left"/>
      <w:pPr>
        <w:tabs>
          <w:tab w:val="num" w:pos="709"/>
        </w:tabs>
        <w:ind w:left="709" w:hanging="709"/>
      </w:pPr>
      <w:rPr>
        <w:rFonts w:hint="default"/>
      </w:rPr>
    </w:lvl>
    <w:lvl w:ilvl="1" w:tplc="AB7E8B10" w:tentative="1">
      <w:start w:val="1"/>
      <w:numFmt w:val="lowerLetter"/>
      <w:lvlText w:val="%2."/>
      <w:lvlJc w:val="left"/>
      <w:pPr>
        <w:tabs>
          <w:tab w:val="num" w:pos="1440"/>
        </w:tabs>
        <w:ind w:left="1440" w:hanging="360"/>
      </w:pPr>
    </w:lvl>
    <w:lvl w:ilvl="2" w:tplc="8DA68596" w:tentative="1">
      <w:start w:val="1"/>
      <w:numFmt w:val="lowerRoman"/>
      <w:lvlText w:val="%3."/>
      <w:lvlJc w:val="right"/>
      <w:pPr>
        <w:tabs>
          <w:tab w:val="num" w:pos="2160"/>
        </w:tabs>
        <w:ind w:left="2160" w:hanging="180"/>
      </w:pPr>
    </w:lvl>
    <w:lvl w:ilvl="3" w:tplc="52480558" w:tentative="1">
      <w:start w:val="1"/>
      <w:numFmt w:val="decimal"/>
      <w:lvlText w:val="%4."/>
      <w:lvlJc w:val="left"/>
      <w:pPr>
        <w:tabs>
          <w:tab w:val="num" w:pos="2880"/>
        </w:tabs>
        <w:ind w:left="2880" w:hanging="360"/>
      </w:pPr>
    </w:lvl>
    <w:lvl w:ilvl="4" w:tplc="637E2E66" w:tentative="1">
      <w:start w:val="1"/>
      <w:numFmt w:val="lowerLetter"/>
      <w:lvlText w:val="%5."/>
      <w:lvlJc w:val="left"/>
      <w:pPr>
        <w:tabs>
          <w:tab w:val="num" w:pos="3600"/>
        </w:tabs>
        <w:ind w:left="3600" w:hanging="360"/>
      </w:pPr>
    </w:lvl>
    <w:lvl w:ilvl="5" w:tplc="835A875C" w:tentative="1">
      <w:start w:val="1"/>
      <w:numFmt w:val="lowerRoman"/>
      <w:lvlText w:val="%6."/>
      <w:lvlJc w:val="right"/>
      <w:pPr>
        <w:tabs>
          <w:tab w:val="num" w:pos="4320"/>
        </w:tabs>
        <w:ind w:left="4320" w:hanging="180"/>
      </w:pPr>
    </w:lvl>
    <w:lvl w:ilvl="6" w:tplc="69B6DB04" w:tentative="1">
      <w:start w:val="1"/>
      <w:numFmt w:val="decimal"/>
      <w:lvlText w:val="%7."/>
      <w:lvlJc w:val="left"/>
      <w:pPr>
        <w:tabs>
          <w:tab w:val="num" w:pos="5040"/>
        </w:tabs>
        <w:ind w:left="5040" w:hanging="360"/>
      </w:pPr>
    </w:lvl>
    <w:lvl w:ilvl="7" w:tplc="AE02F534" w:tentative="1">
      <w:start w:val="1"/>
      <w:numFmt w:val="lowerLetter"/>
      <w:lvlText w:val="%8."/>
      <w:lvlJc w:val="left"/>
      <w:pPr>
        <w:tabs>
          <w:tab w:val="num" w:pos="5760"/>
        </w:tabs>
        <w:ind w:left="5760" w:hanging="360"/>
      </w:pPr>
    </w:lvl>
    <w:lvl w:ilvl="8" w:tplc="92683F2A" w:tentative="1">
      <w:start w:val="1"/>
      <w:numFmt w:val="lowerRoman"/>
      <w:lvlText w:val="%9."/>
      <w:lvlJc w:val="right"/>
      <w:pPr>
        <w:tabs>
          <w:tab w:val="num" w:pos="6480"/>
        </w:tabs>
        <w:ind w:left="6480" w:hanging="180"/>
      </w:pPr>
    </w:lvl>
  </w:abstractNum>
  <w:abstractNum w:abstractNumId="26">
    <w:nsid w:val="2C1132E8"/>
    <w:multiLevelType w:val="hybridMultilevel"/>
    <w:tmpl w:val="5AC47500"/>
    <w:lvl w:ilvl="0" w:tplc="8BDAADC4">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nsid w:val="329C4C5F"/>
    <w:multiLevelType w:val="hybridMultilevel"/>
    <w:tmpl w:val="C1648D3E"/>
    <w:lvl w:ilvl="0" w:tplc="4154C8AE">
      <w:start w:val="1"/>
      <w:numFmt w:val="decimal"/>
      <w:lvlText w:val="%1."/>
      <w:lvlJc w:val="left"/>
      <w:pPr>
        <w:tabs>
          <w:tab w:val="num" w:pos="709"/>
        </w:tabs>
        <w:ind w:left="709" w:hanging="709"/>
      </w:pPr>
      <w:rPr>
        <w:rFonts w:hint="default"/>
      </w:rPr>
    </w:lvl>
    <w:lvl w:ilvl="1" w:tplc="59464AC0" w:tentative="1">
      <w:start w:val="1"/>
      <w:numFmt w:val="lowerLetter"/>
      <w:lvlText w:val="%2."/>
      <w:lvlJc w:val="left"/>
      <w:pPr>
        <w:tabs>
          <w:tab w:val="num" w:pos="1440"/>
        </w:tabs>
        <w:ind w:left="1440" w:hanging="360"/>
      </w:pPr>
    </w:lvl>
    <w:lvl w:ilvl="2" w:tplc="FEB888B2" w:tentative="1">
      <w:start w:val="1"/>
      <w:numFmt w:val="lowerRoman"/>
      <w:lvlText w:val="%3."/>
      <w:lvlJc w:val="right"/>
      <w:pPr>
        <w:tabs>
          <w:tab w:val="num" w:pos="2160"/>
        </w:tabs>
        <w:ind w:left="2160" w:hanging="180"/>
      </w:pPr>
    </w:lvl>
    <w:lvl w:ilvl="3" w:tplc="BCD004DC" w:tentative="1">
      <w:start w:val="1"/>
      <w:numFmt w:val="decimal"/>
      <w:lvlText w:val="%4."/>
      <w:lvlJc w:val="left"/>
      <w:pPr>
        <w:tabs>
          <w:tab w:val="num" w:pos="2880"/>
        </w:tabs>
        <w:ind w:left="2880" w:hanging="360"/>
      </w:pPr>
    </w:lvl>
    <w:lvl w:ilvl="4" w:tplc="A78631A6" w:tentative="1">
      <w:start w:val="1"/>
      <w:numFmt w:val="lowerLetter"/>
      <w:lvlText w:val="%5."/>
      <w:lvlJc w:val="left"/>
      <w:pPr>
        <w:tabs>
          <w:tab w:val="num" w:pos="3600"/>
        </w:tabs>
        <w:ind w:left="3600" w:hanging="360"/>
      </w:pPr>
    </w:lvl>
    <w:lvl w:ilvl="5" w:tplc="0346F562" w:tentative="1">
      <w:start w:val="1"/>
      <w:numFmt w:val="lowerRoman"/>
      <w:lvlText w:val="%6."/>
      <w:lvlJc w:val="right"/>
      <w:pPr>
        <w:tabs>
          <w:tab w:val="num" w:pos="4320"/>
        </w:tabs>
        <w:ind w:left="4320" w:hanging="180"/>
      </w:pPr>
    </w:lvl>
    <w:lvl w:ilvl="6" w:tplc="7B72420C" w:tentative="1">
      <w:start w:val="1"/>
      <w:numFmt w:val="decimal"/>
      <w:lvlText w:val="%7."/>
      <w:lvlJc w:val="left"/>
      <w:pPr>
        <w:tabs>
          <w:tab w:val="num" w:pos="5040"/>
        </w:tabs>
        <w:ind w:left="5040" w:hanging="360"/>
      </w:pPr>
    </w:lvl>
    <w:lvl w:ilvl="7" w:tplc="58702356" w:tentative="1">
      <w:start w:val="1"/>
      <w:numFmt w:val="lowerLetter"/>
      <w:lvlText w:val="%8."/>
      <w:lvlJc w:val="left"/>
      <w:pPr>
        <w:tabs>
          <w:tab w:val="num" w:pos="5760"/>
        </w:tabs>
        <w:ind w:left="5760" w:hanging="360"/>
      </w:pPr>
    </w:lvl>
    <w:lvl w:ilvl="8" w:tplc="EAA436C4" w:tentative="1">
      <w:start w:val="1"/>
      <w:numFmt w:val="lowerRoman"/>
      <w:lvlText w:val="%9."/>
      <w:lvlJc w:val="right"/>
      <w:pPr>
        <w:tabs>
          <w:tab w:val="num" w:pos="6480"/>
        </w:tabs>
        <w:ind w:left="6480" w:hanging="180"/>
      </w:pPr>
    </w:lvl>
  </w:abstractNum>
  <w:abstractNum w:abstractNumId="28">
    <w:nsid w:val="36941A4F"/>
    <w:multiLevelType w:val="hybridMultilevel"/>
    <w:tmpl w:val="F72A99F8"/>
    <w:lvl w:ilvl="0" w:tplc="8BDAADC4">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9">
    <w:nsid w:val="3BEC15CD"/>
    <w:multiLevelType w:val="hybridMultilevel"/>
    <w:tmpl w:val="414A127C"/>
    <w:lvl w:ilvl="0" w:tplc="DB50362A">
      <w:start w:val="1"/>
      <w:numFmt w:val="decimal"/>
      <w:lvlText w:val="%1."/>
      <w:lvlJc w:val="left"/>
      <w:pPr>
        <w:tabs>
          <w:tab w:val="num" w:pos="709"/>
        </w:tabs>
        <w:ind w:left="709" w:hanging="709"/>
      </w:pPr>
      <w:rPr>
        <w:rFonts w:hint="default"/>
      </w:rPr>
    </w:lvl>
    <w:lvl w:ilvl="1" w:tplc="3F6A43A2" w:tentative="1">
      <w:start w:val="1"/>
      <w:numFmt w:val="lowerLetter"/>
      <w:lvlText w:val="%2."/>
      <w:lvlJc w:val="left"/>
      <w:pPr>
        <w:tabs>
          <w:tab w:val="num" w:pos="1440"/>
        </w:tabs>
        <w:ind w:left="1440" w:hanging="360"/>
      </w:pPr>
    </w:lvl>
    <w:lvl w:ilvl="2" w:tplc="0C40514A" w:tentative="1">
      <w:start w:val="1"/>
      <w:numFmt w:val="lowerRoman"/>
      <w:lvlText w:val="%3."/>
      <w:lvlJc w:val="right"/>
      <w:pPr>
        <w:tabs>
          <w:tab w:val="num" w:pos="2160"/>
        </w:tabs>
        <w:ind w:left="2160" w:hanging="180"/>
      </w:pPr>
    </w:lvl>
    <w:lvl w:ilvl="3" w:tplc="DBE6AAE0" w:tentative="1">
      <w:start w:val="1"/>
      <w:numFmt w:val="decimal"/>
      <w:lvlText w:val="%4."/>
      <w:lvlJc w:val="left"/>
      <w:pPr>
        <w:tabs>
          <w:tab w:val="num" w:pos="2880"/>
        </w:tabs>
        <w:ind w:left="2880" w:hanging="360"/>
      </w:pPr>
    </w:lvl>
    <w:lvl w:ilvl="4" w:tplc="03482342" w:tentative="1">
      <w:start w:val="1"/>
      <w:numFmt w:val="lowerLetter"/>
      <w:lvlText w:val="%5."/>
      <w:lvlJc w:val="left"/>
      <w:pPr>
        <w:tabs>
          <w:tab w:val="num" w:pos="3600"/>
        </w:tabs>
        <w:ind w:left="3600" w:hanging="360"/>
      </w:pPr>
    </w:lvl>
    <w:lvl w:ilvl="5" w:tplc="1248952A" w:tentative="1">
      <w:start w:val="1"/>
      <w:numFmt w:val="lowerRoman"/>
      <w:lvlText w:val="%6."/>
      <w:lvlJc w:val="right"/>
      <w:pPr>
        <w:tabs>
          <w:tab w:val="num" w:pos="4320"/>
        </w:tabs>
        <w:ind w:left="4320" w:hanging="180"/>
      </w:pPr>
    </w:lvl>
    <w:lvl w:ilvl="6" w:tplc="15DAB8FA" w:tentative="1">
      <w:start w:val="1"/>
      <w:numFmt w:val="decimal"/>
      <w:lvlText w:val="%7."/>
      <w:lvlJc w:val="left"/>
      <w:pPr>
        <w:tabs>
          <w:tab w:val="num" w:pos="5040"/>
        </w:tabs>
        <w:ind w:left="5040" w:hanging="360"/>
      </w:pPr>
    </w:lvl>
    <w:lvl w:ilvl="7" w:tplc="D5FA7B1A" w:tentative="1">
      <w:start w:val="1"/>
      <w:numFmt w:val="lowerLetter"/>
      <w:lvlText w:val="%8."/>
      <w:lvlJc w:val="left"/>
      <w:pPr>
        <w:tabs>
          <w:tab w:val="num" w:pos="5760"/>
        </w:tabs>
        <w:ind w:left="5760" w:hanging="360"/>
      </w:pPr>
    </w:lvl>
    <w:lvl w:ilvl="8" w:tplc="13D66C9C" w:tentative="1">
      <w:start w:val="1"/>
      <w:numFmt w:val="lowerRoman"/>
      <w:lvlText w:val="%9."/>
      <w:lvlJc w:val="right"/>
      <w:pPr>
        <w:tabs>
          <w:tab w:val="num" w:pos="6480"/>
        </w:tabs>
        <w:ind w:left="6480" w:hanging="180"/>
      </w:pPr>
    </w:lvl>
  </w:abstractNum>
  <w:abstractNum w:abstractNumId="30">
    <w:nsid w:val="425F7A62"/>
    <w:multiLevelType w:val="hybridMultilevel"/>
    <w:tmpl w:val="799839EA"/>
    <w:lvl w:ilvl="0" w:tplc="8BDAADC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50C3245"/>
    <w:multiLevelType w:val="hybridMultilevel"/>
    <w:tmpl w:val="7E8C40E0"/>
    <w:lvl w:ilvl="0" w:tplc="6680BA12">
      <w:start w:val="1"/>
      <w:numFmt w:val="decimal"/>
      <w:lvlText w:val="%1."/>
      <w:lvlJc w:val="left"/>
      <w:pPr>
        <w:tabs>
          <w:tab w:val="num" w:pos="709"/>
        </w:tabs>
        <w:ind w:left="709" w:hanging="709"/>
      </w:pPr>
      <w:rPr>
        <w:rFonts w:hint="default"/>
      </w:rPr>
    </w:lvl>
    <w:lvl w:ilvl="1" w:tplc="CE92359C" w:tentative="1">
      <w:start w:val="1"/>
      <w:numFmt w:val="lowerLetter"/>
      <w:lvlText w:val="%2."/>
      <w:lvlJc w:val="left"/>
      <w:pPr>
        <w:tabs>
          <w:tab w:val="num" w:pos="1440"/>
        </w:tabs>
        <w:ind w:left="1440" w:hanging="360"/>
      </w:pPr>
    </w:lvl>
    <w:lvl w:ilvl="2" w:tplc="F3C42AFA" w:tentative="1">
      <w:start w:val="1"/>
      <w:numFmt w:val="lowerRoman"/>
      <w:lvlText w:val="%3."/>
      <w:lvlJc w:val="right"/>
      <w:pPr>
        <w:tabs>
          <w:tab w:val="num" w:pos="2160"/>
        </w:tabs>
        <w:ind w:left="2160" w:hanging="180"/>
      </w:pPr>
    </w:lvl>
    <w:lvl w:ilvl="3" w:tplc="4372F426" w:tentative="1">
      <w:start w:val="1"/>
      <w:numFmt w:val="decimal"/>
      <w:lvlText w:val="%4."/>
      <w:lvlJc w:val="left"/>
      <w:pPr>
        <w:tabs>
          <w:tab w:val="num" w:pos="2880"/>
        </w:tabs>
        <w:ind w:left="2880" w:hanging="360"/>
      </w:pPr>
    </w:lvl>
    <w:lvl w:ilvl="4" w:tplc="EA80C17E" w:tentative="1">
      <w:start w:val="1"/>
      <w:numFmt w:val="lowerLetter"/>
      <w:lvlText w:val="%5."/>
      <w:lvlJc w:val="left"/>
      <w:pPr>
        <w:tabs>
          <w:tab w:val="num" w:pos="3600"/>
        </w:tabs>
        <w:ind w:left="3600" w:hanging="360"/>
      </w:pPr>
    </w:lvl>
    <w:lvl w:ilvl="5" w:tplc="7F1255A2" w:tentative="1">
      <w:start w:val="1"/>
      <w:numFmt w:val="lowerRoman"/>
      <w:lvlText w:val="%6."/>
      <w:lvlJc w:val="right"/>
      <w:pPr>
        <w:tabs>
          <w:tab w:val="num" w:pos="4320"/>
        </w:tabs>
        <w:ind w:left="4320" w:hanging="180"/>
      </w:pPr>
    </w:lvl>
    <w:lvl w:ilvl="6" w:tplc="A496B774" w:tentative="1">
      <w:start w:val="1"/>
      <w:numFmt w:val="decimal"/>
      <w:lvlText w:val="%7."/>
      <w:lvlJc w:val="left"/>
      <w:pPr>
        <w:tabs>
          <w:tab w:val="num" w:pos="5040"/>
        </w:tabs>
        <w:ind w:left="5040" w:hanging="360"/>
      </w:pPr>
    </w:lvl>
    <w:lvl w:ilvl="7" w:tplc="5106C3F4" w:tentative="1">
      <w:start w:val="1"/>
      <w:numFmt w:val="lowerLetter"/>
      <w:lvlText w:val="%8."/>
      <w:lvlJc w:val="left"/>
      <w:pPr>
        <w:tabs>
          <w:tab w:val="num" w:pos="5760"/>
        </w:tabs>
        <w:ind w:left="5760" w:hanging="360"/>
      </w:pPr>
    </w:lvl>
    <w:lvl w:ilvl="8" w:tplc="06FEB90E" w:tentative="1">
      <w:start w:val="1"/>
      <w:numFmt w:val="lowerRoman"/>
      <w:lvlText w:val="%9."/>
      <w:lvlJc w:val="right"/>
      <w:pPr>
        <w:tabs>
          <w:tab w:val="num" w:pos="6480"/>
        </w:tabs>
        <w:ind w:left="6480" w:hanging="180"/>
      </w:pPr>
    </w:lvl>
  </w:abstractNum>
  <w:abstractNum w:abstractNumId="32">
    <w:nsid w:val="459B7D24"/>
    <w:multiLevelType w:val="hybridMultilevel"/>
    <w:tmpl w:val="3056AF12"/>
    <w:lvl w:ilvl="0" w:tplc="D5CA231E">
      <w:start w:val="1"/>
      <w:numFmt w:val="decimal"/>
      <w:lvlText w:val="%1."/>
      <w:lvlJc w:val="left"/>
      <w:pPr>
        <w:tabs>
          <w:tab w:val="num" w:pos="709"/>
        </w:tabs>
        <w:ind w:left="709" w:hanging="709"/>
      </w:pPr>
      <w:rPr>
        <w:rFonts w:hint="default"/>
      </w:rPr>
    </w:lvl>
    <w:lvl w:ilvl="1" w:tplc="B79443B6" w:tentative="1">
      <w:start w:val="1"/>
      <w:numFmt w:val="lowerLetter"/>
      <w:lvlText w:val="%2."/>
      <w:lvlJc w:val="left"/>
      <w:pPr>
        <w:tabs>
          <w:tab w:val="num" w:pos="1440"/>
        </w:tabs>
        <w:ind w:left="1440" w:hanging="360"/>
      </w:pPr>
    </w:lvl>
    <w:lvl w:ilvl="2" w:tplc="24F88778" w:tentative="1">
      <w:start w:val="1"/>
      <w:numFmt w:val="lowerRoman"/>
      <w:lvlText w:val="%3."/>
      <w:lvlJc w:val="right"/>
      <w:pPr>
        <w:tabs>
          <w:tab w:val="num" w:pos="2160"/>
        </w:tabs>
        <w:ind w:left="2160" w:hanging="180"/>
      </w:pPr>
    </w:lvl>
    <w:lvl w:ilvl="3" w:tplc="922C2774" w:tentative="1">
      <w:start w:val="1"/>
      <w:numFmt w:val="decimal"/>
      <w:lvlText w:val="%4."/>
      <w:lvlJc w:val="left"/>
      <w:pPr>
        <w:tabs>
          <w:tab w:val="num" w:pos="2880"/>
        </w:tabs>
        <w:ind w:left="2880" w:hanging="360"/>
      </w:pPr>
    </w:lvl>
    <w:lvl w:ilvl="4" w:tplc="D38E7034" w:tentative="1">
      <w:start w:val="1"/>
      <w:numFmt w:val="lowerLetter"/>
      <w:lvlText w:val="%5."/>
      <w:lvlJc w:val="left"/>
      <w:pPr>
        <w:tabs>
          <w:tab w:val="num" w:pos="3600"/>
        </w:tabs>
        <w:ind w:left="3600" w:hanging="360"/>
      </w:pPr>
    </w:lvl>
    <w:lvl w:ilvl="5" w:tplc="13A2A12E" w:tentative="1">
      <w:start w:val="1"/>
      <w:numFmt w:val="lowerRoman"/>
      <w:lvlText w:val="%6."/>
      <w:lvlJc w:val="right"/>
      <w:pPr>
        <w:tabs>
          <w:tab w:val="num" w:pos="4320"/>
        </w:tabs>
        <w:ind w:left="4320" w:hanging="180"/>
      </w:pPr>
    </w:lvl>
    <w:lvl w:ilvl="6" w:tplc="D69CB0D2" w:tentative="1">
      <w:start w:val="1"/>
      <w:numFmt w:val="decimal"/>
      <w:lvlText w:val="%7."/>
      <w:lvlJc w:val="left"/>
      <w:pPr>
        <w:tabs>
          <w:tab w:val="num" w:pos="5040"/>
        </w:tabs>
        <w:ind w:left="5040" w:hanging="360"/>
      </w:pPr>
    </w:lvl>
    <w:lvl w:ilvl="7" w:tplc="D74C03CC" w:tentative="1">
      <w:start w:val="1"/>
      <w:numFmt w:val="lowerLetter"/>
      <w:lvlText w:val="%8."/>
      <w:lvlJc w:val="left"/>
      <w:pPr>
        <w:tabs>
          <w:tab w:val="num" w:pos="5760"/>
        </w:tabs>
        <w:ind w:left="5760" w:hanging="360"/>
      </w:pPr>
    </w:lvl>
    <w:lvl w:ilvl="8" w:tplc="ED50A5F6" w:tentative="1">
      <w:start w:val="1"/>
      <w:numFmt w:val="lowerRoman"/>
      <w:lvlText w:val="%9."/>
      <w:lvlJc w:val="right"/>
      <w:pPr>
        <w:tabs>
          <w:tab w:val="num" w:pos="6480"/>
        </w:tabs>
        <w:ind w:left="6480" w:hanging="180"/>
      </w:pPr>
    </w:lvl>
  </w:abstractNum>
  <w:abstractNum w:abstractNumId="33">
    <w:nsid w:val="45CE30D9"/>
    <w:multiLevelType w:val="hybridMultilevel"/>
    <w:tmpl w:val="5394CC0E"/>
    <w:lvl w:ilvl="0" w:tplc="6338CA12">
      <w:start w:val="1"/>
      <w:numFmt w:val="decimal"/>
      <w:lvlText w:val="%1."/>
      <w:lvlJc w:val="left"/>
      <w:pPr>
        <w:tabs>
          <w:tab w:val="num" w:pos="709"/>
        </w:tabs>
        <w:ind w:left="709" w:hanging="709"/>
      </w:pPr>
      <w:rPr>
        <w:rFonts w:hint="default"/>
      </w:rPr>
    </w:lvl>
    <w:lvl w:ilvl="1" w:tplc="BCE088C6" w:tentative="1">
      <w:start w:val="1"/>
      <w:numFmt w:val="lowerLetter"/>
      <w:lvlText w:val="%2."/>
      <w:lvlJc w:val="left"/>
      <w:pPr>
        <w:tabs>
          <w:tab w:val="num" w:pos="1440"/>
        </w:tabs>
        <w:ind w:left="1440" w:hanging="360"/>
      </w:pPr>
    </w:lvl>
    <w:lvl w:ilvl="2" w:tplc="77BA8988" w:tentative="1">
      <w:start w:val="1"/>
      <w:numFmt w:val="lowerRoman"/>
      <w:lvlText w:val="%3."/>
      <w:lvlJc w:val="right"/>
      <w:pPr>
        <w:tabs>
          <w:tab w:val="num" w:pos="2160"/>
        </w:tabs>
        <w:ind w:left="2160" w:hanging="180"/>
      </w:pPr>
    </w:lvl>
    <w:lvl w:ilvl="3" w:tplc="9EA495CC" w:tentative="1">
      <w:start w:val="1"/>
      <w:numFmt w:val="decimal"/>
      <w:lvlText w:val="%4."/>
      <w:lvlJc w:val="left"/>
      <w:pPr>
        <w:tabs>
          <w:tab w:val="num" w:pos="2880"/>
        </w:tabs>
        <w:ind w:left="2880" w:hanging="360"/>
      </w:pPr>
    </w:lvl>
    <w:lvl w:ilvl="4" w:tplc="53DEC67A" w:tentative="1">
      <w:start w:val="1"/>
      <w:numFmt w:val="lowerLetter"/>
      <w:lvlText w:val="%5."/>
      <w:lvlJc w:val="left"/>
      <w:pPr>
        <w:tabs>
          <w:tab w:val="num" w:pos="3600"/>
        </w:tabs>
        <w:ind w:left="3600" w:hanging="360"/>
      </w:pPr>
    </w:lvl>
    <w:lvl w:ilvl="5" w:tplc="AF70C796" w:tentative="1">
      <w:start w:val="1"/>
      <w:numFmt w:val="lowerRoman"/>
      <w:lvlText w:val="%6."/>
      <w:lvlJc w:val="right"/>
      <w:pPr>
        <w:tabs>
          <w:tab w:val="num" w:pos="4320"/>
        </w:tabs>
        <w:ind w:left="4320" w:hanging="180"/>
      </w:pPr>
    </w:lvl>
    <w:lvl w:ilvl="6" w:tplc="43B03C9C" w:tentative="1">
      <w:start w:val="1"/>
      <w:numFmt w:val="decimal"/>
      <w:lvlText w:val="%7."/>
      <w:lvlJc w:val="left"/>
      <w:pPr>
        <w:tabs>
          <w:tab w:val="num" w:pos="5040"/>
        </w:tabs>
        <w:ind w:left="5040" w:hanging="360"/>
      </w:pPr>
    </w:lvl>
    <w:lvl w:ilvl="7" w:tplc="BFD4BE8E" w:tentative="1">
      <w:start w:val="1"/>
      <w:numFmt w:val="lowerLetter"/>
      <w:lvlText w:val="%8."/>
      <w:lvlJc w:val="left"/>
      <w:pPr>
        <w:tabs>
          <w:tab w:val="num" w:pos="5760"/>
        </w:tabs>
        <w:ind w:left="5760" w:hanging="360"/>
      </w:pPr>
    </w:lvl>
    <w:lvl w:ilvl="8" w:tplc="0908E1F0" w:tentative="1">
      <w:start w:val="1"/>
      <w:numFmt w:val="lowerRoman"/>
      <w:lvlText w:val="%9."/>
      <w:lvlJc w:val="right"/>
      <w:pPr>
        <w:tabs>
          <w:tab w:val="num" w:pos="6480"/>
        </w:tabs>
        <w:ind w:left="6480" w:hanging="180"/>
      </w:pPr>
    </w:lvl>
  </w:abstractNum>
  <w:abstractNum w:abstractNumId="34">
    <w:nsid w:val="4A96309D"/>
    <w:multiLevelType w:val="hybridMultilevel"/>
    <w:tmpl w:val="4B928118"/>
    <w:lvl w:ilvl="0" w:tplc="229C0140">
      <w:start w:val="1"/>
      <w:numFmt w:val="decimal"/>
      <w:lvlText w:val="%1."/>
      <w:lvlJc w:val="left"/>
      <w:pPr>
        <w:tabs>
          <w:tab w:val="num" w:pos="709"/>
        </w:tabs>
        <w:ind w:left="709" w:hanging="709"/>
      </w:pPr>
      <w:rPr>
        <w:rFonts w:hint="default"/>
      </w:rPr>
    </w:lvl>
    <w:lvl w:ilvl="1" w:tplc="339C59A4" w:tentative="1">
      <w:start w:val="1"/>
      <w:numFmt w:val="lowerLetter"/>
      <w:lvlText w:val="%2."/>
      <w:lvlJc w:val="left"/>
      <w:pPr>
        <w:tabs>
          <w:tab w:val="num" w:pos="1440"/>
        </w:tabs>
        <w:ind w:left="1440" w:hanging="360"/>
      </w:pPr>
    </w:lvl>
    <w:lvl w:ilvl="2" w:tplc="720A57C4" w:tentative="1">
      <w:start w:val="1"/>
      <w:numFmt w:val="lowerRoman"/>
      <w:lvlText w:val="%3."/>
      <w:lvlJc w:val="right"/>
      <w:pPr>
        <w:tabs>
          <w:tab w:val="num" w:pos="2160"/>
        </w:tabs>
        <w:ind w:left="2160" w:hanging="180"/>
      </w:pPr>
    </w:lvl>
    <w:lvl w:ilvl="3" w:tplc="8A0C633C" w:tentative="1">
      <w:start w:val="1"/>
      <w:numFmt w:val="decimal"/>
      <w:lvlText w:val="%4."/>
      <w:lvlJc w:val="left"/>
      <w:pPr>
        <w:tabs>
          <w:tab w:val="num" w:pos="2880"/>
        </w:tabs>
        <w:ind w:left="2880" w:hanging="360"/>
      </w:pPr>
    </w:lvl>
    <w:lvl w:ilvl="4" w:tplc="566E50D0" w:tentative="1">
      <w:start w:val="1"/>
      <w:numFmt w:val="lowerLetter"/>
      <w:lvlText w:val="%5."/>
      <w:lvlJc w:val="left"/>
      <w:pPr>
        <w:tabs>
          <w:tab w:val="num" w:pos="3600"/>
        </w:tabs>
        <w:ind w:left="3600" w:hanging="360"/>
      </w:pPr>
    </w:lvl>
    <w:lvl w:ilvl="5" w:tplc="B038E8C4" w:tentative="1">
      <w:start w:val="1"/>
      <w:numFmt w:val="lowerRoman"/>
      <w:lvlText w:val="%6."/>
      <w:lvlJc w:val="right"/>
      <w:pPr>
        <w:tabs>
          <w:tab w:val="num" w:pos="4320"/>
        </w:tabs>
        <w:ind w:left="4320" w:hanging="180"/>
      </w:pPr>
    </w:lvl>
    <w:lvl w:ilvl="6" w:tplc="690A2998" w:tentative="1">
      <w:start w:val="1"/>
      <w:numFmt w:val="decimal"/>
      <w:lvlText w:val="%7."/>
      <w:lvlJc w:val="left"/>
      <w:pPr>
        <w:tabs>
          <w:tab w:val="num" w:pos="5040"/>
        </w:tabs>
        <w:ind w:left="5040" w:hanging="360"/>
      </w:pPr>
    </w:lvl>
    <w:lvl w:ilvl="7" w:tplc="20A01E0E" w:tentative="1">
      <w:start w:val="1"/>
      <w:numFmt w:val="lowerLetter"/>
      <w:lvlText w:val="%8."/>
      <w:lvlJc w:val="left"/>
      <w:pPr>
        <w:tabs>
          <w:tab w:val="num" w:pos="5760"/>
        </w:tabs>
        <w:ind w:left="5760" w:hanging="360"/>
      </w:pPr>
    </w:lvl>
    <w:lvl w:ilvl="8" w:tplc="68EC9BCA" w:tentative="1">
      <w:start w:val="1"/>
      <w:numFmt w:val="lowerRoman"/>
      <w:lvlText w:val="%9."/>
      <w:lvlJc w:val="right"/>
      <w:pPr>
        <w:tabs>
          <w:tab w:val="num" w:pos="6480"/>
        </w:tabs>
        <w:ind w:left="6480" w:hanging="180"/>
      </w:pPr>
    </w:lvl>
  </w:abstractNum>
  <w:abstractNum w:abstractNumId="35">
    <w:nsid w:val="4F4F6264"/>
    <w:multiLevelType w:val="hybridMultilevel"/>
    <w:tmpl w:val="E5ACBA7C"/>
    <w:lvl w:ilvl="0" w:tplc="9CE223DC">
      <w:start w:val="1"/>
      <w:numFmt w:val="decimal"/>
      <w:lvlText w:val="%1."/>
      <w:lvlJc w:val="left"/>
      <w:pPr>
        <w:tabs>
          <w:tab w:val="num" w:pos="709"/>
        </w:tabs>
        <w:ind w:left="709" w:hanging="709"/>
      </w:pPr>
      <w:rPr>
        <w:rFonts w:hint="default"/>
      </w:rPr>
    </w:lvl>
    <w:lvl w:ilvl="1" w:tplc="2612D1BE" w:tentative="1">
      <w:start w:val="1"/>
      <w:numFmt w:val="lowerLetter"/>
      <w:lvlText w:val="%2."/>
      <w:lvlJc w:val="left"/>
      <w:pPr>
        <w:tabs>
          <w:tab w:val="num" w:pos="1440"/>
        </w:tabs>
        <w:ind w:left="1440" w:hanging="360"/>
      </w:pPr>
    </w:lvl>
    <w:lvl w:ilvl="2" w:tplc="E828D6BE" w:tentative="1">
      <w:start w:val="1"/>
      <w:numFmt w:val="lowerRoman"/>
      <w:lvlText w:val="%3."/>
      <w:lvlJc w:val="right"/>
      <w:pPr>
        <w:tabs>
          <w:tab w:val="num" w:pos="2160"/>
        </w:tabs>
        <w:ind w:left="2160" w:hanging="180"/>
      </w:pPr>
    </w:lvl>
    <w:lvl w:ilvl="3" w:tplc="E5E41972" w:tentative="1">
      <w:start w:val="1"/>
      <w:numFmt w:val="decimal"/>
      <w:lvlText w:val="%4."/>
      <w:lvlJc w:val="left"/>
      <w:pPr>
        <w:tabs>
          <w:tab w:val="num" w:pos="2880"/>
        </w:tabs>
        <w:ind w:left="2880" w:hanging="360"/>
      </w:pPr>
    </w:lvl>
    <w:lvl w:ilvl="4" w:tplc="6A6AD61C" w:tentative="1">
      <w:start w:val="1"/>
      <w:numFmt w:val="lowerLetter"/>
      <w:lvlText w:val="%5."/>
      <w:lvlJc w:val="left"/>
      <w:pPr>
        <w:tabs>
          <w:tab w:val="num" w:pos="3600"/>
        </w:tabs>
        <w:ind w:left="3600" w:hanging="360"/>
      </w:pPr>
    </w:lvl>
    <w:lvl w:ilvl="5" w:tplc="949A86EA" w:tentative="1">
      <w:start w:val="1"/>
      <w:numFmt w:val="lowerRoman"/>
      <w:lvlText w:val="%6."/>
      <w:lvlJc w:val="right"/>
      <w:pPr>
        <w:tabs>
          <w:tab w:val="num" w:pos="4320"/>
        </w:tabs>
        <w:ind w:left="4320" w:hanging="180"/>
      </w:pPr>
    </w:lvl>
    <w:lvl w:ilvl="6" w:tplc="4C6E9CB0" w:tentative="1">
      <w:start w:val="1"/>
      <w:numFmt w:val="decimal"/>
      <w:lvlText w:val="%7."/>
      <w:lvlJc w:val="left"/>
      <w:pPr>
        <w:tabs>
          <w:tab w:val="num" w:pos="5040"/>
        </w:tabs>
        <w:ind w:left="5040" w:hanging="360"/>
      </w:pPr>
    </w:lvl>
    <w:lvl w:ilvl="7" w:tplc="A36CE974" w:tentative="1">
      <w:start w:val="1"/>
      <w:numFmt w:val="lowerLetter"/>
      <w:lvlText w:val="%8."/>
      <w:lvlJc w:val="left"/>
      <w:pPr>
        <w:tabs>
          <w:tab w:val="num" w:pos="5760"/>
        </w:tabs>
        <w:ind w:left="5760" w:hanging="360"/>
      </w:pPr>
    </w:lvl>
    <w:lvl w:ilvl="8" w:tplc="87C2BDF6" w:tentative="1">
      <w:start w:val="1"/>
      <w:numFmt w:val="lowerRoman"/>
      <w:lvlText w:val="%9."/>
      <w:lvlJc w:val="right"/>
      <w:pPr>
        <w:tabs>
          <w:tab w:val="num" w:pos="6480"/>
        </w:tabs>
        <w:ind w:left="6480" w:hanging="180"/>
      </w:pPr>
    </w:lvl>
  </w:abstractNum>
  <w:abstractNum w:abstractNumId="36">
    <w:nsid w:val="50045DFE"/>
    <w:multiLevelType w:val="hybridMultilevel"/>
    <w:tmpl w:val="4724ACD6"/>
    <w:lvl w:ilvl="0" w:tplc="85AEE414">
      <w:start w:val="1"/>
      <w:numFmt w:val="decimal"/>
      <w:lvlText w:val="%1."/>
      <w:lvlJc w:val="left"/>
      <w:pPr>
        <w:tabs>
          <w:tab w:val="num" w:pos="709"/>
        </w:tabs>
        <w:ind w:left="709" w:hanging="709"/>
      </w:pPr>
      <w:rPr>
        <w:rFonts w:hint="default"/>
      </w:rPr>
    </w:lvl>
    <w:lvl w:ilvl="1" w:tplc="990AC056" w:tentative="1">
      <w:start w:val="1"/>
      <w:numFmt w:val="lowerLetter"/>
      <w:lvlText w:val="%2."/>
      <w:lvlJc w:val="left"/>
      <w:pPr>
        <w:tabs>
          <w:tab w:val="num" w:pos="1440"/>
        </w:tabs>
        <w:ind w:left="1440" w:hanging="360"/>
      </w:pPr>
    </w:lvl>
    <w:lvl w:ilvl="2" w:tplc="4F68CF62" w:tentative="1">
      <w:start w:val="1"/>
      <w:numFmt w:val="lowerRoman"/>
      <w:lvlText w:val="%3."/>
      <w:lvlJc w:val="right"/>
      <w:pPr>
        <w:tabs>
          <w:tab w:val="num" w:pos="2160"/>
        </w:tabs>
        <w:ind w:left="2160" w:hanging="180"/>
      </w:pPr>
    </w:lvl>
    <w:lvl w:ilvl="3" w:tplc="9A042524" w:tentative="1">
      <w:start w:val="1"/>
      <w:numFmt w:val="decimal"/>
      <w:lvlText w:val="%4."/>
      <w:lvlJc w:val="left"/>
      <w:pPr>
        <w:tabs>
          <w:tab w:val="num" w:pos="2880"/>
        </w:tabs>
        <w:ind w:left="2880" w:hanging="360"/>
      </w:pPr>
    </w:lvl>
    <w:lvl w:ilvl="4" w:tplc="38265BA2" w:tentative="1">
      <w:start w:val="1"/>
      <w:numFmt w:val="lowerLetter"/>
      <w:lvlText w:val="%5."/>
      <w:lvlJc w:val="left"/>
      <w:pPr>
        <w:tabs>
          <w:tab w:val="num" w:pos="3600"/>
        </w:tabs>
        <w:ind w:left="3600" w:hanging="360"/>
      </w:pPr>
    </w:lvl>
    <w:lvl w:ilvl="5" w:tplc="C29A3CF4" w:tentative="1">
      <w:start w:val="1"/>
      <w:numFmt w:val="lowerRoman"/>
      <w:lvlText w:val="%6."/>
      <w:lvlJc w:val="right"/>
      <w:pPr>
        <w:tabs>
          <w:tab w:val="num" w:pos="4320"/>
        </w:tabs>
        <w:ind w:left="4320" w:hanging="180"/>
      </w:pPr>
    </w:lvl>
    <w:lvl w:ilvl="6" w:tplc="DA241A24" w:tentative="1">
      <w:start w:val="1"/>
      <w:numFmt w:val="decimal"/>
      <w:lvlText w:val="%7."/>
      <w:lvlJc w:val="left"/>
      <w:pPr>
        <w:tabs>
          <w:tab w:val="num" w:pos="5040"/>
        </w:tabs>
        <w:ind w:left="5040" w:hanging="360"/>
      </w:pPr>
    </w:lvl>
    <w:lvl w:ilvl="7" w:tplc="17906698" w:tentative="1">
      <w:start w:val="1"/>
      <w:numFmt w:val="lowerLetter"/>
      <w:lvlText w:val="%8."/>
      <w:lvlJc w:val="left"/>
      <w:pPr>
        <w:tabs>
          <w:tab w:val="num" w:pos="5760"/>
        </w:tabs>
        <w:ind w:left="5760" w:hanging="360"/>
      </w:pPr>
    </w:lvl>
    <w:lvl w:ilvl="8" w:tplc="5BC64D04" w:tentative="1">
      <w:start w:val="1"/>
      <w:numFmt w:val="lowerRoman"/>
      <w:lvlText w:val="%9."/>
      <w:lvlJc w:val="right"/>
      <w:pPr>
        <w:tabs>
          <w:tab w:val="num" w:pos="6480"/>
        </w:tabs>
        <w:ind w:left="6480" w:hanging="180"/>
      </w:pPr>
    </w:lvl>
  </w:abstractNum>
  <w:abstractNum w:abstractNumId="37">
    <w:nsid w:val="5BFF0D18"/>
    <w:multiLevelType w:val="hybridMultilevel"/>
    <w:tmpl w:val="E2F67CF4"/>
    <w:lvl w:ilvl="0" w:tplc="72E8BCB2">
      <w:start w:val="1"/>
      <w:numFmt w:val="decimal"/>
      <w:lvlText w:val="%1."/>
      <w:lvlJc w:val="left"/>
      <w:pPr>
        <w:tabs>
          <w:tab w:val="num" w:pos="720"/>
        </w:tabs>
        <w:ind w:left="720" w:hanging="360"/>
      </w:pPr>
    </w:lvl>
    <w:lvl w:ilvl="1" w:tplc="A28E996E" w:tentative="1">
      <w:start w:val="1"/>
      <w:numFmt w:val="lowerLetter"/>
      <w:lvlText w:val="%2."/>
      <w:lvlJc w:val="left"/>
      <w:pPr>
        <w:tabs>
          <w:tab w:val="num" w:pos="1440"/>
        </w:tabs>
        <w:ind w:left="1440" w:hanging="360"/>
      </w:pPr>
    </w:lvl>
    <w:lvl w:ilvl="2" w:tplc="A96E826A" w:tentative="1">
      <w:start w:val="1"/>
      <w:numFmt w:val="lowerRoman"/>
      <w:lvlText w:val="%3."/>
      <w:lvlJc w:val="right"/>
      <w:pPr>
        <w:tabs>
          <w:tab w:val="num" w:pos="2160"/>
        </w:tabs>
        <w:ind w:left="2160" w:hanging="180"/>
      </w:pPr>
    </w:lvl>
    <w:lvl w:ilvl="3" w:tplc="A4606FDC" w:tentative="1">
      <w:start w:val="1"/>
      <w:numFmt w:val="decimal"/>
      <w:lvlText w:val="%4."/>
      <w:lvlJc w:val="left"/>
      <w:pPr>
        <w:tabs>
          <w:tab w:val="num" w:pos="2880"/>
        </w:tabs>
        <w:ind w:left="2880" w:hanging="360"/>
      </w:pPr>
    </w:lvl>
    <w:lvl w:ilvl="4" w:tplc="A4CA7428" w:tentative="1">
      <w:start w:val="1"/>
      <w:numFmt w:val="lowerLetter"/>
      <w:lvlText w:val="%5."/>
      <w:lvlJc w:val="left"/>
      <w:pPr>
        <w:tabs>
          <w:tab w:val="num" w:pos="3600"/>
        </w:tabs>
        <w:ind w:left="3600" w:hanging="360"/>
      </w:pPr>
    </w:lvl>
    <w:lvl w:ilvl="5" w:tplc="AE4AD07C" w:tentative="1">
      <w:start w:val="1"/>
      <w:numFmt w:val="lowerRoman"/>
      <w:lvlText w:val="%6."/>
      <w:lvlJc w:val="right"/>
      <w:pPr>
        <w:tabs>
          <w:tab w:val="num" w:pos="4320"/>
        </w:tabs>
        <w:ind w:left="4320" w:hanging="180"/>
      </w:pPr>
    </w:lvl>
    <w:lvl w:ilvl="6" w:tplc="B5CE1ED0" w:tentative="1">
      <w:start w:val="1"/>
      <w:numFmt w:val="decimal"/>
      <w:lvlText w:val="%7."/>
      <w:lvlJc w:val="left"/>
      <w:pPr>
        <w:tabs>
          <w:tab w:val="num" w:pos="5040"/>
        </w:tabs>
        <w:ind w:left="5040" w:hanging="360"/>
      </w:pPr>
    </w:lvl>
    <w:lvl w:ilvl="7" w:tplc="6642688A" w:tentative="1">
      <w:start w:val="1"/>
      <w:numFmt w:val="lowerLetter"/>
      <w:lvlText w:val="%8."/>
      <w:lvlJc w:val="left"/>
      <w:pPr>
        <w:tabs>
          <w:tab w:val="num" w:pos="5760"/>
        </w:tabs>
        <w:ind w:left="5760" w:hanging="360"/>
      </w:pPr>
    </w:lvl>
    <w:lvl w:ilvl="8" w:tplc="E8D61ADE" w:tentative="1">
      <w:start w:val="1"/>
      <w:numFmt w:val="lowerRoman"/>
      <w:lvlText w:val="%9."/>
      <w:lvlJc w:val="right"/>
      <w:pPr>
        <w:tabs>
          <w:tab w:val="num" w:pos="6480"/>
        </w:tabs>
        <w:ind w:left="6480" w:hanging="180"/>
      </w:pPr>
    </w:lvl>
  </w:abstractNum>
  <w:abstractNum w:abstractNumId="38">
    <w:nsid w:val="5CA573F4"/>
    <w:multiLevelType w:val="hybridMultilevel"/>
    <w:tmpl w:val="34CCE516"/>
    <w:lvl w:ilvl="0" w:tplc="BB7877C0">
      <w:start w:val="1"/>
      <w:numFmt w:val="decimal"/>
      <w:lvlText w:val="%1."/>
      <w:lvlJc w:val="left"/>
      <w:pPr>
        <w:tabs>
          <w:tab w:val="num" w:pos="720"/>
        </w:tabs>
        <w:ind w:left="720" w:hanging="360"/>
      </w:pPr>
    </w:lvl>
    <w:lvl w:ilvl="1" w:tplc="A4FE436C" w:tentative="1">
      <w:start w:val="1"/>
      <w:numFmt w:val="lowerLetter"/>
      <w:lvlText w:val="%2."/>
      <w:lvlJc w:val="left"/>
      <w:pPr>
        <w:tabs>
          <w:tab w:val="num" w:pos="1440"/>
        </w:tabs>
        <w:ind w:left="1440" w:hanging="360"/>
      </w:pPr>
    </w:lvl>
    <w:lvl w:ilvl="2" w:tplc="F926BDB2" w:tentative="1">
      <w:start w:val="1"/>
      <w:numFmt w:val="lowerRoman"/>
      <w:lvlText w:val="%3."/>
      <w:lvlJc w:val="right"/>
      <w:pPr>
        <w:tabs>
          <w:tab w:val="num" w:pos="2160"/>
        </w:tabs>
        <w:ind w:left="2160" w:hanging="180"/>
      </w:pPr>
    </w:lvl>
    <w:lvl w:ilvl="3" w:tplc="0B565C6A" w:tentative="1">
      <w:start w:val="1"/>
      <w:numFmt w:val="decimal"/>
      <w:lvlText w:val="%4."/>
      <w:lvlJc w:val="left"/>
      <w:pPr>
        <w:tabs>
          <w:tab w:val="num" w:pos="2880"/>
        </w:tabs>
        <w:ind w:left="2880" w:hanging="360"/>
      </w:pPr>
    </w:lvl>
    <w:lvl w:ilvl="4" w:tplc="E8A47C56" w:tentative="1">
      <w:start w:val="1"/>
      <w:numFmt w:val="lowerLetter"/>
      <w:lvlText w:val="%5."/>
      <w:lvlJc w:val="left"/>
      <w:pPr>
        <w:tabs>
          <w:tab w:val="num" w:pos="3600"/>
        </w:tabs>
        <w:ind w:left="3600" w:hanging="360"/>
      </w:pPr>
    </w:lvl>
    <w:lvl w:ilvl="5" w:tplc="8A905990" w:tentative="1">
      <w:start w:val="1"/>
      <w:numFmt w:val="lowerRoman"/>
      <w:lvlText w:val="%6."/>
      <w:lvlJc w:val="right"/>
      <w:pPr>
        <w:tabs>
          <w:tab w:val="num" w:pos="4320"/>
        </w:tabs>
        <w:ind w:left="4320" w:hanging="180"/>
      </w:pPr>
    </w:lvl>
    <w:lvl w:ilvl="6" w:tplc="52364E88" w:tentative="1">
      <w:start w:val="1"/>
      <w:numFmt w:val="decimal"/>
      <w:lvlText w:val="%7."/>
      <w:lvlJc w:val="left"/>
      <w:pPr>
        <w:tabs>
          <w:tab w:val="num" w:pos="5040"/>
        </w:tabs>
        <w:ind w:left="5040" w:hanging="360"/>
      </w:pPr>
    </w:lvl>
    <w:lvl w:ilvl="7" w:tplc="4A32D524" w:tentative="1">
      <w:start w:val="1"/>
      <w:numFmt w:val="lowerLetter"/>
      <w:lvlText w:val="%8."/>
      <w:lvlJc w:val="left"/>
      <w:pPr>
        <w:tabs>
          <w:tab w:val="num" w:pos="5760"/>
        </w:tabs>
        <w:ind w:left="5760" w:hanging="360"/>
      </w:pPr>
    </w:lvl>
    <w:lvl w:ilvl="8" w:tplc="482060E4" w:tentative="1">
      <w:start w:val="1"/>
      <w:numFmt w:val="lowerRoman"/>
      <w:lvlText w:val="%9."/>
      <w:lvlJc w:val="right"/>
      <w:pPr>
        <w:tabs>
          <w:tab w:val="num" w:pos="6480"/>
        </w:tabs>
        <w:ind w:left="6480" w:hanging="180"/>
      </w:pPr>
    </w:lvl>
  </w:abstractNum>
  <w:abstractNum w:abstractNumId="39">
    <w:nsid w:val="5CB7154C"/>
    <w:multiLevelType w:val="hybridMultilevel"/>
    <w:tmpl w:val="64C6A0CC"/>
    <w:lvl w:ilvl="0" w:tplc="8BDAADC4">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0">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B707021"/>
    <w:multiLevelType w:val="hybridMultilevel"/>
    <w:tmpl w:val="F7D899DC"/>
    <w:lvl w:ilvl="0" w:tplc="10CE0C28">
      <w:start w:val="1"/>
      <w:numFmt w:val="decimal"/>
      <w:lvlText w:val="%1."/>
      <w:lvlJc w:val="left"/>
      <w:pPr>
        <w:tabs>
          <w:tab w:val="num" w:pos="709"/>
        </w:tabs>
        <w:ind w:left="709" w:hanging="709"/>
      </w:pPr>
      <w:rPr>
        <w:rFonts w:hint="default"/>
      </w:rPr>
    </w:lvl>
    <w:lvl w:ilvl="1" w:tplc="C4A20328" w:tentative="1">
      <w:start w:val="1"/>
      <w:numFmt w:val="lowerLetter"/>
      <w:lvlText w:val="%2."/>
      <w:lvlJc w:val="left"/>
      <w:pPr>
        <w:tabs>
          <w:tab w:val="num" w:pos="1440"/>
        </w:tabs>
        <w:ind w:left="1440" w:hanging="360"/>
      </w:pPr>
    </w:lvl>
    <w:lvl w:ilvl="2" w:tplc="88245F8A" w:tentative="1">
      <w:start w:val="1"/>
      <w:numFmt w:val="lowerRoman"/>
      <w:lvlText w:val="%3."/>
      <w:lvlJc w:val="right"/>
      <w:pPr>
        <w:tabs>
          <w:tab w:val="num" w:pos="2160"/>
        </w:tabs>
        <w:ind w:left="2160" w:hanging="180"/>
      </w:pPr>
    </w:lvl>
    <w:lvl w:ilvl="3" w:tplc="9D0A26BA" w:tentative="1">
      <w:start w:val="1"/>
      <w:numFmt w:val="decimal"/>
      <w:lvlText w:val="%4."/>
      <w:lvlJc w:val="left"/>
      <w:pPr>
        <w:tabs>
          <w:tab w:val="num" w:pos="2880"/>
        </w:tabs>
        <w:ind w:left="2880" w:hanging="360"/>
      </w:pPr>
    </w:lvl>
    <w:lvl w:ilvl="4" w:tplc="2DFC9CDE" w:tentative="1">
      <w:start w:val="1"/>
      <w:numFmt w:val="lowerLetter"/>
      <w:lvlText w:val="%5."/>
      <w:lvlJc w:val="left"/>
      <w:pPr>
        <w:tabs>
          <w:tab w:val="num" w:pos="3600"/>
        </w:tabs>
        <w:ind w:left="3600" w:hanging="360"/>
      </w:pPr>
    </w:lvl>
    <w:lvl w:ilvl="5" w:tplc="58AC43EE" w:tentative="1">
      <w:start w:val="1"/>
      <w:numFmt w:val="lowerRoman"/>
      <w:lvlText w:val="%6."/>
      <w:lvlJc w:val="right"/>
      <w:pPr>
        <w:tabs>
          <w:tab w:val="num" w:pos="4320"/>
        </w:tabs>
        <w:ind w:left="4320" w:hanging="180"/>
      </w:pPr>
    </w:lvl>
    <w:lvl w:ilvl="6" w:tplc="78388E7E" w:tentative="1">
      <w:start w:val="1"/>
      <w:numFmt w:val="decimal"/>
      <w:lvlText w:val="%7."/>
      <w:lvlJc w:val="left"/>
      <w:pPr>
        <w:tabs>
          <w:tab w:val="num" w:pos="5040"/>
        </w:tabs>
        <w:ind w:left="5040" w:hanging="360"/>
      </w:pPr>
    </w:lvl>
    <w:lvl w:ilvl="7" w:tplc="00BA1B36" w:tentative="1">
      <w:start w:val="1"/>
      <w:numFmt w:val="lowerLetter"/>
      <w:lvlText w:val="%8."/>
      <w:lvlJc w:val="left"/>
      <w:pPr>
        <w:tabs>
          <w:tab w:val="num" w:pos="5760"/>
        </w:tabs>
        <w:ind w:left="5760" w:hanging="360"/>
      </w:pPr>
    </w:lvl>
    <w:lvl w:ilvl="8" w:tplc="6448A2AE" w:tentative="1">
      <w:start w:val="1"/>
      <w:numFmt w:val="lowerRoman"/>
      <w:lvlText w:val="%9."/>
      <w:lvlJc w:val="right"/>
      <w:pPr>
        <w:tabs>
          <w:tab w:val="num" w:pos="6480"/>
        </w:tabs>
        <w:ind w:left="6480" w:hanging="180"/>
      </w:pPr>
    </w:lvl>
  </w:abstractNum>
  <w:abstractNum w:abstractNumId="44">
    <w:nsid w:val="71535615"/>
    <w:multiLevelType w:val="hybridMultilevel"/>
    <w:tmpl w:val="65748EAA"/>
    <w:lvl w:ilvl="0" w:tplc="69CAC7DE">
      <w:start w:val="1"/>
      <w:numFmt w:val="decimal"/>
      <w:lvlText w:val="%1."/>
      <w:lvlJc w:val="left"/>
      <w:pPr>
        <w:tabs>
          <w:tab w:val="num" w:pos="709"/>
        </w:tabs>
        <w:ind w:left="709" w:hanging="709"/>
      </w:pPr>
      <w:rPr>
        <w:rFonts w:hint="default"/>
      </w:rPr>
    </w:lvl>
    <w:lvl w:ilvl="1" w:tplc="445E1520" w:tentative="1">
      <w:start w:val="1"/>
      <w:numFmt w:val="lowerLetter"/>
      <w:lvlText w:val="%2."/>
      <w:lvlJc w:val="left"/>
      <w:pPr>
        <w:tabs>
          <w:tab w:val="num" w:pos="1440"/>
        </w:tabs>
        <w:ind w:left="1440" w:hanging="360"/>
      </w:pPr>
    </w:lvl>
    <w:lvl w:ilvl="2" w:tplc="E10640FE" w:tentative="1">
      <w:start w:val="1"/>
      <w:numFmt w:val="lowerRoman"/>
      <w:lvlText w:val="%3."/>
      <w:lvlJc w:val="right"/>
      <w:pPr>
        <w:tabs>
          <w:tab w:val="num" w:pos="2160"/>
        </w:tabs>
        <w:ind w:left="2160" w:hanging="180"/>
      </w:pPr>
    </w:lvl>
    <w:lvl w:ilvl="3" w:tplc="C522480E" w:tentative="1">
      <w:start w:val="1"/>
      <w:numFmt w:val="decimal"/>
      <w:lvlText w:val="%4."/>
      <w:lvlJc w:val="left"/>
      <w:pPr>
        <w:tabs>
          <w:tab w:val="num" w:pos="2880"/>
        </w:tabs>
        <w:ind w:left="2880" w:hanging="360"/>
      </w:pPr>
    </w:lvl>
    <w:lvl w:ilvl="4" w:tplc="A4666908" w:tentative="1">
      <w:start w:val="1"/>
      <w:numFmt w:val="lowerLetter"/>
      <w:lvlText w:val="%5."/>
      <w:lvlJc w:val="left"/>
      <w:pPr>
        <w:tabs>
          <w:tab w:val="num" w:pos="3600"/>
        </w:tabs>
        <w:ind w:left="3600" w:hanging="360"/>
      </w:pPr>
    </w:lvl>
    <w:lvl w:ilvl="5" w:tplc="F544EFEC" w:tentative="1">
      <w:start w:val="1"/>
      <w:numFmt w:val="lowerRoman"/>
      <w:lvlText w:val="%6."/>
      <w:lvlJc w:val="right"/>
      <w:pPr>
        <w:tabs>
          <w:tab w:val="num" w:pos="4320"/>
        </w:tabs>
        <w:ind w:left="4320" w:hanging="180"/>
      </w:pPr>
    </w:lvl>
    <w:lvl w:ilvl="6" w:tplc="F280DAF4" w:tentative="1">
      <w:start w:val="1"/>
      <w:numFmt w:val="decimal"/>
      <w:lvlText w:val="%7."/>
      <w:lvlJc w:val="left"/>
      <w:pPr>
        <w:tabs>
          <w:tab w:val="num" w:pos="5040"/>
        </w:tabs>
        <w:ind w:left="5040" w:hanging="360"/>
      </w:pPr>
    </w:lvl>
    <w:lvl w:ilvl="7" w:tplc="5F5A7318" w:tentative="1">
      <w:start w:val="1"/>
      <w:numFmt w:val="lowerLetter"/>
      <w:lvlText w:val="%8."/>
      <w:lvlJc w:val="left"/>
      <w:pPr>
        <w:tabs>
          <w:tab w:val="num" w:pos="5760"/>
        </w:tabs>
        <w:ind w:left="5760" w:hanging="360"/>
      </w:pPr>
    </w:lvl>
    <w:lvl w:ilvl="8" w:tplc="BD120A22" w:tentative="1">
      <w:start w:val="1"/>
      <w:numFmt w:val="lowerRoman"/>
      <w:lvlText w:val="%9."/>
      <w:lvlJc w:val="right"/>
      <w:pPr>
        <w:tabs>
          <w:tab w:val="num" w:pos="6480"/>
        </w:tabs>
        <w:ind w:left="6480" w:hanging="180"/>
      </w:pPr>
    </w:lvl>
  </w:abstractNum>
  <w:abstractNum w:abstractNumId="45">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4900DAD"/>
    <w:multiLevelType w:val="hybridMultilevel"/>
    <w:tmpl w:val="34C27502"/>
    <w:lvl w:ilvl="0" w:tplc="83D02C14">
      <w:start w:val="1"/>
      <w:numFmt w:val="decimal"/>
      <w:lvlText w:val="%1."/>
      <w:lvlJc w:val="left"/>
      <w:pPr>
        <w:tabs>
          <w:tab w:val="num" w:pos="709"/>
        </w:tabs>
        <w:ind w:left="709" w:hanging="709"/>
      </w:pPr>
      <w:rPr>
        <w:rFonts w:hint="default"/>
      </w:rPr>
    </w:lvl>
    <w:lvl w:ilvl="1" w:tplc="4AE473E8" w:tentative="1">
      <w:start w:val="1"/>
      <w:numFmt w:val="lowerLetter"/>
      <w:lvlText w:val="%2."/>
      <w:lvlJc w:val="left"/>
      <w:pPr>
        <w:tabs>
          <w:tab w:val="num" w:pos="1440"/>
        </w:tabs>
        <w:ind w:left="1440" w:hanging="360"/>
      </w:pPr>
    </w:lvl>
    <w:lvl w:ilvl="2" w:tplc="1C3ECD8C" w:tentative="1">
      <w:start w:val="1"/>
      <w:numFmt w:val="lowerRoman"/>
      <w:lvlText w:val="%3."/>
      <w:lvlJc w:val="right"/>
      <w:pPr>
        <w:tabs>
          <w:tab w:val="num" w:pos="2160"/>
        </w:tabs>
        <w:ind w:left="2160" w:hanging="180"/>
      </w:pPr>
    </w:lvl>
    <w:lvl w:ilvl="3" w:tplc="33CA5280" w:tentative="1">
      <w:start w:val="1"/>
      <w:numFmt w:val="decimal"/>
      <w:lvlText w:val="%4."/>
      <w:lvlJc w:val="left"/>
      <w:pPr>
        <w:tabs>
          <w:tab w:val="num" w:pos="2880"/>
        </w:tabs>
        <w:ind w:left="2880" w:hanging="360"/>
      </w:pPr>
    </w:lvl>
    <w:lvl w:ilvl="4" w:tplc="6C3CCC84" w:tentative="1">
      <w:start w:val="1"/>
      <w:numFmt w:val="lowerLetter"/>
      <w:lvlText w:val="%5."/>
      <w:lvlJc w:val="left"/>
      <w:pPr>
        <w:tabs>
          <w:tab w:val="num" w:pos="3600"/>
        </w:tabs>
        <w:ind w:left="3600" w:hanging="360"/>
      </w:pPr>
    </w:lvl>
    <w:lvl w:ilvl="5" w:tplc="5F46708C" w:tentative="1">
      <w:start w:val="1"/>
      <w:numFmt w:val="lowerRoman"/>
      <w:lvlText w:val="%6."/>
      <w:lvlJc w:val="right"/>
      <w:pPr>
        <w:tabs>
          <w:tab w:val="num" w:pos="4320"/>
        </w:tabs>
        <w:ind w:left="4320" w:hanging="180"/>
      </w:pPr>
    </w:lvl>
    <w:lvl w:ilvl="6" w:tplc="067E77EA" w:tentative="1">
      <w:start w:val="1"/>
      <w:numFmt w:val="decimal"/>
      <w:lvlText w:val="%7."/>
      <w:lvlJc w:val="left"/>
      <w:pPr>
        <w:tabs>
          <w:tab w:val="num" w:pos="5040"/>
        </w:tabs>
        <w:ind w:left="5040" w:hanging="360"/>
      </w:pPr>
    </w:lvl>
    <w:lvl w:ilvl="7" w:tplc="D316A8EA" w:tentative="1">
      <w:start w:val="1"/>
      <w:numFmt w:val="lowerLetter"/>
      <w:lvlText w:val="%8."/>
      <w:lvlJc w:val="left"/>
      <w:pPr>
        <w:tabs>
          <w:tab w:val="num" w:pos="5760"/>
        </w:tabs>
        <w:ind w:left="5760" w:hanging="360"/>
      </w:pPr>
    </w:lvl>
    <w:lvl w:ilvl="8" w:tplc="9310688C" w:tentative="1">
      <w:start w:val="1"/>
      <w:numFmt w:val="lowerRoman"/>
      <w:lvlText w:val="%9."/>
      <w:lvlJc w:val="right"/>
      <w:pPr>
        <w:tabs>
          <w:tab w:val="num" w:pos="6480"/>
        </w:tabs>
        <w:ind w:left="6480" w:hanging="180"/>
      </w:pPr>
    </w:lvl>
  </w:abstractNum>
  <w:abstractNum w:abstractNumId="47">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CBD28C1"/>
    <w:multiLevelType w:val="hybridMultilevel"/>
    <w:tmpl w:val="795A09E2"/>
    <w:lvl w:ilvl="0" w:tplc="A300ACC6">
      <w:start w:val="1"/>
      <w:numFmt w:val="decimal"/>
      <w:lvlText w:val="%1."/>
      <w:lvlJc w:val="left"/>
      <w:pPr>
        <w:tabs>
          <w:tab w:val="num" w:pos="709"/>
        </w:tabs>
        <w:ind w:left="709" w:hanging="709"/>
      </w:pPr>
      <w:rPr>
        <w:rFonts w:hint="default"/>
      </w:rPr>
    </w:lvl>
    <w:lvl w:ilvl="1" w:tplc="AF50201E" w:tentative="1">
      <w:start w:val="1"/>
      <w:numFmt w:val="lowerLetter"/>
      <w:lvlText w:val="%2."/>
      <w:lvlJc w:val="left"/>
      <w:pPr>
        <w:tabs>
          <w:tab w:val="num" w:pos="1440"/>
        </w:tabs>
        <w:ind w:left="1440" w:hanging="360"/>
      </w:pPr>
    </w:lvl>
    <w:lvl w:ilvl="2" w:tplc="650871A0" w:tentative="1">
      <w:start w:val="1"/>
      <w:numFmt w:val="lowerRoman"/>
      <w:lvlText w:val="%3."/>
      <w:lvlJc w:val="right"/>
      <w:pPr>
        <w:tabs>
          <w:tab w:val="num" w:pos="2160"/>
        </w:tabs>
        <w:ind w:left="2160" w:hanging="180"/>
      </w:pPr>
    </w:lvl>
    <w:lvl w:ilvl="3" w:tplc="6576B634" w:tentative="1">
      <w:start w:val="1"/>
      <w:numFmt w:val="decimal"/>
      <w:lvlText w:val="%4."/>
      <w:lvlJc w:val="left"/>
      <w:pPr>
        <w:tabs>
          <w:tab w:val="num" w:pos="2880"/>
        </w:tabs>
        <w:ind w:left="2880" w:hanging="360"/>
      </w:pPr>
    </w:lvl>
    <w:lvl w:ilvl="4" w:tplc="8960BEDC" w:tentative="1">
      <w:start w:val="1"/>
      <w:numFmt w:val="lowerLetter"/>
      <w:lvlText w:val="%5."/>
      <w:lvlJc w:val="left"/>
      <w:pPr>
        <w:tabs>
          <w:tab w:val="num" w:pos="3600"/>
        </w:tabs>
        <w:ind w:left="3600" w:hanging="360"/>
      </w:pPr>
    </w:lvl>
    <w:lvl w:ilvl="5" w:tplc="B4EAEFCC" w:tentative="1">
      <w:start w:val="1"/>
      <w:numFmt w:val="lowerRoman"/>
      <w:lvlText w:val="%6."/>
      <w:lvlJc w:val="right"/>
      <w:pPr>
        <w:tabs>
          <w:tab w:val="num" w:pos="4320"/>
        </w:tabs>
        <w:ind w:left="4320" w:hanging="180"/>
      </w:pPr>
    </w:lvl>
    <w:lvl w:ilvl="6" w:tplc="0C22B3CA" w:tentative="1">
      <w:start w:val="1"/>
      <w:numFmt w:val="decimal"/>
      <w:lvlText w:val="%7."/>
      <w:lvlJc w:val="left"/>
      <w:pPr>
        <w:tabs>
          <w:tab w:val="num" w:pos="5040"/>
        </w:tabs>
        <w:ind w:left="5040" w:hanging="360"/>
      </w:pPr>
    </w:lvl>
    <w:lvl w:ilvl="7" w:tplc="F4F268B4" w:tentative="1">
      <w:start w:val="1"/>
      <w:numFmt w:val="lowerLetter"/>
      <w:lvlText w:val="%8."/>
      <w:lvlJc w:val="left"/>
      <w:pPr>
        <w:tabs>
          <w:tab w:val="num" w:pos="5760"/>
        </w:tabs>
        <w:ind w:left="5760" w:hanging="360"/>
      </w:pPr>
    </w:lvl>
    <w:lvl w:ilvl="8" w:tplc="1DE075A4" w:tentative="1">
      <w:start w:val="1"/>
      <w:numFmt w:val="lowerRoman"/>
      <w:lvlText w:val="%9."/>
      <w:lvlJc w:val="right"/>
      <w:pPr>
        <w:tabs>
          <w:tab w:val="num" w:pos="6480"/>
        </w:tabs>
        <w:ind w:left="6480" w:hanging="180"/>
      </w:pPr>
    </w:lvl>
  </w:abstractNum>
  <w:num w:numId="1">
    <w:abstractNumId w:val="10"/>
  </w:num>
  <w:num w:numId="2">
    <w:abstractNumId w:val="32"/>
  </w:num>
  <w:num w:numId="3">
    <w:abstractNumId w:val="43"/>
  </w:num>
  <w:num w:numId="4">
    <w:abstractNumId w:val="35"/>
  </w:num>
  <w:num w:numId="5">
    <w:abstractNumId w:val="27"/>
  </w:num>
  <w:num w:numId="6">
    <w:abstractNumId w:val="13"/>
  </w:num>
  <w:num w:numId="7">
    <w:abstractNumId w:val="20"/>
  </w:num>
  <w:num w:numId="8">
    <w:abstractNumId w:val="48"/>
  </w:num>
  <w:num w:numId="9">
    <w:abstractNumId w:val="25"/>
  </w:num>
  <w:num w:numId="10">
    <w:abstractNumId w:val="45"/>
  </w:num>
  <w:num w:numId="11">
    <w:abstractNumId w:val="17"/>
  </w:num>
  <w:num w:numId="12">
    <w:abstractNumId w:val="33"/>
  </w:num>
  <w:num w:numId="13">
    <w:abstractNumId w:val="22"/>
  </w:num>
  <w:num w:numId="14">
    <w:abstractNumId w:val="41"/>
  </w:num>
  <w:num w:numId="15">
    <w:abstractNumId w:val="40"/>
  </w:num>
  <w:num w:numId="16">
    <w:abstractNumId w:val="36"/>
  </w:num>
  <w:num w:numId="17">
    <w:abstractNumId w:val="47"/>
  </w:num>
  <w:num w:numId="18">
    <w:abstractNumId w:val="37"/>
  </w:num>
  <w:num w:numId="19">
    <w:abstractNumId w:val="15"/>
  </w:num>
  <w:num w:numId="20">
    <w:abstractNumId w:val="42"/>
  </w:num>
  <w:num w:numId="21">
    <w:abstractNumId w:val="11"/>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4"/>
  </w:num>
  <w:num w:numId="35">
    <w:abstractNumId w:val="31"/>
  </w:num>
  <w:num w:numId="36">
    <w:abstractNumId w:val="19"/>
  </w:num>
  <w:num w:numId="37">
    <w:abstractNumId w:val="14"/>
  </w:num>
  <w:num w:numId="38">
    <w:abstractNumId w:val="29"/>
  </w:num>
  <w:num w:numId="39">
    <w:abstractNumId w:val="34"/>
  </w:num>
  <w:num w:numId="40">
    <w:abstractNumId w:val="46"/>
  </w:num>
  <w:num w:numId="41">
    <w:abstractNumId w:val="21"/>
  </w:num>
  <w:num w:numId="42">
    <w:abstractNumId w:val="38"/>
  </w:num>
  <w:num w:numId="43">
    <w:abstractNumId w:val="16"/>
  </w:num>
  <w:num w:numId="44">
    <w:abstractNumId w:val="8"/>
    <w:lvlOverride w:ilvl="0">
      <w:startOverride w:val="1"/>
    </w:lvlOverride>
  </w:num>
  <w:num w:numId="45">
    <w:abstractNumId w:val="23"/>
  </w:num>
  <w:num w:numId="46">
    <w:abstractNumId w:val="30"/>
  </w:num>
  <w:num w:numId="47">
    <w:abstractNumId w:val="18"/>
  </w:num>
  <w:num w:numId="48">
    <w:abstractNumId w:val="28"/>
  </w:num>
  <w:num w:numId="49">
    <w:abstractNumId w:val="2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A6"/>
    <w:rsid w:val="00026962"/>
    <w:rsid w:val="003F08EE"/>
    <w:rsid w:val="00497CB5"/>
    <w:rsid w:val="00637DEF"/>
    <w:rsid w:val="00A41CA6"/>
    <w:rsid w:val="00E660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style>
  <w:style w:type="paragraph" w:customStyle="1" w:styleId="StandaardSV">
    <w:name w:val="Standaard SV"/>
    <w:basedOn w:val="Standaard"/>
    <w:link w:val="StandaardSVChar"/>
    <w:rsid w:val="003F08EE"/>
    <w:pPr>
      <w:suppressAutoHyphens w:val="0"/>
      <w:jc w:val="both"/>
    </w:pPr>
    <w:rPr>
      <w:szCs w:val="20"/>
      <w:lang w:eastAsia="nl-NL"/>
    </w:rPr>
  </w:style>
  <w:style w:type="character" w:customStyle="1" w:styleId="StandaardSVChar">
    <w:name w:val="Standaard SV Char"/>
    <w:link w:val="StandaardSV"/>
    <w:locked/>
    <w:rsid w:val="003F08EE"/>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style>
  <w:style w:type="paragraph" w:customStyle="1" w:styleId="StandaardSV">
    <w:name w:val="Standaard SV"/>
    <w:basedOn w:val="Standaard"/>
    <w:link w:val="StandaardSVChar"/>
    <w:rsid w:val="003F08EE"/>
    <w:pPr>
      <w:suppressAutoHyphens w:val="0"/>
      <w:jc w:val="both"/>
    </w:pPr>
    <w:rPr>
      <w:szCs w:val="20"/>
      <w:lang w:eastAsia="nl-NL"/>
    </w:rPr>
  </w:style>
  <w:style w:type="character" w:customStyle="1" w:styleId="StandaardSVChar">
    <w:name w:val="Standaard SV Char"/>
    <w:link w:val="StandaardSV"/>
    <w:locked/>
    <w:rsid w:val="003F08EE"/>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3</Pages>
  <Words>840</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2013-12-05T15:17:00Z</dcterms:created>
  <dcterms:modified xsi:type="dcterms:W3CDTF">2013-12-13T10:30:00Z</dcterms:modified>
</cp:coreProperties>
</file>