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D70C73" w:rsidRDefault="00D15D0C">
      <w:pPr>
        <w:pStyle w:val="A-NaamMinister"/>
      </w:pPr>
      <w:r>
        <w:rPr>
          <w:szCs w:val="22"/>
        </w:rPr>
        <w:fldChar w:fldCharType="begin">
          <w:ffData>
            <w:name w:val="Text1"/>
            <w:enabled/>
            <w:calcOnExit w:val="0"/>
            <w:statusText w:type="text" w:val="Geef hier de naam van de minister op..."/>
            <w:textInput>
              <w:maxLength w:val="255"/>
            </w:textInput>
          </w:ffData>
        </w:fldChar>
      </w:r>
      <w:r w:rsidR="00BF3865">
        <w:rPr>
          <w:szCs w:val="22"/>
        </w:rPr>
        <w:instrText xml:space="preserve"> FORMTEXT </w:instrText>
      </w:r>
      <w:r>
        <w:rPr>
          <w:szCs w:val="22"/>
        </w:rPr>
      </w:r>
      <w:r>
        <w:rPr>
          <w:szCs w:val="22"/>
        </w:rPr>
        <w:fldChar w:fldCharType="separate"/>
      </w:r>
      <w:r w:rsidR="00BF3865">
        <w:rPr>
          <w:noProof/>
          <w:szCs w:val="22"/>
        </w:rPr>
        <w:t>jo vandeurzen</w:t>
      </w:r>
      <w:r>
        <w:rPr>
          <w:szCs w:val="22"/>
        </w:rPr>
        <w:fldChar w:fldCharType="end"/>
      </w:r>
      <w:bookmarkEnd w:id="0"/>
    </w:p>
    <w:bookmarkStart w:id="1" w:name="Text2"/>
    <w:p w:rsidR="00D70C73" w:rsidRDefault="00D15D0C">
      <w:pPr>
        <w:pStyle w:val="A-TitelMinister"/>
      </w:pPr>
      <w:r>
        <w:fldChar w:fldCharType="begin">
          <w:ffData>
            <w:name w:val="Text2"/>
            <w:enabled/>
            <w:calcOnExit w:val="0"/>
            <w:statusText w:type="text" w:val="Geef hier de titel van de minister op..."/>
            <w:textInput>
              <w:maxLength w:val="255"/>
            </w:textInput>
          </w:ffData>
        </w:fldChar>
      </w:r>
      <w:r w:rsidR="00BF3865">
        <w:instrText xml:space="preserve"> FORMTEXT </w:instrText>
      </w:r>
      <w:r>
        <w:fldChar w:fldCharType="separate"/>
      </w:r>
      <w:r w:rsidR="00BF3865">
        <w:rPr>
          <w:noProof/>
        </w:rPr>
        <w:t>vlaams minister van welzijn, volksgezondheid en gezin</w:t>
      </w:r>
      <w:r>
        <w:fldChar w:fldCharType="end"/>
      </w:r>
      <w:bookmarkEnd w:id="1"/>
    </w:p>
    <w:p w:rsidR="00D70C73" w:rsidRDefault="00D70C73">
      <w:pPr>
        <w:rPr>
          <w:szCs w:val="22"/>
        </w:rPr>
      </w:pPr>
    </w:p>
    <w:p w:rsidR="00D70C73" w:rsidRDefault="00D70C73">
      <w:pPr>
        <w:pStyle w:val="A-Lijn"/>
      </w:pPr>
    </w:p>
    <w:p w:rsidR="00D70C73" w:rsidRDefault="00D70C73">
      <w:pPr>
        <w:pStyle w:val="A-Type"/>
        <w:sectPr w:rsidR="00D70C73">
          <w:pgSz w:w="11906" w:h="16838"/>
          <w:pgMar w:top="1417" w:right="1417" w:bottom="1417" w:left="1417" w:header="708" w:footer="708" w:gutter="0"/>
          <w:cols w:space="708"/>
          <w:docGrid w:linePitch="360"/>
        </w:sectPr>
      </w:pPr>
    </w:p>
    <w:p w:rsidR="00D70C73" w:rsidRDefault="00BF3865">
      <w:pPr>
        <w:pStyle w:val="A-Type"/>
        <w:outlineLvl w:val="0"/>
        <w:sectPr w:rsidR="00D70C73">
          <w:type w:val="continuous"/>
          <w:pgSz w:w="11906" w:h="16838"/>
          <w:pgMar w:top="1417" w:right="1417" w:bottom="1417" w:left="1417" w:header="708" w:footer="708" w:gutter="0"/>
          <w:cols w:space="708"/>
          <w:formProt w:val="0"/>
          <w:docGrid w:linePitch="360"/>
        </w:sectPr>
      </w:pPr>
      <w:r>
        <w:lastRenderedPageBreak/>
        <w:t xml:space="preserve">antwoord </w:t>
      </w:r>
      <w:bookmarkStart w:id="2" w:name="_GoBack"/>
      <w:bookmarkEnd w:id="2"/>
    </w:p>
    <w:p w:rsidR="00D70C73" w:rsidRDefault="00BF3865">
      <w:pPr>
        <w:pStyle w:val="A-Type"/>
        <w:rPr>
          <w:b w:val="0"/>
        </w:rPr>
      </w:pPr>
      <w:r>
        <w:rPr>
          <w:b w:val="0"/>
          <w:smallCaps w:val="0"/>
        </w:rPr>
        <w:lastRenderedPageBreak/>
        <w:t>op vraag nr.</w:t>
      </w:r>
      <w:r>
        <w:rPr>
          <w:b w:val="0"/>
        </w:rPr>
        <w:t xml:space="preserve"> </w:t>
      </w:r>
      <w:bookmarkStart w:id="3" w:name="Text3"/>
      <w:r w:rsidR="00D15D0C">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D15D0C">
        <w:rPr>
          <w:b w:val="0"/>
        </w:rPr>
      </w:r>
      <w:r w:rsidR="00D15D0C">
        <w:rPr>
          <w:b w:val="0"/>
        </w:rPr>
        <w:fldChar w:fldCharType="separate"/>
      </w:r>
      <w:r w:rsidR="00895997">
        <w:rPr>
          <w:b w:val="0"/>
          <w:noProof/>
        </w:rPr>
        <w:t>79</w:t>
      </w:r>
      <w:r w:rsidR="00D15D0C">
        <w:rPr>
          <w:b w:val="0"/>
        </w:rPr>
        <w:fldChar w:fldCharType="end"/>
      </w:r>
      <w:bookmarkEnd w:id="3"/>
      <w:r>
        <w:rPr>
          <w:b w:val="0"/>
        </w:rPr>
        <w:t xml:space="preserve"> </w:t>
      </w:r>
      <w:r>
        <w:rPr>
          <w:b w:val="0"/>
          <w:smallCaps w:val="0"/>
        </w:rPr>
        <w:t>van</w:t>
      </w:r>
      <w:r>
        <w:rPr>
          <w:b w:val="0"/>
        </w:rPr>
        <w:t xml:space="preserve"> </w:t>
      </w:r>
      <w:bookmarkStart w:id="4" w:name="Text5"/>
      <w:r w:rsidR="00D15D0C">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D15D0C">
        <w:rPr>
          <w:b w:val="0"/>
        </w:rPr>
      </w:r>
      <w:r w:rsidR="00D15D0C">
        <w:rPr>
          <w:b w:val="0"/>
        </w:rPr>
        <w:fldChar w:fldCharType="separate"/>
      </w:r>
      <w:r w:rsidR="00895997">
        <w:rPr>
          <w:b w:val="0"/>
          <w:noProof/>
        </w:rPr>
        <w:t>17</w:t>
      </w:r>
      <w:r w:rsidR="00D15D0C">
        <w:rPr>
          <w:b w:val="0"/>
        </w:rPr>
        <w:fldChar w:fldCharType="end"/>
      </w:r>
      <w:bookmarkEnd w:id="4"/>
      <w:r>
        <w:rPr>
          <w:b w:val="0"/>
        </w:rPr>
        <w:t xml:space="preserve"> </w:t>
      </w:r>
      <w:bookmarkStart w:id="5" w:name="Dropdown2"/>
      <w:r w:rsidR="00D15D0C">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D15D0C">
        <w:rPr>
          <w:b w:val="0"/>
        </w:rPr>
      </w:r>
      <w:r w:rsidR="00D15D0C">
        <w:rPr>
          <w:b w:val="0"/>
        </w:rPr>
        <w:fldChar w:fldCharType="separate"/>
      </w:r>
      <w:r w:rsidR="00D15D0C">
        <w:rPr>
          <w:b w:val="0"/>
        </w:rPr>
        <w:fldChar w:fldCharType="end"/>
      </w:r>
      <w:bookmarkEnd w:id="5"/>
      <w:r>
        <w:rPr>
          <w:b w:val="0"/>
        </w:rPr>
        <w:t xml:space="preserve"> </w:t>
      </w:r>
      <w:bookmarkStart w:id="6" w:name="Dropdown3"/>
      <w:r w:rsidR="00D15D0C">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D15D0C">
        <w:rPr>
          <w:b w:val="0"/>
        </w:rPr>
      </w:r>
      <w:r w:rsidR="00D15D0C">
        <w:rPr>
          <w:b w:val="0"/>
        </w:rPr>
        <w:fldChar w:fldCharType="separate"/>
      </w:r>
      <w:r w:rsidR="00D15D0C">
        <w:rPr>
          <w:b w:val="0"/>
        </w:rPr>
        <w:fldChar w:fldCharType="end"/>
      </w:r>
      <w:bookmarkEnd w:id="6"/>
    </w:p>
    <w:p w:rsidR="00D70C73" w:rsidRDefault="00BF3865">
      <w:pPr>
        <w:rPr>
          <w:szCs w:val="22"/>
        </w:rPr>
      </w:pPr>
      <w:r>
        <w:rPr>
          <w:szCs w:val="22"/>
        </w:rPr>
        <w:t xml:space="preserve">van </w:t>
      </w:r>
      <w:r w:rsidR="00D15D0C">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D15D0C">
        <w:rPr>
          <w:rStyle w:val="AntwoordNaamMinisterChar"/>
        </w:rPr>
      </w:r>
      <w:r w:rsidR="00D15D0C">
        <w:rPr>
          <w:rStyle w:val="AntwoordNaamMinisterChar"/>
        </w:rPr>
        <w:fldChar w:fldCharType="separate"/>
      </w:r>
      <w:r w:rsidR="0078719A">
        <w:rPr>
          <w:rStyle w:val="AntwoordNaamMinisterChar"/>
          <w:noProof/>
        </w:rPr>
        <w:t>mia de vits</w:t>
      </w:r>
      <w:r w:rsidR="00D15D0C">
        <w:rPr>
          <w:rStyle w:val="AntwoordNaamMinisterChar"/>
        </w:rPr>
        <w:fldChar w:fldCharType="end"/>
      </w:r>
    </w:p>
    <w:p w:rsidR="00D70C73" w:rsidRDefault="00D70C73">
      <w:pPr>
        <w:rPr>
          <w:szCs w:val="22"/>
        </w:rPr>
      </w:pPr>
    </w:p>
    <w:p w:rsidR="00D70C73" w:rsidRDefault="00D70C73">
      <w:pPr>
        <w:pStyle w:val="A-Lijn"/>
      </w:pPr>
    </w:p>
    <w:p w:rsidR="00D70C73" w:rsidRDefault="00D70C73">
      <w:pPr>
        <w:pStyle w:val="A-Lijn"/>
      </w:pPr>
    </w:p>
    <w:p w:rsidR="00D70C73" w:rsidRDefault="00D70C73">
      <w:pPr>
        <w:sectPr w:rsidR="00D70C73">
          <w:type w:val="continuous"/>
          <w:pgSz w:w="11906" w:h="16838"/>
          <w:pgMar w:top="1417" w:right="1417" w:bottom="1417" w:left="1417" w:header="708" w:footer="708" w:gutter="0"/>
          <w:cols w:space="708"/>
          <w:docGrid w:linePitch="360"/>
        </w:sectPr>
      </w:pPr>
    </w:p>
    <w:p w:rsidR="00D70C73" w:rsidRDefault="00895997">
      <w:pPr>
        <w:numPr>
          <w:ilvl w:val="0"/>
          <w:numId w:val="16"/>
        </w:numPr>
        <w:jc w:val="both"/>
      </w:pPr>
      <w:r>
        <w:lastRenderedPageBreak/>
        <w:t xml:space="preserve">De ontwerpen van uitvoeringsbesluiten in kader van het decreet Kinderopvang van Baby’s en Peuters voorzien in een drietal </w:t>
      </w:r>
      <w:r w:rsidR="005971BB">
        <w:t>bepalingen</w:t>
      </w:r>
      <w:r>
        <w:t xml:space="preserve"> om commercialisering of vermarkting van de kinderopvang tegen te gaan:</w:t>
      </w:r>
    </w:p>
    <w:p w:rsidR="00895997" w:rsidRDefault="00895997" w:rsidP="00895997">
      <w:pPr>
        <w:ind w:left="360"/>
        <w:jc w:val="both"/>
      </w:pPr>
    </w:p>
    <w:p w:rsidR="00895997" w:rsidRDefault="00895997" w:rsidP="00155058">
      <w:pPr>
        <w:pStyle w:val="Lijstalinea"/>
        <w:numPr>
          <w:ilvl w:val="0"/>
          <w:numId w:val="18"/>
        </w:numPr>
        <w:jc w:val="both"/>
      </w:pPr>
      <w:r w:rsidRPr="00BB0862">
        <w:t xml:space="preserve">organisatoren </w:t>
      </w:r>
      <w:r w:rsidR="00BB0862" w:rsidRPr="00BB0862">
        <w:t xml:space="preserve">vanaf </w:t>
      </w:r>
      <w:r w:rsidR="005971BB">
        <w:t>19</w:t>
      </w:r>
      <w:r w:rsidR="0078719A" w:rsidRPr="00BB0862">
        <w:t xml:space="preserve"> </w:t>
      </w:r>
      <w:r w:rsidR="00BB0862" w:rsidRPr="00BB0862">
        <w:t xml:space="preserve">aantal plaatsen </w:t>
      </w:r>
      <w:r w:rsidRPr="00BB0862">
        <w:t>moeten</w:t>
      </w:r>
      <w:r>
        <w:t xml:space="preserve">, vanaf trap 2, </w:t>
      </w:r>
      <w:r w:rsidR="0078719A">
        <w:t xml:space="preserve">als </w:t>
      </w:r>
      <w:r>
        <w:t xml:space="preserve">organisatievorm </w:t>
      </w:r>
      <w:r w:rsidR="00CA6350">
        <w:t xml:space="preserve">een rechtspersoonlijkheid </w:t>
      </w:r>
      <w:r>
        <w:t>met sociaal oogmerk aannemen;</w:t>
      </w:r>
    </w:p>
    <w:p w:rsidR="005971BB" w:rsidRDefault="00895997" w:rsidP="00155058">
      <w:pPr>
        <w:pStyle w:val="Lijstalinea"/>
        <w:numPr>
          <w:ilvl w:val="0"/>
          <w:numId w:val="18"/>
        </w:numPr>
        <w:jc w:val="both"/>
      </w:pPr>
      <w:r>
        <w:t>dezelfde organisatoren als hierboven genoemd moeten werken met werknemers</w:t>
      </w:r>
      <w:r w:rsidR="00CA6350">
        <w:t xml:space="preserve"> en moeten transparantie in hun boekhouding nastreven</w:t>
      </w:r>
      <w:r w:rsidR="005971BB">
        <w:t>;</w:t>
      </w:r>
    </w:p>
    <w:p w:rsidR="00895997" w:rsidRDefault="00895997" w:rsidP="00155058">
      <w:pPr>
        <w:pStyle w:val="Lijstalinea"/>
        <w:numPr>
          <w:ilvl w:val="0"/>
          <w:numId w:val="18"/>
        </w:numPr>
        <w:jc w:val="both"/>
      </w:pPr>
      <w:r>
        <w:t>slechts een beperkt</w:t>
      </w:r>
      <w:r w:rsidR="007E4F90">
        <w:t xml:space="preserve"> gedeelte</w:t>
      </w:r>
      <w:r>
        <w:t xml:space="preserve"> van de subsidies mag worden aangehouden als reserve</w:t>
      </w:r>
      <w:r w:rsidR="00F85C48">
        <w:t xml:space="preserve"> en de reserves moeten aangewe</w:t>
      </w:r>
      <w:r w:rsidR="00CA6350">
        <w:t>nd worden in functie van kinderopvang</w:t>
      </w:r>
      <w:r>
        <w:t>.</w:t>
      </w:r>
    </w:p>
    <w:p w:rsidR="00895997" w:rsidRDefault="00895997" w:rsidP="00895997">
      <w:pPr>
        <w:ind w:left="360"/>
        <w:jc w:val="both"/>
      </w:pPr>
    </w:p>
    <w:p w:rsidR="00155058" w:rsidRDefault="00895997" w:rsidP="00895997">
      <w:pPr>
        <w:ind w:left="360"/>
        <w:jc w:val="both"/>
      </w:pPr>
      <w:r>
        <w:t>Deze bepalingen zullen ervoor zorgen dat wie subsidie krijgt om inkomensgerelateerd te werken, deze subsidies niet kunnen afwenden om aandeelhouders hoge dividenden uit te betalen en dat de subsidies maximaal geïnvesteerd worden in de werking van de kinderopvang zelf.</w:t>
      </w:r>
    </w:p>
    <w:p w:rsidR="00EF139C" w:rsidRDefault="005971BB" w:rsidP="00895997">
      <w:pPr>
        <w:ind w:left="360"/>
        <w:jc w:val="both"/>
      </w:pPr>
      <w:r>
        <w:t>Voor wat het werken met werknemers bet</w:t>
      </w:r>
      <w:r w:rsidR="00965AFC">
        <w:t>reft vanaf 19 plaatsen voorzien</w:t>
      </w:r>
      <w:r>
        <w:t xml:space="preserve"> we een evaluatie na 5 jaar.</w:t>
      </w:r>
    </w:p>
    <w:p w:rsidR="00EF139C" w:rsidRDefault="00EF139C" w:rsidP="00895997">
      <w:pPr>
        <w:ind w:left="360"/>
        <w:jc w:val="both"/>
      </w:pPr>
    </w:p>
    <w:p w:rsidR="00895997" w:rsidRDefault="00EF139C">
      <w:pPr>
        <w:numPr>
          <w:ilvl w:val="0"/>
          <w:numId w:val="16"/>
        </w:numPr>
        <w:jc w:val="both"/>
      </w:pPr>
      <w:r>
        <w:t>We zijn ervan overtuigd dat bovengenoemde maatregelen moeten volstaan om vermarkting en internationalisering tegen te gaan. Zoals gezegd zijn het duurzaamheid en financiële leefbaarheid die eerder aan de orde zullen zijn en waar we onze grootste aandacht aan zullen besteden.</w:t>
      </w:r>
    </w:p>
    <w:p w:rsidR="00EF139C" w:rsidRDefault="00EF139C" w:rsidP="00EF139C">
      <w:pPr>
        <w:ind w:left="360"/>
        <w:jc w:val="both"/>
      </w:pPr>
    </w:p>
    <w:p w:rsidR="00D70C73" w:rsidRPr="0093093E" w:rsidRDefault="0078719A" w:rsidP="0093093E">
      <w:pPr>
        <w:numPr>
          <w:ilvl w:val="0"/>
          <w:numId w:val="16"/>
        </w:numPr>
        <w:jc w:val="both"/>
        <w:rPr>
          <w:b/>
          <w:smallCaps/>
          <w:szCs w:val="22"/>
          <w:u w:val="single"/>
        </w:rPr>
      </w:pPr>
      <w:r>
        <w:t>Z</w:t>
      </w:r>
      <w:r w:rsidR="00EF139C">
        <w:t>ie antwoord 2.</w:t>
      </w:r>
    </w:p>
    <w:sectPr w:rsidR="00D70C73" w:rsidRPr="0093093E" w:rsidSect="00D70C73">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ADB" w:rsidRDefault="00460ADB">
      <w:r>
        <w:separator/>
      </w:r>
    </w:p>
  </w:endnote>
  <w:endnote w:type="continuationSeparator" w:id="0">
    <w:p w:rsidR="00460ADB" w:rsidRDefault="00460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ADB" w:rsidRDefault="00460ADB">
      <w:r>
        <w:separator/>
      </w:r>
    </w:p>
  </w:footnote>
  <w:footnote w:type="continuationSeparator" w:id="0">
    <w:p w:rsidR="00460ADB" w:rsidRDefault="00460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7DC0518"/>
    <w:multiLevelType w:val="hybridMultilevel"/>
    <w:tmpl w:val="E69C77DC"/>
    <w:lvl w:ilvl="0" w:tplc="9072D49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9D11206"/>
    <w:multiLevelType w:val="hybridMultilevel"/>
    <w:tmpl w:val="28CCA6EA"/>
    <w:lvl w:ilvl="0" w:tplc="CB4A65F8">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1"/>
  </w:num>
  <w:num w:numId="4">
    <w:abstractNumId w:val="2"/>
  </w:num>
  <w:num w:numId="5">
    <w:abstractNumId w:val="16"/>
  </w:num>
  <w:num w:numId="6">
    <w:abstractNumId w:val="15"/>
  </w:num>
  <w:num w:numId="7">
    <w:abstractNumId w:val="0"/>
  </w:num>
  <w:num w:numId="8">
    <w:abstractNumId w:val="1"/>
  </w:num>
  <w:num w:numId="9">
    <w:abstractNumId w:val="14"/>
  </w:num>
  <w:num w:numId="10">
    <w:abstractNumId w:val="9"/>
  </w:num>
  <w:num w:numId="11">
    <w:abstractNumId w:val="12"/>
  </w:num>
  <w:num w:numId="12">
    <w:abstractNumId w:val="8"/>
  </w:num>
  <w:num w:numId="13">
    <w:abstractNumId w:val="4"/>
  </w:num>
  <w:num w:numId="14">
    <w:abstractNumId w:val="10"/>
  </w:num>
  <w:num w:numId="15">
    <w:abstractNumId w:val="6"/>
  </w:num>
  <w:num w:numId="16">
    <w:abstractNumId w:val="7"/>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1" w:cryptProviderType="rsaFull" w:cryptAlgorithmClass="hash" w:cryptAlgorithmType="typeAny" w:cryptAlgorithmSid="4" w:cryptSpinCount="100000" w:hash="Z0TElp2kgKoaknX3bHALEamv1rg=" w:salt="VJsKgkI7g0zl8Y1mZ8Aw6w=="/>
  <w:defaultTabStop w:val="708"/>
  <w:hyphenationZone w:val="425"/>
  <w:characterSpacingControl w:val="doNotCompress"/>
  <w:footnotePr>
    <w:footnote w:id="-1"/>
    <w:footnote w:id="0"/>
  </w:footnotePr>
  <w:endnotePr>
    <w:endnote w:id="-1"/>
    <w:endnote w:id="0"/>
  </w:endnotePr>
  <w:compat/>
  <w:rsids>
    <w:rsidRoot w:val="00155058"/>
    <w:rsid w:val="00155058"/>
    <w:rsid w:val="00352A29"/>
    <w:rsid w:val="00460ADB"/>
    <w:rsid w:val="005971BB"/>
    <w:rsid w:val="005D5F21"/>
    <w:rsid w:val="006E1607"/>
    <w:rsid w:val="007476B3"/>
    <w:rsid w:val="0078719A"/>
    <w:rsid w:val="007E4F90"/>
    <w:rsid w:val="00803156"/>
    <w:rsid w:val="00804C33"/>
    <w:rsid w:val="00895997"/>
    <w:rsid w:val="008A2896"/>
    <w:rsid w:val="0093093E"/>
    <w:rsid w:val="00965AFC"/>
    <w:rsid w:val="009C6BE3"/>
    <w:rsid w:val="00A56124"/>
    <w:rsid w:val="00BB0862"/>
    <w:rsid w:val="00BF3865"/>
    <w:rsid w:val="00CA6350"/>
    <w:rsid w:val="00D15D0C"/>
    <w:rsid w:val="00D70C73"/>
    <w:rsid w:val="00EF139C"/>
    <w:rsid w:val="00F85C48"/>
    <w:rsid w:val="00FD500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0C73"/>
    <w:rPr>
      <w:sz w:val="22"/>
      <w:szCs w:val="24"/>
      <w:lang w:val="nl-NL" w:eastAsia="nl-NL"/>
    </w:rPr>
  </w:style>
  <w:style w:type="paragraph" w:styleId="Kop1">
    <w:name w:val="heading 1"/>
    <w:basedOn w:val="Standaard"/>
    <w:next w:val="Standaard"/>
    <w:qFormat/>
    <w:rsid w:val="00D70C73"/>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D70C73"/>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70C7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D70C73"/>
    <w:pPr>
      <w:shd w:val="clear" w:color="auto" w:fill="000080"/>
    </w:pPr>
    <w:rPr>
      <w:rFonts w:ascii="Tahoma" w:hAnsi="Tahoma" w:cs="Tahoma"/>
    </w:rPr>
  </w:style>
  <w:style w:type="paragraph" w:customStyle="1" w:styleId="NotaKenmerk">
    <w:name w:val="NotaKenmerk"/>
    <w:basedOn w:val="Standaard"/>
    <w:next w:val="Standaard"/>
    <w:rsid w:val="00D70C73"/>
    <w:pPr>
      <w:tabs>
        <w:tab w:val="right" w:pos="2700"/>
        <w:tab w:val="left" w:pos="2880"/>
      </w:tabs>
    </w:pPr>
    <w:rPr>
      <w:i/>
      <w:lang w:val="nl-BE"/>
    </w:rPr>
  </w:style>
  <w:style w:type="paragraph" w:customStyle="1" w:styleId="NotaDirectie">
    <w:name w:val="NotaDirectie"/>
    <w:basedOn w:val="Standaard"/>
    <w:next w:val="Standaard"/>
    <w:rsid w:val="00D70C73"/>
    <w:rPr>
      <w:i/>
      <w:lang w:val="nl-BE"/>
    </w:rPr>
  </w:style>
  <w:style w:type="paragraph" w:customStyle="1" w:styleId="NotaAan">
    <w:name w:val="NotaAan"/>
    <w:basedOn w:val="Standaard"/>
    <w:next w:val="Standaard"/>
    <w:rsid w:val="00D70C73"/>
    <w:rPr>
      <w:b/>
      <w:lang w:val="nl-BE"/>
    </w:rPr>
  </w:style>
  <w:style w:type="paragraph" w:styleId="Voettekst">
    <w:name w:val="footer"/>
    <w:basedOn w:val="Standaard"/>
    <w:next w:val="Standaard"/>
    <w:semiHidden/>
    <w:rsid w:val="00D70C73"/>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D70C73"/>
    <w:rPr>
      <w:b/>
      <w:smallCaps/>
      <w:lang w:val="nl-BE"/>
    </w:rPr>
  </w:style>
  <w:style w:type="paragraph" w:customStyle="1" w:styleId="A-TitelMinister">
    <w:name w:val="A-TitelMinister"/>
    <w:basedOn w:val="Standaard"/>
    <w:rsid w:val="00D70C73"/>
    <w:rPr>
      <w:smallCaps/>
      <w:szCs w:val="22"/>
      <w:lang w:val="nl-BE"/>
    </w:rPr>
  </w:style>
  <w:style w:type="character" w:customStyle="1" w:styleId="A-Indiener">
    <w:name w:val="A-Indiener"/>
    <w:basedOn w:val="Standaardalinea-lettertype"/>
    <w:rsid w:val="00D70C73"/>
    <w:rPr>
      <w:b/>
      <w:smallCaps/>
    </w:rPr>
  </w:style>
  <w:style w:type="paragraph" w:customStyle="1" w:styleId="Opmaakprofiel1">
    <w:name w:val="Opmaakprofiel1"/>
    <w:basedOn w:val="Standaard"/>
    <w:rsid w:val="00D70C73"/>
    <w:pPr>
      <w:widowControl w:val="0"/>
      <w:jc w:val="both"/>
    </w:pPr>
    <w:rPr>
      <w:snapToGrid w:val="0"/>
      <w:szCs w:val="20"/>
    </w:rPr>
  </w:style>
  <w:style w:type="paragraph" w:customStyle="1" w:styleId="LijstItemLetter">
    <w:name w:val="LijstItemLetter"/>
    <w:basedOn w:val="Standaard"/>
    <w:rsid w:val="00D70C73"/>
    <w:pPr>
      <w:widowControl w:val="0"/>
      <w:jc w:val="both"/>
    </w:pPr>
    <w:rPr>
      <w:snapToGrid w:val="0"/>
      <w:szCs w:val="20"/>
    </w:rPr>
  </w:style>
  <w:style w:type="paragraph" w:customStyle="1" w:styleId="AgendaSamenstelling">
    <w:name w:val="AgendaSamenstelling"/>
    <w:basedOn w:val="Standaard"/>
    <w:rsid w:val="00D70C73"/>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70C73"/>
    <w:rPr>
      <w:i w:val="0"/>
    </w:rPr>
  </w:style>
  <w:style w:type="paragraph" w:customStyle="1" w:styleId="A-NaamMinister">
    <w:name w:val="A-NaamMinister"/>
    <w:basedOn w:val="Standaard"/>
    <w:rsid w:val="00D70C73"/>
    <w:rPr>
      <w:b/>
      <w:smallCaps/>
      <w:lang w:val="nl-BE"/>
    </w:rPr>
  </w:style>
  <w:style w:type="paragraph" w:customStyle="1" w:styleId="A-Lijn">
    <w:name w:val="A-Lijn"/>
    <w:basedOn w:val="Standaard"/>
    <w:rsid w:val="00D70C73"/>
    <w:pPr>
      <w:pBdr>
        <w:top w:val="single" w:sz="4" w:space="1" w:color="auto"/>
      </w:pBdr>
    </w:pPr>
    <w:rPr>
      <w:smallCaps/>
      <w:szCs w:val="22"/>
      <w:lang w:val="nl-BE"/>
    </w:rPr>
  </w:style>
  <w:style w:type="paragraph" w:customStyle="1" w:styleId="A-Type">
    <w:name w:val="A-Type"/>
    <w:rsid w:val="00D70C73"/>
    <w:rPr>
      <w:b/>
      <w:smallCaps/>
      <w:sz w:val="22"/>
      <w:szCs w:val="22"/>
      <w:lang w:eastAsia="nl-NL"/>
    </w:rPr>
  </w:style>
  <w:style w:type="character" w:customStyle="1" w:styleId="A-NaamMinisterChar">
    <w:name w:val="A-NaamMinister Char"/>
    <w:basedOn w:val="Standaardalinea-lettertype"/>
    <w:rsid w:val="00D70C73"/>
    <w:rPr>
      <w:b/>
      <w:smallCaps/>
      <w:sz w:val="22"/>
      <w:szCs w:val="24"/>
      <w:lang w:val="nl-BE" w:eastAsia="nl-NL" w:bidi="ar-SA"/>
    </w:rPr>
  </w:style>
  <w:style w:type="paragraph" w:customStyle="1" w:styleId="A-Gewonetekst">
    <w:name w:val="A-Gewone tekst"/>
    <w:rsid w:val="00D70C73"/>
    <w:rPr>
      <w:sz w:val="22"/>
      <w:szCs w:val="24"/>
      <w:lang w:eastAsia="nl-NL"/>
    </w:rPr>
  </w:style>
  <w:style w:type="character" w:customStyle="1" w:styleId="A-GewonetekstChar">
    <w:name w:val="A-Gewone tekst Char"/>
    <w:basedOn w:val="Standaardalinea-lettertype"/>
    <w:rsid w:val="00D70C73"/>
    <w:rPr>
      <w:sz w:val="22"/>
      <w:szCs w:val="24"/>
      <w:lang w:val="nl-BE" w:eastAsia="nl-NL" w:bidi="ar-SA"/>
    </w:rPr>
  </w:style>
  <w:style w:type="character" w:customStyle="1" w:styleId="A-TypeChar">
    <w:name w:val="A-Type Char"/>
    <w:basedOn w:val="Standaardalinea-lettertype"/>
    <w:rsid w:val="00D70C73"/>
    <w:rPr>
      <w:b/>
      <w:smallCaps/>
      <w:sz w:val="22"/>
      <w:szCs w:val="22"/>
      <w:lang w:val="nl-BE" w:eastAsia="nl-NL" w:bidi="ar-SA"/>
    </w:rPr>
  </w:style>
  <w:style w:type="character" w:customStyle="1" w:styleId="AntwoordNaamMinisterChar">
    <w:name w:val="AntwoordNaamMinister Char"/>
    <w:basedOn w:val="Standaardalinea-lettertype"/>
    <w:rsid w:val="00D70C73"/>
    <w:rPr>
      <w:b/>
      <w:smallCaps/>
      <w:sz w:val="22"/>
      <w:szCs w:val="24"/>
      <w:lang w:val="nl-BE" w:eastAsia="nl-NL" w:bidi="ar-SA"/>
    </w:rPr>
  </w:style>
  <w:style w:type="paragraph" w:styleId="Ballontekst">
    <w:name w:val="Balloon Text"/>
    <w:basedOn w:val="Standaard"/>
    <w:semiHidden/>
    <w:rsid w:val="00D70C73"/>
    <w:rPr>
      <w:rFonts w:ascii="Tahoma" w:hAnsi="Tahoma" w:cs="Tahoma"/>
      <w:sz w:val="16"/>
      <w:szCs w:val="16"/>
    </w:rPr>
  </w:style>
  <w:style w:type="paragraph" w:styleId="Plattetekst">
    <w:name w:val="Body Text"/>
    <w:basedOn w:val="Standaard"/>
    <w:semiHidden/>
    <w:rsid w:val="00D70C73"/>
    <w:pPr>
      <w:spacing w:after="120"/>
    </w:pPr>
    <w:rPr>
      <w:rFonts w:ascii="Garamond" w:hAnsi="Garamond"/>
      <w:szCs w:val="20"/>
    </w:rPr>
  </w:style>
  <w:style w:type="paragraph" w:styleId="Voetnoottekst">
    <w:name w:val="footnote text"/>
    <w:basedOn w:val="Standaard"/>
    <w:semiHidden/>
    <w:rsid w:val="00D70C73"/>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D70C73"/>
    <w:rPr>
      <w:vertAlign w:val="superscript"/>
    </w:rPr>
  </w:style>
  <w:style w:type="character" w:styleId="Hyperlink">
    <w:name w:val="Hyperlink"/>
    <w:basedOn w:val="Standaardalinea-lettertype"/>
    <w:semiHidden/>
    <w:rsid w:val="00D70C73"/>
    <w:rPr>
      <w:color w:val="0000FF"/>
      <w:u w:val="single"/>
    </w:rPr>
  </w:style>
  <w:style w:type="paragraph" w:styleId="Normaalweb">
    <w:name w:val="Normal (Web)"/>
    <w:basedOn w:val="Standaard"/>
    <w:semiHidden/>
    <w:rsid w:val="00D70C73"/>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155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0C73"/>
    <w:rPr>
      <w:sz w:val="22"/>
      <w:szCs w:val="24"/>
      <w:lang w:val="nl-NL" w:eastAsia="nl-NL"/>
    </w:rPr>
  </w:style>
  <w:style w:type="paragraph" w:styleId="Kop1">
    <w:name w:val="heading 1"/>
    <w:basedOn w:val="Standaard"/>
    <w:next w:val="Standaard"/>
    <w:qFormat/>
    <w:rsid w:val="00D70C73"/>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D70C73"/>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70C7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D70C73"/>
    <w:pPr>
      <w:shd w:val="clear" w:color="auto" w:fill="000080"/>
    </w:pPr>
    <w:rPr>
      <w:rFonts w:ascii="Tahoma" w:hAnsi="Tahoma" w:cs="Tahoma"/>
    </w:rPr>
  </w:style>
  <w:style w:type="paragraph" w:customStyle="1" w:styleId="NotaKenmerk">
    <w:name w:val="NotaKenmerk"/>
    <w:basedOn w:val="Standaard"/>
    <w:next w:val="Standaard"/>
    <w:rsid w:val="00D70C73"/>
    <w:pPr>
      <w:tabs>
        <w:tab w:val="right" w:pos="2700"/>
        <w:tab w:val="left" w:pos="2880"/>
      </w:tabs>
    </w:pPr>
    <w:rPr>
      <w:i/>
      <w:lang w:val="nl-BE"/>
    </w:rPr>
  </w:style>
  <w:style w:type="paragraph" w:customStyle="1" w:styleId="NotaDirectie">
    <w:name w:val="NotaDirectie"/>
    <w:basedOn w:val="Standaard"/>
    <w:next w:val="Standaard"/>
    <w:rsid w:val="00D70C73"/>
    <w:rPr>
      <w:i/>
      <w:lang w:val="nl-BE"/>
    </w:rPr>
  </w:style>
  <w:style w:type="paragraph" w:customStyle="1" w:styleId="NotaAan">
    <w:name w:val="NotaAan"/>
    <w:basedOn w:val="Standaard"/>
    <w:next w:val="Standaard"/>
    <w:rsid w:val="00D70C73"/>
    <w:rPr>
      <w:b/>
      <w:lang w:val="nl-BE"/>
    </w:rPr>
  </w:style>
  <w:style w:type="paragraph" w:styleId="Voettekst">
    <w:name w:val="footer"/>
    <w:basedOn w:val="Standaard"/>
    <w:next w:val="Standaard"/>
    <w:semiHidden/>
    <w:rsid w:val="00D70C73"/>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D70C73"/>
    <w:rPr>
      <w:b/>
      <w:smallCaps/>
      <w:lang w:val="nl-BE"/>
    </w:rPr>
  </w:style>
  <w:style w:type="paragraph" w:customStyle="1" w:styleId="A-TitelMinister">
    <w:name w:val="A-TitelMinister"/>
    <w:basedOn w:val="Standaard"/>
    <w:rsid w:val="00D70C73"/>
    <w:rPr>
      <w:smallCaps/>
      <w:szCs w:val="22"/>
      <w:lang w:val="nl-BE"/>
    </w:rPr>
  </w:style>
  <w:style w:type="character" w:customStyle="1" w:styleId="A-Indiener">
    <w:name w:val="A-Indiener"/>
    <w:basedOn w:val="Standaardalinea-lettertype"/>
    <w:rsid w:val="00D70C73"/>
    <w:rPr>
      <w:b/>
      <w:smallCaps/>
    </w:rPr>
  </w:style>
  <w:style w:type="paragraph" w:customStyle="1" w:styleId="Opmaakprofiel1">
    <w:name w:val="Opmaakprofiel1"/>
    <w:basedOn w:val="Standaard"/>
    <w:rsid w:val="00D70C73"/>
    <w:pPr>
      <w:widowControl w:val="0"/>
      <w:jc w:val="both"/>
    </w:pPr>
    <w:rPr>
      <w:snapToGrid w:val="0"/>
      <w:szCs w:val="20"/>
    </w:rPr>
  </w:style>
  <w:style w:type="paragraph" w:customStyle="1" w:styleId="LijstItemLetter">
    <w:name w:val="LijstItemLetter"/>
    <w:basedOn w:val="Standaard"/>
    <w:rsid w:val="00D70C73"/>
    <w:pPr>
      <w:widowControl w:val="0"/>
      <w:jc w:val="both"/>
    </w:pPr>
    <w:rPr>
      <w:snapToGrid w:val="0"/>
      <w:szCs w:val="20"/>
    </w:rPr>
  </w:style>
  <w:style w:type="paragraph" w:customStyle="1" w:styleId="AgendaSamenstelling">
    <w:name w:val="AgendaSamenstelling"/>
    <w:basedOn w:val="Standaard"/>
    <w:rsid w:val="00D70C73"/>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70C73"/>
    <w:rPr>
      <w:i w:val="0"/>
    </w:rPr>
  </w:style>
  <w:style w:type="paragraph" w:customStyle="1" w:styleId="A-NaamMinister">
    <w:name w:val="A-NaamMinister"/>
    <w:basedOn w:val="Standaard"/>
    <w:rsid w:val="00D70C73"/>
    <w:rPr>
      <w:b/>
      <w:smallCaps/>
      <w:lang w:val="nl-BE"/>
    </w:rPr>
  </w:style>
  <w:style w:type="paragraph" w:customStyle="1" w:styleId="A-Lijn">
    <w:name w:val="A-Lijn"/>
    <w:basedOn w:val="Standaard"/>
    <w:rsid w:val="00D70C73"/>
    <w:pPr>
      <w:pBdr>
        <w:top w:val="single" w:sz="4" w:space="1" w:color="auto"/>
      </w:pBdr>
    </w:pPr>
    <w:rPr>
      <w:smallCaps/>
      <w:szCs w:val="22"/>
      <w:lang w:val="nl-BE"/>
    </w:rPr>
  </w:style>
  <w:style w:type="paragraph" w:customStyle="1" w:styleId="A-Type">
    <w:name w:val="A-Type"/>
    <w:rsid w:val="00D70C73"/>
    <w:rPr>
      <w:b/>
      <w:smallCaps/>
      <w:sz w:val="22"/>
      <w:szCs w:val="22"/>
      <w:lang w:eastAsia="nl-NL"/>
    </w:rPr>
  </w:style>
  <w:style w:type="character" w:customStyle="1" w:styleId="A-NaamMinisterChar">
    <w:name w:val="A-NaamMinister Char"/>
    <w:basedOn w:val="Standaardalinea-lettertype"/>
    <w:rsid w:val="00D70C73"/>
    <w:rPr>
      <w:b/>
      <w:smallCaps/>
      <w:sz w:val="22"/>
      <w:szCs w:val="24"/>
      <w:lang w:val="nl-BE" w:eastAsia="nl-NL" w:bidi="ar-SA"/>
    </w:rPr>
  </w:style>
  <w:style w:type="paragraph" w:customStyle="1" w:styleId="A-Gewonetekst">
    <w:name w:val="A-Gewone tekst"/>
    <w:rsid w:val="00D70C73"/>
    <w:rPr>
      <w:sz w:val="22"/>
      <w:szCs w:val="24"/>
      <w:lang w:eastAsia="nl-NL"/>
    </w:rPr>
  </w:style>
  <w:style w:type="character" w:customStyle="1" w:styleId="A-GewonetekstChar">
    <w:name w:val="A-Gewone tekst Char"/>
    <w:basedOn w:val="Standaardalinea-lettertype"/>
    <w:rsid w:val="00D70C73"/>
    <w:rPr>
      <w:sz w:val="22"/>
      <w:szCs w:val="24"/>
      <w:lang w:val="nl-BE" w:eastAsia="nl-NL" w:bidi="ar-SA"/>
    </w:rPr>
  </w:style>
  <w:style w:type="character" w:customStyle="1" w:styleId="A-TypeChar">
    <w:name w:val="A-Type Char"/>
    <w:basedOn w:val="Standaardalinea-lettertype"/>
    <w:rsid w:val="00D70C73"/>
    <w:rPr>
      <w:b/>
      <w:smallCaps/>
      <w:sz w:val="22"/>
      <w:szCs w:val="22"/>
      <w:lang w:val="nl-BE" w:eastAsia="nl-NL" w:bidi="ar-SA"/>
    </w:rPr>
  </w:style>
  <w:style w:type="character" w:customStyle="1" w:styleId="AntwoordNaamMinisterChar">
    <w:name w:val="AntwoordNaamMinister Char"/>
    <w:basedOn w:val="Standaardalinea-lettertype"/>
    <w:rsid w:val="00D70C73"/>
    <w:rPr>
      <w:b/>
      <w:smallCaps/>
      <w:sz w:val="22"/>
      <w:szCs w:val="24"/>
      <w:lang w:val="nl-BE" w:eastAsia="nl-NL" w:bidi="ar-SA"/>
    </w:rPr>
  </w:style>
  <w:style w:type="paragraph" w:styleId="Ballontekst">
    <w:name w:val="Balloon Text"/>
    <w:basedOn w:val="Standaard"/>
    <w:semiHidden/>
    <w:rsid w:val="00D70C73"/>
    <w:rPr>
      <w:rFonts w:ascii="Tahoma" w:hAnsi="Tahoma" w:cs="Tahoma"/>
      <w:sz w:val="16"/>
      <w:szCs w:val="16"/>
    </w:rPr>
  </w:style>
  <w:style w:type="paragraph" w:styleId="Plattetekst">
    <w:name w:val="Body Text"/>
    <w:basedOn w:val="Standaard"/>
    <w:semiHidden/>
    <w:rsid w:val="00D70C73"/>
    <w:pPr>
      <w:spacing w:after="120"/>
    </w:pPr>
    <w:rPr>
      <w:rFonts w:ascii="Garamond" w:hAnsi="Garamond"/>
      <w:szCs w:val="20"/>
    </w:rPr>
  </w:style>
  <w:style w:type="paragraph" w:styleId="Voetnoottekst">
    <w:name w:val="footnote text"/>
    <w:basedOn w:val="Standaard"/>
    <w:semiHidden/>
    <w:rsid w:val="00D70C73"/>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D70C73"/>
    <w:rPr>
      <w:vertAlign w:val="superscript"/>
    </w:rPr>
  </w:style>
  <w:style w:type="character" w:styleId="Hyperlink">
    <w:name w:val="Hyperlink"/>
    <w:basedOn w:val="Standaardalinea-lettertype"/>
    <w:semiHidden/>
    <w:rsid w:val="00D70C73"/>
    <w:rPr>
      <w:color w:val="0000FF"/>
      <w:u w:val="single"/>
    </w:rPr>
  </w:style>
  <w:style w:type="paragraph" w:styleId="Normaalweb">
    <w:name w:val="Normal (Web)"/>
    <w:basedOn w:val="Standaard"/>
    <w:semiHidden/>
    <w:rsid w:val="00D70C73"/>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1550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vraag.dotm</Template>
  <TotalTime>2</TotalTime>
  <Pages>1</Pages>
  <Words>232</Words>
  <Characters>1281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Bart Reel</dc:creator>
  <cp:lastModifiedBy>beaujena</cp:lastModifiedBy>
  <cp:revision>5</cp:revision>
  <cp:lastPrinted>2013-11-19T11:25:00Z</cp:lastPrinted>
  <dcterms:created xsi:type="dcterms:W3CDTF">2013-11-19T11:23:00Z</dcterms:created>
  <dcterms:modified xsi:type="dcterms:W3CDTF">2013-11-20T10:34:00Z</dcterms:modified>
</cp:coreProperties>
</file>