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6F8D1" w14:textId="3F13BC33" w:rsidR="0068216A" w:rsidRPr="00D03794" w:rsidRDefault="00A12BAC" w:rsidP="003F1093">
      <w:pPr>
        <w:jc w:val="both"/>
        <w:outlineLvl w:val="0"/>
        <w:rPr>
          <w:b/>
          <w:bCs/>
          <w:caps/>
          <w:sz w:val="18"/>
          <w:szCs w:val="22"/>
          <w:lang w:val="nl-BE"/>
        </w:rPr>
      </w:pPr>
      <w:sdt>
        <w:sdtPr>
          <w:rPr>
            <w:b/>
            <w:bCs/>
            <w:caps/>
            <w:sz w:val="18"/>
            <w:szCs w:val="22"/>
            <w:lang w:val="nl-BE"/>
          </w:rPr>
          <w:alias w:val="Minister"/>
          <w:tag w:val="Minister"/>
          <w:id w:val="733271794"/>
          <w:placeholder>
            <w:docPart w:val="D3F36434BD1C44989A49C8280B093094"/>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6:Minister[1]" w:storeItemID="{74298DB8-679A-49E4-AA34-B450138B57AB}"/>
          <w:dropDownList w:lastValue="1">
            <w:listItem w:value="[Minister]"/>
          </w:dropDownList>
        </w:sdtPr>
        <w:sdtEndPr/>
        <w:sdtContent>
          <w:r w:rsidR="001B2744">
            <w:rPr>
              <w:b/>
              <w:bCs/>
              <w:caps/>
              <w:sz w:val="18"/>
              <w:szCs w:val="22"/>
              <w:lang w:val="nl-BE"/>
            </w:rPr>
            <w:t>Philippe Muyters</w:t>
          </w:r>
        </w:sdtContent>
      </w:sdt>
    </w:p>
    <w:p w14:paraId="52945D64" w14:textId="74D94651" w:rsidR="0068216A" w:rsidRPr="005628FF" w:rsidRDefault="002B353C" w:rsidP="003F1093">
      <w:pPr>
        <w:jc w:val="both"/>
        <w:outlineLvl w:val="0"/>
        <w:rPr>
          <w:smallCaps/>
          <w:sz w:val="22"/>
          <w:szCs w:val="22"/>
          <w:lang w:val="nl-BE"/>
        </w:rPr>
      </w:pPr>
      <w:r w:rsidRPr="00D03794">
        <w:rPr>
          <w:caps/>
          <w:sz w:val="18"/>
          <w:szCs w:val="22"/>
          <w:lang w:val="nl-BE"/>
        </w:rPr>
        <w:t>v</w:t>
      </w:r>
      <w:r w:rsidR="0068216A" w:rsidRPr="00D03794">
        <w:rPr>
          <w:caps/>
          <w:sz w:val="18"/>
          <w:szCs w:val="22"/>
          <w:lang w:val="nl-BE"/>
        </w:rPr>
        <w:t>laams minister van</w:t>
      </w:r>
      <w:r w:rsidR="0068216A" w:rsidRPr="005628FF">
        <w:rPr>
          <w:smallCaps/>
          <w:sz w:val="22"/>
          <w:szCs w:val="22"/>
          <w:lang w:val="nl-BE"/>
        </w:rPr>
        <w:t xml:space="preserve">  </w:t>
      </w:r>
      <w:sdt>
        <w:sdtPr>
          <w:rPr>
            <w:caps/>
            <w:sz w:val="18"/>
            <w:szCs w:val="22"/>
            <w:lang w:val="nl-BE"/>
          </w:rPr>
          <w:alias w:val="MinisterAlleDomeinen"/>
          <w:tag w:val="MinisterAlleDomeinen"/>
          <w:id w:val="-188767954"/>
          <w:placeholder>
            <w:docPart w:val="4CE0A9E2AE5F4A5F8A74EE1B1752D76A"/>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3:MinisterAlleDomeinen[1]" w:storeItemID="{74298DB8-679A-49E4-AA34-B450138B57AB}"/>
          <w:text/>
        </w:sdtPr>
        <w:sdtEndPr/>
        <w:sdtContent>
          <w:r w:rsidR="004D2DD9">
            <w:rPr>
              <w:caps/>
              <w:sz w:val="18"/>
              <w:szCs w:val="22"/>
              <w:lang w:val="nl-BE"/>
            </w:rPr>
            <w:t>Financiën, Begroting, Werk, Ruimtelijke Ordening en Sport</w:t>
          </w:r>
        </w:sdtContent>
      </w:sdt>
    </w:p>
    <w:p w14:paraId="20CF9BB9" w14:textId="77777777" w:rsidR="0068216A" w:rsidRPr="005628FF" w:rsidRDefault="0068216A" w:rsidP="003F1093">
      <w:pPr>
        <w:pBdr>
          <w:bottom w:val="single" w:sz="4" w:space="1" w:color="auto"/>
        </w:pBdr>
        <w:jc w:val="both"/>
        <w:rPr>
          <w:sz w:val="22"/>
          <w:szCs w:val="22"/>
          <w:lang w:val="nl-BE"/>
        </w:rPr>
      </w:pPr>
    </w:p>
    <w:p w14:paraId="5795CC3E" w14:textId="77777777" w:rsidR="0068216A" w:rsidRPr="005628FF" w:rsidRDefault="0068216A" w:rsidP="003F1093">
      <w:pPr>
        <w:jc w:val="both"/>
        <w:rPr>
          <w:sz w:val="22"/>
          <w:szCs w:val="22"/>
        </w:rPr>
      </w:pPr>
    </w:p>
    <w:p w14:paraId="28C93DAB" w14:textId="0ECB263E" w:rsidR="00482870" w:rsidRDefault="00735E9F" w:rsidP="003F1093">
      <w:pPr>
        <w:jc w:val="both"/>
        <w:rPr>
          <w:sz w:val="22"/>
          <w:szCs w:val="22"/>
        </w:rPr>
      </w:pPr>
      <w:r>
        <w:rPr>
          <w:b/>
          <w:smallCaps/>
          <w:sz w:val="22"/>
          <w:szCs w:val="22"/>
        </w:rPr>
        <w:t xml:space="preserve">gecoördineerd </w:t>
      </w:r>
      <w:r w:rsidR="00B846A3">
        <w:rPr>
          <w:b/>
          <w:smallCaps/>
          <w:sz w:val="22"/>
          <w:szCs w:val="22"/>
        </w:rPr>
        <w:t>a</w:t>
      </w:r>
      <w:r w:rsidR="00482870" w:rsidRPr="005C4A96">
        <w:rPr>
          <w:b/>
          <w:smallCaps/>
          <w:sz w:val="22"/>
          <w:szCs w:val="22"/>
        </w:rPr>
        <w:t>ntwoord</w:t>
      </w:r>
      <w:r w:rsidR="00482870" w:rsidRPr="005628FF">
        <w:rPr>
          <w:sz w:val="22"/>
          <w:szCs w:val="22"/>
        </w:rPr>
        <w:t xml:space="preserve"> </w:t>
      </w:r>
    </w:p>
    <w:p w14:paraId="4B4F861D" w14:textId="71656794" w:rsidR="0068216A" w:rsidRPr="005628FF" w:rsidRDefault="0068216A" w:rsidP="003F1093">
      <w:pPr>
        <w:jc w:val="both"/>
        <w:rPr>
          <w:sz w:val="22"/>
          <w:szCs w:val="22"/>
        </w:rPr>
      </w:pPr>
      <w:r w:rsidRPr="005628FF">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4D2DD9">
            <w:rPr>
              <w:sz w:val="22"/>
              <w:szCs w:val="22"/>
              <w:lang w:val="nl-BE"/>
            </w:rPr>
            <w:t>96</w:t>
          </w:r>
        </w:sdtContent>
      </w:sdt>
      <w:r w:rsidRPr="005628FF">
        <w:rPr>
          <w:sz w:val="22"/>
          <w:szCs w:val="22"/>
        </w:rPr>
        <w:t xml:space="preserve"> </w:t>
      </w:r>
      <w:r w:rsidR="00482870">
        <w:rPr>
          <w:sz w:val="22"/>
          <w:szCs w:val="22"/>
        </w:rPr>
        <w:t>v</w:t>
      </w:r>
      <w:r w:rsidRPr="005628FF">
        <w:rPr>
          <w:sz w:val="22"/>
          <w:szCs w:val="22"/>
        </w:rPr>
        <w:t xml:space="preserve">an </w:t>
      </w:r>
      <w:sdt>
        <w:sdtPr>
          <w:rPr>
            <w:sz w:val="22"/>
            <w:szCs w:val="22"/>
          </w:rPr>
          <w:alias w:val="Datum Vraag"/>
          <w:tag w:val="DatumVraag"/>
          <w:id w:val="1779752292"/>
          <w:placeholder>
            <w:docPart w:val="13C66A54928A498D9FA5FE486E1D330E"/>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DatumVraag[1]" w:storeItemID="{74298DB8-679A-49E4-AA34-B450138B57AB}"/>
          <w:date w:fullDate="2013-10-18T00:00:00Z">
            <w:dateFormat w:val="d MMMM yyyy"/>
            <w:lid w:val="nl-BE"/>
            <w:storeMappedDataAs w:val="dateTime"/>
            <w:calendar w:val="gregorian"/>
          </w:date>
        </w:sdtPr>
        <w:sdtEndPr/>
        <w:sdtContent>
          <w:r w:rsidR="00A12BAC">
            <w:rPr>
              <w:sz w:val="22"/>
              <w:szCs w:val="22"/>
              <w:lang w:val="nl-BE"/>
            </w:rPr>
            <w:t>18 oktober 2013</w:t>
          </w:r>
        </w:sdtContent>
      </w:sdt>
    </w:p>
    <w:p w14:paraId="44D8DAD4" w14:textId="2EF2DC2E" w:rsidR="0068216A" w:rsidRPr="005628FF" w:rsidRDefault="00482870" w:rsidP="003F1093">
      <w:pPr>
        <w:jc w:val="both"/>
        <w:rPr>
          <w:sz w:val="22"/>
          <w:szCs w:val="22"/>
        </w:rPr>
      </w:pPr>
      <w:r>
        <w:rPr>
          <w:sz w:val="22"/>
          <w:szCs w:val="22"/>
        </w:rPr>
        <w:t>v</w:t>
      </w:r>
      <w:r w:rsidR="0068216A" w:rsidRPr="005628FF">
        <w:rPr>
          <w:sz w:val="22"/>
          <w:szCs w:val="22"/>
        </w:rPr>
        <w:t xml:space="preserve">an </w:t>
      </w:r>
      <w:sdt>
        <w:sdtPr>
          <w:rPr>
            <w:b/>
            <w:caps/>
            <w:sz w:val="18"/>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r w:rsidR="004D2DD9">
            <w:rPr>
              <w:b/>
              <w:caps/>
              <w:sz w:val="18"/>
              <w:szCs w:val="22"/>
              <w:lang w:val="nl-BE"/>
            </w:rPr>
            <w:t>Vera Jans</w:t>
          </w:r>
        </w:sdtContent>
      </w:sdt>
    </w:p>
    <w:p w14:paraId="4E4FDE1E" w14:textId="77777777" w:rsidR="0068216A" w:rsidRPr="005628FF" w:rsidRDefault="0068216A" w:rsidP="003F1093">
      <w:pPr>
        <w:pBdr>
          <w:bottom w:val="single" w:sz="4" w:space="1" w:color="auto"/>
        </w:pBdr>
        <w:jc w:val="both"/>
        <w:rPr>
          <w:sz w:val="22"/>
          <w:szCs w:val="22"/>
        </w:rPr>
      </w:pPr>
    </w:p>
    <w:p w14:paraId="07E89DF3" w14:textId="77777777" w:rsidR="0068216A" w:rsidRPr="005628FF" w:rsidRDefault="0068216A" w:rsidP="003F1093">
      <w:pPr>
        <w:jc w:val="both"/>
        <w:rPr>
          <w:sz w:val="22"/>
          <w:szCs w:val="22"/>
        </w:rPr>
        <w:sectPr w:rsidR="0068216A" w:rsidRPr="005628FF" w:rsidSect="00620591">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cols w:space="708"/>
          <w:docGrid w:linePitch="360"/>
        </w:sectPr>
      </w:pPr>
    </w:p>
    <w:p w14:paraId="087A0EF3" w14:textId="77777777" w:rsidR="001B2744" w:rsidRPr="00620591" w:rsidRDefault="001B2744" w:rsidP="003F1093">
      <w:pPr>
        <w:jc w:val="both"/>
        <w:rPr>
          <w:b/>
          <w:sz w:val="22"/>
          <w:szCs w:val="22"/>
        </w:rPr>
      </w:pPr>
    </w:p>
    <w:p w14:paraId="76C8A96F" w14:textId="65862C26" w:rsidR="004D2DD9" w:rsidRPr="004D2DD9" w:rsidRDefault="004D2DD9" w:rsidP="003F1093">
      <w:pPr>
        <w:jc w:val="both"/>
        <w:rPr>
          <w:sz w:val="22"/>
          <w:szCs w:val="22"/>
        </w:rPr>
      </w:pPr>
    </w:p>
    <w:p w14:paraId="777F30F5" w14:textId="0A59D9DD" w:rsidR="004D2DD9" w:rsidRDefault="004D2DD9" w:rsidP="004D2DD9">
      <w:pPr>
        <w:pStyle w:val="Lijstalinea"/>
        <w:numPr>
          <w:ilvl w:val="0"/>
          <w:numId w:val="14"/>
        </w:numPr>
        <w:jc w:val="both"/>
        <w:rPr>
          <w:rFonts w:ascii="Times New Roman" w:hAnsi="Times New Roman"/>
        </w:rPr>
      </w:pPr>
      <w:r w:rsidRPr="004D2DD9">
        <w:rPr>
          <w:rFonts w:ascii="Times New Roman" w:hAnsi="Times New Roman"/>
        </w:rPr>
        <w:t>De administratie heeft een ontwerp van decreet uitgewerkt dat ter bespreking ligt bij de drie bevoegde ministers.</w:t>
      </w:r>
    </w:p>
    <w:p w14:paraId="62527BCE" w14:textId="77777777" w:rsidR="00620591" w:rsidRPr="004D2DD9" w:rsidRDefault="00620591" w:rsidP="00620591">
      <w:pPr>
        <w:pStyle w:val="Lijstalinea"/>
        <w:ind w:left="360"/>
        <w:jc w:val="both"/>
        <w:rPr>
          <w:rFonts w:ascii="Times New Roman" w:hAnsi="Times New Roman"/>
        </w:rPr>
      </w:pPr>
    </w:p>
    <w:p w14:paraId="3CF1265F" w14:textId="53A47F48" w:rsidR="004D2DD9" w:rsidRDefault="004D2DD9" w:rsidP="004D2DD9">
      <w:pPr>
        <w:pStyle w:val="Lijstalinea"/>
        <w:numPr>
          <w:ilvl w:val="0"/>
          <w:numId w:val="14"/>
        </w:numPr>
        <w:jc w:val="both"/>
        <w:rPr>
          <w:rFonts w:ascii="Times New Roman" w:hAnsi="Times New Roman"/>
        </w:rPr>
      </w:pPr>
      <w:r w:rsidRPr="004D2DD9">
        <w:rPr>
          <w:rFonts w:ascii="Times New Roman" w:hAnsi="Times New Roman"/>
        </w:rPr>
        <w:t xml:space="preserve">De budgettaire ruimte voor nieuwe beleidsinitiatieven is beperkt. </w:t>
      </w:r>
      <w:r>
        <w:rPr>
          <w:rFonts w:ascii="Times New Roman" w:hAnsi="Times New Roman"/>
        </w:rPr>
        <w:t xml:space="preserve">Binnen het beleidsdomein Werk en Sociale Economie kunnen we de middelen voor de lopende projecten heroriënteren naar de uitvoering van het decreet. </w:t>
      </w:r>
    </w:p>
    <w:p w14:paraId="11646C40" w14:textId="77777777" w:rsidR="00620591" w:rsidRPr="00620591" w:rsidRDefault="00620591" w:rsidP="00620591">
      <w:pPr>
        <w:jc w:val="both"/>
      </w:pPr>
    </w:p>
    <w:p w14:paraId="14577966" w14:textId="0EE5D825" w:rsidR="004D2DD9" w:rsidRPr="004D2DD9" w:rsidRDefault="00620591" w:rsidP="00620591">
      <w:pPr>
        <w:ind w:left="567" w:hanging="567"/>
        <w:jc w:val="both"/>
        <w:rPr>
          <w:color w:val="000000" w:themeColor="text1"/>
          <w:sz w:val="22"/>
          <w:szCs w:val="22"/>
          <w:lang w:val="nl-BE" w:eastAsia="en-US"/>
        </w:rPr>
      </w:pPr>
      <w:r w:rsidRPr="00620591">
        <w:rPr>
          <w:sz w:val="22"/>
          <w:szCs w:val="22"/>
        </w:rPr>
        <w:t>3-4.</w:t>
      </w:r>
      <w:r w:rsidRPr="00620591">
        <w:rPr>
          <w:sz w:val="22"/>
          <w:szCs w:val="22"/>
        </w:rPr>
        <w:tab/>
      </w:r>
      <w:r w:rsidR="004D2DD9" w:rsidRPr="004D2DD9">
        <w:rPr>
          <w:color w:val="000000" w:themeColor="text1"/>
          <w:sz w:val="22"/>
          <w:szCs w:val="22"/>
        </w:rPr>
        <w:t>Wat de inventaris betreft:</w:t>
      </w:r>
    </w:p>
    <w:p w14:paraId="7AD90B3A" w14:textId="77777777" w:rsidR="004D2DD9" w:rsidRPr="004D2DD9" w:rsidRDefault="004D2DD9" w:rsidP="004D2DD9">
      <w:pPr>
        <w:rPr>
          <w:color w:val="000000" w:themeColor="text1"/>
          <w:sz w:val="22"/>
          <w:szCs w:val="22"/>
        </w:rPr>
      </w:pPr>
    </w:p>
    <w:p w14:paraId="7390B3B7" w14:textId="77777777" w:rsidR="004D2DD9" w:rsidRPr="004D2DD9" w:rsidRDefault="004D2DD9" w:rsidP="00620591">
      <w:pPr>
        <w:pStyle w:val="Lijstalinea"/>
        <w:numPr>
          <w:ilvl w:val="0"/>
          <w:numId w:val="15"/>
        </w:numPr>
        <w:jc w:val="both"/>
        <w:rPr>
          <w:rFonts w:ascii="Times New Roman" w:hAnsi="Times New Roman"/>
          <w:color w:val="000000" w:themeColor="text1"/>
        </w:rPr>
      </w:pPr>
      <w:r w:rsidRPr="004D2DD9">
        <w:rPr>
          <w:rFonts w:ascii="Times New Roman" w:hAnsi="Times New Roman"/>
          <w:color w:val="000000" w:themeColor="text1"/>
        </w:rPr>
        <w:t>Er is een volledig cijferrapport van de Ronde Tafel Arbeidszorg beschikbaar, met de cijfers van 2011. Dat wordt ter beschikking gesteld via de site van de Ronde Tafel.</w:t>
      </w:r>
    </w:p>
    <w:p w14:paraId="114B793B" w14:textId="77777777" w:rsidR="004D2DD9" w:rsidRPr="004D2DD9" w:rsidRDefault="004D2DD9" w:rsidP="00620591">
      <w:pPr>
        <w:pStyle w:val="Lijstalinea"/>
        <w:numPr>
          <w:ilvl w:val="0"/>
          <w:numId w:val="15"/>
        </w:numPr>
        <w:jc w:val="both"/>
        <w:rPr>
          <w:rFonts w:ascii="Times New Roman" w:hAnsi="Times New Roman"/>
          <w:color w:val="000000" w:themeColor="text1"/>
        </w:rPr>
      </w:pPr>
      <w:r w:rsidRPr="004D2DD9">
        <w:rPr>
          <w:rFonts w:ascii="Times New Roman" w:hAnsi="Times New Roman"/>
          <w:color w:val="000000" w:themeColor="text1"/>
        </w:rPr>
        <w:t>De cijfers van 2012 zijn door de Ronde Tafel nog niet volledig verwerkt. Van deze cijfers kunnen we reeds de volgende gegevens meedelen:</w:t>
      </w:r>
    </w:p>
    <w:p w14:paraId="177688C1" w14:textId="77777777" w:rsidR="004D2DD9" w:rsidRPr="004D2DD9" w:rsidRDefault="004D2DD9" w:rsidP="004D2DD9">
      <w:pPr>
        <w:rPr>
          <w:color w:val="000000" w:themeColor="text1"/>
          <w:sz w:val="22"/>
          <w:szCs w:val="22"/>
        </w:rPr>
      </w:pPr>
    </w:p>
    <w:p w14:paraId="3969100F" w14:textId="62E811E3" w:rsidR="004D2DD9" w:rsidRPr="004D2DD9" w:rsidRDefault="004D2DD9" w:rsidP="00620591">
      <w:pPr>
        <w:ind w:left="567"/>
        <w:jc w:val="both"/>
        <w:rPr>
          <w:iCs/>
          <w:color w:val="000000" w:themeColor="text1"/>
          <w:sz w:val="22"/>
          <w:szCs w:val="22"/>
        </w:rPr>
      </w:pPr>
      <w:r w:rsidRPr="004D2DD9">
        <w:rPr>
          <w:iCs/>
          <w:color w:val="000000" w:themeColor="text1"/>
          <w:sz w:val="22"/>
          <w:szCs w:val="22"/>
        </w:rPr>
        <w:t>Vlaanderen telt 141 arbeidszorginitiatieven. Deze organisaties liggen verspreid over de 5 Vlaamse provincies. De provincie Oost-Vlaanderen is het sterkst vertegenwoordigd (30,5%). De provincie Antwerpen volgt met 21,2% van alle arbeidszorginitiatieven. In de provincie West-Vlaanderen zijn 18,4% van de arbeidszorginitiatieven gelegen, in Limburg 16,3% en in Vlaams-Brabant 13,4%.</w:t>
      </w:r>
    </w:p>
    <w:p w14:paraId="0E99CEEB" w14:textId="77777777" w:rsidR="004D2DD9" w:rsidRPr="004D2DD9" w:rsidRDefault="004D2DD9" w:rsidP="00620591">
      <w:pPr>
        <w:ind w:left="567"/>
        <w:jc w:val="both"/>
        <w:rPr>
          <w:iCs/>
          <w:color w:val="000000" w:themeColor="text1"/>
          <w:sz w:val="22"/>
          <w:szCs w:val="22"/>
        </w:rPr>
      </w:pPr>
    </w:p>
    <w:p w14:paraId="3DA3BB14" w14:textId="77777777" w:rsidR="004D2DD9" w:rsidRPr="004D2DD9" w:rsidRDefault="004D2DD9" w:rsidP="00620591">
      <w:pPr>
        <w:ind w:left="567"/>
        <w:rPr>
          <w:iCs/>
          <w:color w:val="000000" w:themeColor="text1"/>
          <w:sz w:val="22"/>
          <w:szCs w:val="22"/>
        </w:rPr>
      </w:pPr>
      <w:r w:rsidRPr="004D2DD9">
        <w:rPr>
          <w:iCs/>
          <w:color w:val="000000" w:themeColor="text1"/>
          <w:sz w:val="22"/>
          <w:szCs w:val="22"/>
        </w:rPr>
        <w:t>In 2012 waren in Vlaanderen 5.745 arbeidszorgmedewerkers actief. Dit zijn er 138 meer dan in 2011. De provinciale verdeling van deze arbeidszorgmedewerkers ziet er als volgt uit:</w:t>
      </w:r>
    </w:p>
    <w:p w14:paraId="4D4CC076" w14:textId="77777777" w:rsidR="004D2DD9" w:rsidRPr="004D2DD9" w:rsidRDefault="004D2DD9" w:rsidP="004D2DD9">
      <w:pPr>
        <w:ind w:left="708"/>
        <w:rPr>
          <w:iCs/>
          <w:color w:val="000000" w:themeColor="text1"/>
          <w:sz w:val="22"/>
          <w:szCs w:val="22"/>
        </w:rPr>
      </w:pPr>
    </w:p>
    <w:tbl>
      <w:tblPr>
        <w:tblW w:w="0" w:type="auto"/>
        <w:tblInd w:w="708" w:type="dxa"/>
        <w:tblCellMar>
          <w:left w:w="0" w:type="dxa"/>
          <w:right w:w="0" w:type="dxa"/>
        </w:tblCellMar>
        <w:tblLook w:val="04A0" w:firstRow="1" w:lastRow="0" w:firstColumn="1" w:lastColumn="0" w:noHBand="0" w:noVBand="1"/>
      </w:tblPr>
      <w:tblGrid>
        <w:gridCol w:w="1510"/>
        <w:gridCol w:w="1397"/>
        <w:gridCol w:w="1391"/>
        <w:gridCol w:w="1363"/>
        <w:gridCol w:w="1477"/>
        <w:gridCol w:w="1440"/>
      </w:tblGrid>
      <w:tr w:rsidR="004D2DD9" w:rsidRPr="004D2DD9" w14:paraId="5B3E0676" w14:textId="77777777" w:rsidTr="004D2DD9">
        <w:tc>
          <w:tcPr>
            <w:tcW w:w="1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8052AD" w14:textId="77777777" w:rsidR="004D2DD9" w:rsidRPr="004D2DD9" w:rsidRDefault="004D2DD9">
            <w:pPr>
              <w:rPr>
                <w:iCs/>
                <w:color w:val="000000" w:themeColor="text1"/>
                <w:sz w:val="22"/>
                <w:szCs w:val="22"/>
              </w:rPr>
            </w:pP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F0683A" w14:textId="77777777" w:rsidR="004D2DD9" w:rsidRPr="004D2DD9" w:rsidRDefault="004D2DD9">
            <w:pPr>
              <w:rPr>
                <w:iCs/>
                <w:color w:val="000000" w:themeColor="text1"/>
                <w:sz w:val="22"/>
                <w:szCs w:val="22"/>
              </w:rPr>
            </w:pPr>
            <w:r w:rsidRPr="004D2DD9">
              <w:rPr>
                <w:iCs/>
                <w:color w:val="000000" w:themeColor="text1"/>
                <w:sz w:val="22"/>
                <w:szCs w:val="22"/>
              </w:rPr>
              <w:t>West-VL</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DB4772" w14:textId="77777777" w:rsidR="004D2DD9" w:rsidRPr="004D2DD9" w:rsidRDefault="004D2DD9">
            <w:pPr>
              <w:rPr>
                <w:iCs/>
                <w:color w:val="000000" w:themeColor="text1"/>
                <w:sz w:val="22"/>
                <w:szCs w:val="22"/>
              </w:rPr>
            </w:pPr>
            <w:r w:rsidRPr="004D2DD9">
              <w:rPr>
                <w:iCs/>
                <w:color w:val="000000" w:themeColor="text1"/>
                <w:sz w:val="22"/>
                <w:szCs w:val="22"/>
              </w:rPr>
              <w:t>Oost-VL</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50BA1B" w14:textId="77777777" w:rsidR="004D2DD9" w:rsidRPr="004D2DD9" w:rsidRDefault="004D2DD9">
            <w:pPr>
              <w:rPr>
                <w:iCs/>
                <w:color w:val="000000" w:themeColor="text1"/>
                <w:sz w:val="22"/>
                <w:szCs w:val="22"/>
              </w:rPr>
            </w:pPr>
            <w:r w:rsidRPr="004D2DD9">
              <w:rPr>
                <w:iCs/>
                <w:color w:val="000000" w:themeColor="text1"/>
                <w:sz w:val="22"/>
                <w:szCs w:val="22"/>
              </w:rPr>
              <w:t>V-B</w:t>
            </w:r>
          </w:p>
        </w:tc>
        <w:tc>
          <w:tcPr>
            <w:tcW w:w="1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00618B" w14:textId="77777777" w:rsidR="004D2DD9" w:rsidRPr="004D2DD9" w:rsidRDefault="004D2DD9">
            <w:pPr>
              <w:rPr>
                <w:iCs/>
                <w:color w:val="000000" w:themeColor="text1"/>
                <w:sz w:val="22"/>
                <w:szCs w:val="22"/>
              </w:rPr>
            </w:pPr>
            <w:r w:rsidRPr="004D2DD9">
              <w:rPr>
                <w:iCs/>
                <w:color w:val="000000" w:themeColor="text1"/>
                <w:sz w:val="22"/>
                <w:szCs w:val="22"/>
              </w:rPr>
              <w:t>Antwerpen</w:t>
            </w:r>
          </w:p>
        </w:tc>
        <w:tc>
          <w:tcPr>
            <w:tcW w:w="1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AAF322" w14:textId="77777777" w:rsidR="004D2DD9" w:rsidRPr="004D2DD9" w:rsidRDefault="004D2DD9">
            <w:pPr>
              <w:rPr>
                <w:iCs/>
                <w:color w:val="000000" w:themeColor="text1"/>
                <w:sz w:val="22"/>
                <w:szCs w:val="22"/>
              </w:rPr>
            </w:pPr>
            <w:r w:rsidRPr="004D2DD9">
              <w:rPr>
                <w:iCs/>
                <w:color w:val="000000" w:themeColor="text1"/>
                <w:sz w:val="22"/>
                <w:szCs w:val="22"/>
              </w:rPr>
              <w:t>Limburg</w:t>
            </w:r>
          </w:p>
        </w:tc>
      </w:tr>
      <w:tr w:rsidR="004D2DD9" w:rsidRPr="004D2DD9" w14:paraId="28AA6969" w14:textId="77777777" w:rsidTr="004D2DD9">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8AD606" w14:textId="77777777" w:rsidR="004D2DD9" w:rsidRPr="004D2DD9" w:rsidRDefault="004D2DD9">
            <w:pPr>
              <w:rPr>
                <w:iCs/>
                <w:color w:val="000000" w:themeColor="text1"/>
                <w:sz w:val="22"/>
                <w:szCs w:val="22"/>
              </w:rPr>
            </w:pPr>
            <w:r w:rsidRPr="004D2DD9">
              <w:rPr>
                <w:iCs/>
                <w:color w:val="000000" w:themeColor="text1"/>
                <w:sz w:val="22"/>
                <w:szCs w:val="22"/>
              </w:rPr>
              <w:t>Aantal AZ medewerkers</w:t>
            </w:r>
          </w:p>
          <w:p w14:paraId="6A41995E" w14:textId="77777777" w:rsidR="004D2DD9" w:rsidRPr="004D2DD9" w:rsidRDefault="004D2DD9">
            <w:pPr>
              <w:rPr>
                <w:iCs/>
                <w:color w:val="000000" w:themeColor="text1"/>
                <w:sz w:val="22"/>
                <w:szCs w:val="22"/>
              </w:rPr>
            </w:pPr>
            <w:r w:rsidRPr="004D2DD9">
              <w:rPr>
                <w:iCs/>
                <w:color w:val="000000" w:themeColor="text1"/>
                <w:sz w:val="22"/>
                <w:szCs w:val="22"/>
              </w:rPr>
              <w:t>In 2012</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14:paraId="71A58848" w14:textId="77777777" w:rsidR="004D2DD9" w:rsidRPr="004D2DD9" w:rsidRDefault="004D2DD9">
            <w:pPr>
              <w:rPr>
                <w:iCs/>
                <w:color w:val="000000" w:themeColor="text1"/>
                <w:sz w:val="22"/>
                <w:szCs w:val="22"/>
              </w:rPr>
            </w:pPr>
            <w:r w:rsidRPr="004D2DD9">
              <w:rPr>
                <w:iCs/>
                <w:color w:val="000000" w:themeColor="text1"/>
                <w:sz w:val="22"/>
                <w:szCs w:val="22"/>
              </w:rPr>
              <w:t>961</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14:paraId="766A29E4" w14:textId="77777777" w:rsidR="004D2DD9" w:rsidRPr="004D2DD9" w:rsidRDefault="004D2DD9">
            <w:pPr>
              <w:rPr>
                <w:iCs/>
                <w:color w:val="000000" w:themeColor="text1"/>
                <w:sz w:val="22"/>
                <w:szCs w:val="22"/>
              </w:rPr>
            </w:pPr>
            <w:r w:rsidRPr="004D2DD9">
              <w:rPr>
                <w:iCs/>
                <w:color w:val="000000" w:themeColor="text1"/>
                <w:sz w:val="22"/>
                <w:szCs w:val="22"/>
              </w:rPr>
              <w:t>1829</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14:paraId="61D5F3DB" w14:textId="77777777" w:rsidR="004D2DD9" w:rsidRPr="004D2DD9" w:rsidRDefault="004D2DD9">
            <w:pPr>
              <w:rPr>
                <w:iCs/>
                <w:color w:val="000000" w:themeColor="text1"/>
                <w:sz w:val="22"/>
                <w:szCs w:val="22"/>
              </w:rPr>
            </w:pPr>
            <w:r w:rsidRPr="004D2DD9">
              <w:rPr>
                <w:iCs/>
                <w:color w:val="000000" w:themeColor="text1"/>
                <w:sz w:val="22"/>
                <w:szCs w:val="22"/>
              </w:rPr>
              <w:t>833</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14:paraId="67F90547" w14:textId="77777777" w:rsidR="004D2DD9" w:rsidRPr="004D2DD9" w:rsidRDefault="004D2DD9">
            <w:pPr>
              <w:rPr>
                <w:iCs/>
                <w:color w:val="000000" w:themeColor="text1"/>
                <w:sz w:val="22"/>
                <w:szCs w:val="22"/>
              </w:rPr>
            </w:pPr>
            <w:r w:rsidRPr="004D2DD9">
              <w:rPr>
                <w:iCs/>
                <w:color w:val="000000" w:themeColor="text1"/>
                <w:sz w:val="22"/>
                <w:szCs w:val="22"/>
              </w:rPr>
              <w:t>1059</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14:paraId="574C6423" w14:textId="77777777" w:rsidR="004D2DD9" w:rsidRPr="004D2DD9" w:rsidRDefault="004D2DD9">
            <w:pPr>
              <w:rPr>
                <w:iCs/>
                <w:color w:val="000000" w:themeColor="text1"/>
                <w:sz w:val="22"/>
                <w:szCs w:val="22"/>
              </w:rPr>
            </w:pPr>
            <w:r w:rsidRPr="004D2DD9">
              <w:rPr>
                <w:iCs/>
                <w:color w:val="000000" w:themeColor="text1"/>
                <w:sz w:val="22"/>
                <w:szCs w:val="22"/>
              </w:rPr>
              <w:t>1063</w:t>
            </w:r>
          </w:p>
        </w:tc>
      </w:tr>
    </w:tbl>
    <w:p w14:paraId="2C9A9AB1" w14:textId="77777777" w:rsidR="004D2DD9" w:rsidRPr="004D2DD9" w:rsidRDefault="004D2DD9" w:rsidP="004D2DD9">
      <w:pPr>
        <w:ind w:left="708"/>
        <w:rPr>
          <w:rFonts w:eastAsiaTheme="minorHAnsi"/>
          <w:iCs/>
          <w:color w:val="000000" w:themeColor="text1"/>
          <w:sz w:val="22"/>
          <w:szCs w:val="22"/>
          <w:lang w:eastAsia="en-US"/>
        </w:rPr>
      </w:pPr>
    </w:p>
    <w:p w14:paraId="422D3EF5" w14:textId="77777777" w:rsidR="004D2DD9" w:rsidRDefault="004D2DD9" w:rsidP="00620591">
      <w:pPr>
        <w:tabs>
          <w:tab w:val="left" w:pos="567"/>
        </w:tabs>
        <w:ind w:left="567"/>
        <w:jc w:val="both"/>
        <w:rPr>
          <w:iCs/>
          <w:color w:val="000000" w:themeColor="text1"/>
          <w:sz w:val="22"/>
          <w:szCs w:val="22"/>
        </w:rPr>
      </w:pPr>
      <w:r w:rsidRPr="004D2DD9">
        <w:rPr>
          <w:iCs/>
          <w:color w:val="000000" w:themeColor="text1"/>
          <w:sz w:val="22"/>
          <w:szCs w:val="22"/>
        </w:rPr>
        <w:t>In Vlaanderen presteren de 5.745 arbeidszorgmedewerkers samen 79.242 uren arbeidszorg per week. Dit betekent dat er 2.641,4 VTE arbeidszorgmedewerkers actief zijn (1 VTE arbeidszorgmedewerker presteert 30 uur per week). De gemiddelde arbeidszorgmedewerker presteert 13,8 uur arbeidszorg per week.</w:t>
      </w:r>
    </w:p>
    <w:sectPr w:rsidR="004D2DD9" w:rsidSect="00620591">
      <w:type w:val="continuous"/>
      <w:pgSz w:w="11906" w:h="16838"/>
      <w:pgMar w:top="1418" w:right="1418" w:bottom="1418" w:left="1418"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714BA" w14:textId="77777777" w:rsidR="00313C88" w:rsidRDefault="00313C88" w:rsidP="00464A7A">
      <w:r>
        <w:separator/>
      </w:r>
    </w:p>
  </w:endnote>
  <w:endnote w:type="continuationSeparator" w:id="0">
    <w:p w14:paraId="1CD30FC5" w14:textId="77777777" w:rsidR="00313C88" w:rsidRDefault="00313C88" w:rsidP="0046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038F9" w14:textId="77777777" w:rsidR="00464A7A" w:rsidRDefault="00464A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3C85E" w14:textId="77777777" w:rsidR="00464A7A" w:rsidRDefault="00464A7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4FB48" w14:textId="77777777" w:rsidR="00464A7A" w:rsidRDefault="00464A7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036C8" w14:textId="77777777" w:rsidR="00313C88" w:rsidRDefault="00313C88" w:rsidP="00464A7A">
      <w:r>
        <w:separator/>
      </w:r>
    </w:p>
  </w:footnote>
  <w:footnote w:type="continuationSeparator" w:id="0">
    <w:p w14:paraId="13F27CB6" w14:textId="77777777" w:rsidR="00313C88" w:rsidRDefault="00313C88" w:rsidP="00464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56E79" w14:textId="77777777" w:rsidR="00464A7A" w:rsidRDefault="00464A7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AD6CD" w14:textId="77777777" w:rsidR="00464A7A" w:rsidRDefault="00464A7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85FD2" w14:textId="77777777" w:rsidR="00464A7A" w:rsidRDefault="00464A7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35004EB"/>
    <w:multiLevelType w:val="hybridMultilevel"/>
    <w:tmpl w:val="2DA0B8D6"/>
    <w:lvl w:ilvl="0" w:tplc="072694DA">
      <w:start w:val="1"/>
      <w:numFmt w:val="decimal"/>
      <w:lvlText w:val="%1."/>
      <w:lvlJc w:val="left"/>
      <w:pPr>
        <w:ind w:left="425" w:hanging="425"/>
      </w:pPr>
      <w:rPr>
        <w:rFonts w:hint="default"/>
      </w:rPr>
    </w:lvl>
    <w:lvl w:ilvl="1" w:tplc="19C28C06">
      <w:start w:val="1"/>
      <w:numFmt w:val="bullet"/>
      <w:lvlText w:val="­"/>
      <w:lvlJc w:val="left"/>
      <w:pPr>
        <w:ind w:left="1276" w:hanging="851"/>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39390747"/>
    <w:multiLevelType w:val="hybridMultilevel"/>
    <w:tmpl w:val="BE2C537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42B25E24"/>
    <w:multiLevelType w:val="hybridMultilevel"/>
    <w:tmpl w:val="0F3CE590"/>
    <w:lvl w:ilvl="0" w:tplc="AB268522">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10">
    <w:nsid w:val="472D4F8C"/>
    <w:multiLevelType w:val="hybridMultilevel"/>
    <w:tmpl w:val="96CEF0CA"/>
    <w:lvl w:ilvl="0" w:tplc="BE184B00">
      <w:numFmt w:val="bullet"/>
      <w:lvlText w:val="-"/>
      <w:lvlJc w:val="left"/>
      <w:pPr>
        <w:ind w:left="1068" w:hanging="360"/>
      </w:pPr>
      <w:rPr>
        <w:rFonts w:ascii="Calibri" w:eastAsia="Calibri" w:hAnsi="Calibri" w:cs="Calibri"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1">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1"/>
  </w:num>
  <w:num w:numId="2">
    <w:abstractNumId w:val="0"/>
  </w:num>
  <w:num w:numId="3">
    <w:abstractNumId w:val="1"/>
  </w:num>
  <w:num w:numId="4">
    <w:abstractNumId w:val="2"/>
  </w:num>
  <w:num w:numId="5">
    <w:abstractNumId w:val="12"/>
  </w:num>
  <w:num w:numId="6">
    <w:abstractNumId w:val="5"/>
  </w:num>
  <w:num w:numId="7">
    <w:abstractNumId w:val="4"/>
  </w:num>
  <w:num w:numId="8">
    <w:abstractNumId w:val="8"/>
  </w:num>
  <w:num w:numId="9">
    <w:abstractNumId w:val="7"/>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24243"/>
    <w:rsid w:val="00031286"/>
    <w:rsid w:val="000503E5"/>
    <w:rsid w:val="000610CE"/>
    <w:rsid w:val="000731A8"/>
    <w:rsid w:val="00132BD7"/>
    <w:rsid w:val="001418EC"/>
    <w:rsid w:val="00165725"/>
    <w:rsid w:val="001A5B8A"/>
    <w:rsid w:val="001B2744"/>
    <w:rsid w:val="002173F0"/>
    <w:rsid w:val="002277F6"/>
    <w:rsid w:val="00232BC7"/>
    <w:rsid w:val="00275808"/>
    <w:rsid w:val="002775A9"/>
    <w:rsid w:val="00291A76"/>
    <w:rsid w:val="002B353C"/>
    <w:rsid w:val="002C779D"/>
    <w:rsid w:val="002D27F6"/>
    <w:rsid w:val="002D4643"/>
    <w:rsid w:val="00313C88"/>
    <w:rsid w:val="00321752"/>
    <w:rsid w:val="003317FE"/>
    <w:rsid w:val="00342E5D"/>
    <w:rsid w:val="003A4CDF"/>
    <w:rsid w:val="003D36CF"/>
    <w:rsid w:val="003F1093"/>
    <w:rsid w:val="00410225"/>
    <w:rsid w:val="00415488"/>
    <w:rsid w:val="00451B13"/>
    <w:rsid w:val="00462E13"/>
    <w:rsid w:val="00463D2B"/>
    <w:rsid w:val="00464A7A"/>
    <w:rsid w:val="00482870"/>
    <w:rsid w:val="00484404"/>
    <w:rsid w:val="00492D21"/>
    <w:rsid w:val="00495CB1"/>
    <w:rsid w:val="00496B5B"/>
    <w:rsid w:val="004B1659"/>
    <w:rsid w:val="004D2DD9"/>
    <w:rsid w:val="005628FF"/>
    <w:rsid w:val="00572E3E"/>
    <w:rsid w:val="005B0CF8"/>
    <w:rsid w:val="005C2D68"/>
    <w:rsid w:val="005F2C80"/>
    <w:rsid w:val="00620591"/>
    <w:rsid w:val="0064100C"/>
    <w:rsid w:val="00651886"/>
    <w:rsid w:val="00656FB5"/>
    <w:rsid w:val="006632DE"/>
    <w:rsid w:val="0068216A"/>
    <w:rsid w:val="006856A0"/>
    <w:rsid w:val="006918D8"/>
    <w:rsid w:val="00696243"/>
    <w:rsid w:val="006A4CA8"/>
    <w:rsid w:val="006B7FCC"/>
    <w:rsid w:val="006D3CE8"/>
    <w:rsid w:val="006D4450"/>
    <w:rsid w:val="006F477D"/>
    <w:rsid w:val="006F7827"/>
    <w:rsid w:val="00707498"/>
    <w:rsid w:val="00707D2E"/>
    <w:rsid w:val="00710414"/>
    <w:rsid w:val="00721A3A"/>
    <w:rsid w:val="00734FDE"/>
    <w:rsid w:val="00735E9F"/>
    <w:rsid w:val="00753CC6"/>
    <w:rsid w:val="007613B5"/>
    <w:rsid w:val="007771C0"/>
    <w:rsid w:val="007B35E6"/>
    <w:rsid w:val="007E2BCE"/>
    <w:rsid w:val="008906D6"/>
    <w:rsid w:val="008E02B5"/>
    <w:rsid w:val="008E60A9"/>
    <w:rsid w:val="008F18E6"/>
    <w:rsid w:val="009373D7"/>
    <w:rsid w:val="009A3970"/>
    <w:rsid w:val="009C0FF4"/>
    <w:rsid w:val="009D7514"/>
    <w:rsid w:val="00A12BAC"/>
    <w:rsid w:val="00A27757"/>
    <w:rsid w:val="00A75778"/>
    <w:rsid w:val="00A76C9C"/>
    <w:rsid w:val="00AA4E03"/>
    <w:rsid w:val="00AB563F"/>
    <w:rsid w:val="00AE6A03"/>
    <w:rsid w:val="00B27878"/>
    <w:rsid w:val="00B33C6C"/>
    <w:rsid w:val="00B373A0"/>
    <w:rsid w:val="00B846A3"/>
    <w:rsid w:val="00B97686"/>
    <w:rsid w:val="00BE4E09"/>
    <w:rsid w:val="00BE6E81"/>
    <w:rsid w:val="00BF75AA"/>
    <w:rsid w:val="00C579CC"/>
    <w:rsid w:val="00CB244B"/>
    <w:rsid w:val="00CB3A85"/>
    <w:rsid w:val="00D03794"/>
    <w:rsid w:val="00D0429D"/>
    <w:rsid w:val="00D06542"/>
    <w:rsid w:val="00D15FE9"/>
    <w:rsid w:val="00D169B0"/>
    <w:rsid w:val="00D6129C"/>
    <w:rsid w:val="00D71834"/>
    <w:rsid w:val="00D844CB"/>
    <w:rsid w:val="00DF0323"/>
    <w:rsid w:val="00DF0EAA"/>
    <w:rsid w:val="00DF38FD"/>
    <w:rsid w:val="00E135AC"/>
    <w:rsid w:val="00E13E2E"/>
    <w:rsid w:val="00E37C52"/>
    <w:rsid w:val="00E7231E"/>
    <w:rsid w:val="00EB1EE1"/>
    <w:rsid w:val="00EC7346"/>
    <w:rsid w:val="00ED0183"/>
    <w:rsid w:val="00ED7FBB"/>
    <w:rsid w:val="00EE0092"/>
    <w:rsid w:val="00F6262A"/>
    <w:rsid w:val="00F84CFC"/>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12E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652754120">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3055470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13C66A54928A498D9FA5FE486E1D330E"/>
        <w:category>
          <w:name w:val="General"/>
          <w:gallery w:val="placeholder"/>
        </w:category>
        <w:types>
          <w:type w:val="bbPlcHdr"/>
        </w:types>
        <w:behaviors>
          <w:behavior w:val="content"/>
        </w:behaviors>
        <w:guid w:val="{15F330D0-C053-48CC-B82F-2C2FD7E66191}"/>
      </w:docPartPr>
      <w:docPartBody>
        <w:p w:rsidR="006A2164" w:rsidRDefault="00C57AC2" w:rsidP="00C57AC2">
          <w:pPr>
            <w:pStyle w:val="13C66A54928A498D9FA5FE486E1D330E"/>
          </w:pPr>
          <w:r w:rsidRPr="00EE3186">
            <w:rPr>
              <w:rStyle w:val="Tekstvantijdelijkeaanduiding"/>
            </w:rPr>
            <w:t>[Datum Vraag]</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
      <w:docPartPr>
        <w:name w:val="D3F36434BD1C44989A49C8280B093094"/>
        <w:category>
          <w:name w:val="General"/>
          <w:gallery w:val="placeholder"/>
        </w:category>
        <w:types>
          <w:type w:val="bbPlcHdr"/>
        </w:types>
        <w:behaviors>
          <w:behavior w:val="content"/>
        </w:behaviors>
        <w:guid w:val="{50D0EAFB-7B8D-4AAB-9F02-E0A1BB908241}"/>
      </w:docPartPr>
      <w:docPartBody>
        <w:p w:rsidR="00317C8C" w:rsidRDefault="00103CA4">
          <w:r w:rsidRPr="00CE2684">
            <w:rPr>
              <w:rStyle w:val="Tekstvantijdelijkeaanduiding"/>
            </w:rPr>
            <w:t>[Minister]</w:t>
          </w:r>
        </w:p>
      </w:docPartBody>
    </w:docPart>
    <w:docPart>
      <w:docPartPr>
        <w:name w:val="4CE0A9E2AE5F4A5F8A74EE1B1752D76A"/>
        <w:category>
          <w:name w:val="General"/>
          <w:gallery w:val="placeholder"/>
        </w:category>
        <w:types>
          <w:type w:val="bbPlcHdr"/>
        </w:types>
        <w:behaviors>
          <w:behavior w:val="content"/>
        </w:behaviors>
        <w:guid w:val="{E86F51AC-B22C-45E0-959D-57CBDE5AC228}"/>
      </w:docPartPr>
      <w:docPartBody>
        <w:p w:rsidR="00842B68" w:rsidRDefault="00785A16">
          <w:r w:rsidRPr="00EC388A">
            <w:rPr>
              <w:rStyle w:val="Tekstvantijdelijkeaanduiding"/>
            </w:rPr>
            <w:t>[MinisterAlleDomeinen]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1E5C81"/>
    <w:rsid w:val="002A3787"/>
    <w:rsid w:val="00317C8C"/>
    <w:rsid w:val="003D53FC"/>
    <w:rsid w:val="00407397"/>
    <w:rsid w:val="004977B7"/>
    <w:rsid w:val="00532992"/>
    <w:rsid w:val="00535D1C"/>
    <w:rsid w:val="005F7776"/>
    <w:rsid w:val="0060158A"/>
    <w:rsid w:val="006753B7"/>
    <w:rsid w:val="006A2164"/>
    <w:rsid w:val="00723526"/>
    <w:rsid w:val="00755DDF"/>
    <w:rsid w:val="007733B5"/>
    <w:rsid w:val="00785A16"/>
    <w:rsid w:val="007A3F77"/>
    <w:rsid w:val="00804FC5"/>
    <w:rsid w:val="00840383"/>
    <w:rsid w:val="00842B68"/>
    <w:rsid w:val="00857F16"/>
    <w:rsid w:val="00896769"/>
    <w:rsid w:val="008D3E7A"/>
    <w:rsid w:val="00926550"/>
    <w:rsid w:val="00955364"/>
    <w:rsid w:val="00A639BC"/>
    <w:rsid w:val="00A86254"/>
    <w:rsid w:val="00B91F8D"/>
    <w:rsid w:val="00C57AC2"/>
    <w:rsid w:val="00D23D78"/>
    <w:rsid w:val="00D9386F"/>
    <w:rsid w:val="00E3712F"/>
    <w:rsid w:val="00F4742C"/>
    <w:rsid w:val="00F823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26550"/>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 w:type="paragraph" w:customStyle="1" w:styleId="BEE0616C190A4E298ACD945B276957E5">
    <w:name w:val="BEE0616C190A4E298ACD945B276957E5"/>
    <w:rsid w:val="00926550"/>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26550"/>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 w:type="paragraph" w:customStyle="1" w:styleId="BEE0616C190A4E298ACD945B276957E5">
    <w:name w:val="BEE0616C190A4E298ACD945B276957E5"/>
    <w:rsid w:val="0092655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D595272655FB674C8F727EC846093588" ma:contentTypeVersion="8" ma:contentTypeDescription="Schriftelijke vraag met koppeling van andere template." ma:contentTypeScope="" ma:versionID="038c5590146d778de64ebb921466e1a8">
  <xsd:schema xmlns:xsd="http://www.w3.org/2001/XMLSchema" xmlns:xs="http://www.w3.org/2001/XMLSchema" xmlns:p="http://schemas.microsoft.com/office/2006/metadata/properties" xmlns:ns1="http://schemas.microsoft.com/sharepoint/v3" xmlns:ns2="7a2e3783-fe9a-4a2f-bbf4-debb4ac58a5c" xmlns:ns3="$ListId:ParlementaireVragen;" xmlns:ns4="ec82e040-88e9-4975-bc13-a42fab7bb9ce" xmlns:ns5="0432e282-c115-404d-9267-bbe15fcac794" targetNamespace="http://schemas.microsoft.com/office/2006/metadata/properties" ma:root="true" ma:fieldsID="883843c354df0e8b75b2a2ad16b0014d" ns1:_="" ns2:_="" ns3:_="" ns4:_="" ns5:_="">
    <xsd:import namespace="http://schemas.microsoft.com/sharepoint/v3"/>
    <xsd:import namespace="7a2e3783-fe9a-4a2f-bbf4-debb4ac58a5c"/>
    <xsd:import namespace="$ListId:ParlementaireVragen;"/>
    <xsd:import namespace="ec82e040-88e9-4975-bc13-a42fab7bb9ce"/>
    <xsd:import namespace="0432e282-c115-404d-9267-bbe15fcac794"/>
    <xsd:element name="properties">
      <xsd:complexType>
        <xsd:sequence>
          <xsd:element name="documentManagement">
            <xsd:complexType>
              <xsd:all>
                <xsd:element ref="ns2:TaxCatchAll" minOccurs="0"/>
                <xsd:element ref="ns2:TaxCatchAllLabel" minOccurs="0"/>
                <xsd:element ref="ns2:Behandelaar" minOccurs="0"/>
                <xsd:element ref="ns2:Doorloopstatus" minOccurs="0"/>
                <xsd:element ref="ns2:i65be3971a7447f690f0cd0953123e0a" minOccurs="0"/>
                <xsd:element ref="ns2:p19bb4db8f234648b3e23803b44e1a22" minOccurs="0"/>
                <xsd:element ref="ns2:DatumVraag"/>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4:ExterneAgentschappen" minOccurs="0"/>
                <xsd:element ref="ns5:Vraagverstuu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1" nillable="true" ma:displayName="Behandelaar" ma:description="De behandelaar(s) voor deze parlementaire vraag" ma:list="UserInfo" ma:SharePointGroup="21" ma:internalName="Behandelaa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2" nillable="true" ma:displayName="Doorloopstatus" ma:default="Nieuw" ma:format="Dropdown"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enumeration value="Afgehandeld"/>
        </xsd:restriction>
      </xsd:simpleType>
    </xsd:element>
    <xsd:element name="i65be3971a7447f690f0cd0953123e0a" ma:index="13" nillable="true" ma:taxonomy="true" ma:internalName="i65be3971a7447f690f0cd0953123e0a" ma:taxonomyFieldName="TypeDocument" ma:displayName="Type Document" ma:readOnly="false" ma:default="" ma:fieldId="{265be397-1a74-47f6-90f0-cd0953123e0a}" ma:taxonomyMulti="true" ma:sspId="e72cec57-dc3f-4e2d-aa58-787a1f1f7a49" ma:termSetId="a76d6c23-9071-426a-b0f2-7652edbf85d3" ma:anchorId="00000000-0000-0000-0000-000000000000" ma:open="false" ma:isKeyword="false">
      <xsd:complexType>
        <xsd:sequence>
          <xsd:element ref="pc:Terms" minOccurs="0" maxOccurs="1"/>
        </xsd:sequence>
      </xsd:complexType>
    </xsd:element>
    <xsd:element name="p19bb4db8f234648b3e23803b44e1a22" ma:index="15" nillable="true" ma:taxonomy="true" ma:internalName="p19bb4db8f234648b3e23803b44e1a22" ma:taxonomyFieldName="WSEMaterie" ma:displayName="Materie" ma:readOnly="false" ma:default="" ma:fieldId="{919bb4db-8f23-4648-b3e2-3803b44e1a22}" ma:taxonomyMulti="true" ma:sspId="e72cec57-dc3f-4e2d-aa58-787a1f1f7a49" ma:termSetId="26256111-4d6d-43b9-bd47-c43be0378248" ma:anchorId="00000000-0000-0000-0000-000000000000" ma:open="false" ma:isKeyword="false">
      <xsd:complexType>
        <xsd:sequence>
          <xsd:element ref="pc:Terms" minOccurs="0" maxOccurs="1"/>
        </xsd:sequence>
      </xsd:complexType>
    </xsd:element>
    <xsd:element name="DatumVraag" ma:index="17" ma:displayName="Datum Vraag" ma:description="De datum waarop de vraag werd gesteld." ma:format="DateOnly" ma:internalName="DatumVraag" ma:readOnly="false">
      <xsd:simpleType>
        <xsd:restriction base="dms:DateTime"/>
      </xsd:simpleType>
    </xsd:element>
    <xsd:element name="Parlementair" ma:index="18"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9" nillable="true" ma:displayName="Vraagnummer" ma:description="Het nummer van de vraag. Bvb &quot;0021&quot;." ma:internalName="Vraagnummer" ma:readOnly="false">
      <xsd:simpleType>
        <xsd:restriction base="dms:Text">
          <xsd:maxLength value="10"/>
        </xsd:restriction>
      </xsd:simpleType>
    </xsd:element>
    <xsd:element name="Antwoordnummer" ma:index="20" nillable="true" ma:displayName="Antwoordnummer" ma:internalName="Antwoordnummer" ma:readOnly="false">
      <xsd:simpleType>
        <xsd:restriction base="dms:Text">
          <xsd:maxLength value="10"/>
        </xsd:restriction>
      </xsd:simpleType>
    </xsd:element>
    <xsd:element name="Antwoord_x0020_vereist" ma:index="21"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22" nillable="true" ma:displayName="Extra Behandelaars" ma:list="UserInfo" ma:SharePointGroup="21" ma:internalName="Extra_x0020_Behandelaa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23" nillable="true" ma:displayName="Onderwerp vraag" ma:internalName="Onderwerp_x0020_vraag" ma:readOnly="false">
      <xsd:simpleType>
        <xsd:restriction base="dms:Note">
          <xsd:maxLength value="255"/>
        </xsd:restriction>
      </xsd:simpleType>
    </xsd:element>
    <xsd:element name="Titel_x0020_vraag" ma:index="24" nillable="true" ma:displayName="Titel vraag" ma:internalName="Titel_x0020_vraag" ma:readOnly="false">
      <xsd:simpleType>
        <xsd:restriction base="dms:Text">
          <xsd:maxLength value="255"/>
        </xsd:restriction>
      </xsd:simpleType>
    </xsd:element>
    <xsd:element name="Vraag_x0020_beantwoord" ma:index="25" nillable="true" ma:displayName="Vraag beantwoord" ma:format="DateTime" ma:internalName="Vraag_x0020_beantwoord">
      <xsd:simpleType>
        <xsd:restriction base="dms:DateTime"/>
      </xsd:simpleType>
    </xsd:element>
    <xsd:element name="TypeVraag" ma:index="26"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7" nillable="true" ma:displayName="Domein" ma:format="Dropdown" ma:internalName="MinisterDomein" ma:readOnly="false">
      <xsd:simpleType>
        <xsd:restriction base="dms:Choice">
          <xsd:enumeration value="Werk"/>
          <xsd:enumeration value="Sociale Economie"/>
        </xsd:restriction>
      </xsd:simpleType>
    </xsd:element>
    <xsd:element name="PVAfdeling" ma:index="30" nillable="true" ma:displayName="PVAfdeling" ma:internalName="PVAfdeling">
      <xsd:simpleType>
        <xsd:restriction base="dms:Text">
          <xsd:maxLength value="255"/>
        </xsd:restriction>
      </xsd:simpleType>
    </xsd:element>
    <xsd:element name="PVTeam" ma:index="31" nillable="true" ma:displayName="PVTeam" ma:internalName="PVTeam">
      <xsd:simpleType>
        <xsd:restriction base="dms:Text">
          <xsd:maxLength value="255"/>
        </xsd:restriction>
      </xsd:simpleType>
    </xsd:element>
    <xsd:element name="Historiek" ma:index="32" nillable="true" ma:displayName="Historiek" ma:description="Historisch overzicht van de activiteiten" ma:internalName="Historiek">
      <xsd:simpleType>
        <xsd:restriction base="dms:Note">
          <xsd:maxLength value="255"/>
        </xsd:restriction>
      </xsd:simpleType>
    </xsd:element>
    <xsd:element name="MinisterAlleDomeinen" ma:index="34" nillable="true" ma:displayName="MinisterAlleDomeinen" ma:internalName="MinisterAlleDomein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ListId:ParlementaireVragen;" elementFormDefault="qualified">
    <xsd:import namespace="http://schemas.microsoft.com/office/2006/documentManagement/types"/>
    <xsd:import namespace="http://schemas.microsoft.com/office/infopath/2007/PartnerControls"/>
    <xsd:element name="DocSetId" ma:index="28" nillable="true" ma:displayName="DocSetId" ma:internalName="DocSe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9" nillable="true" ma:displayName="Minister" ma:list="{b67b3043-2083-422e-a1af-e8c2fd97112c}" ma:internalName="Minister" ma:showField="Title" ma:web="ec82e040-88e9-4975-bc13-a42fab7bb9ce">
      <xsd:simpleType>
        <xsd:restriction base="dms:Lookup"/>
      </xsd:simpleType>
    </xsd:element>
    <xsd:element name="ExterneAgentschappen" ma:index="35" nillable="true" ma:displayName="Externe Agentschappen" ma:list="{018b224e-9935-410e-85d0-ef8844e68a6f}" ma:internalName="ExterneAgentschappen" ma:showField="Title" ma:web="ec82e040-88e9-4975-bc13-a42fab7bb9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2e282-c115-404d-9267-bbe15fcac794" elementFormDefault="qualified">
    <xsd:import namespace="http://schemas.microsoft.com/office/2006/documentManagement/types"/>
    <xsd:import namespace="http://schemas.microsoft.com/office/infopath/2007/PartnerControls"/>
    <xsd:element name="Vraagverstuurd" ma:index="36" nillable="true" ma:displayName="Vraag verstuurd" ma:format="DateOnly" ma:internalName="Vraagverstuur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96 W2-trajecten - Stand van zaken</Titel_x0020_vraag>
    <Vraagnummer xmlns="7a2e3783-fe9a-4a2f-bbf4-debb4ac58a5c">96</Vraagnummer>
    <DatumVraag xmlns="7a2e3783-fe9a-4a2f-bbf4-debb4ac58a5c">2013-10-17T22:00:00Z</DatumVraag>
    <DocumentSetDescription xmlns="http://schemas.microsoft.com/sharepoint/v3" xsi:nil="true"/>
    <Antwoord_x0020_vereist xmlns="7a2e3783-fe9a-4a2f-bbf4-debb4ac58a5c">2013-11-07T23:00:00+00:00</Antwoord_x0020_vereist>
    <Onderwerp_x0020_vraag xmlns="7a2e3783-fe9a-4a2f-bbf4-debb4ac58a5c">W2-trajecten - Stand van zaken</Onderwerp_x0020_vraag>
    <TaxCatchAll xmlns="7a2e3783-fe9a-4a2f-bbf4-debb4ac58a5c"/>
    <Antwoordnummer xmlns="7a2e3783-fe9a-4a2f-bbf4-debb4ac58a5c">96</Antwoordnummer>
    <Extra_x0020_Behandelaars xmlns="7a2e3783-fe9a-4a2f-bbf4-debb4ac58a5c">
      <UserInfo>
        <DisplayName/>
        <AccountId xsi:nil="true"/>
        <AccountType/>
      </UserInfo>
    </Extra_x0020_Behandelaars>
    <Parlementair xmlns="7a2e3783-fe9a-4a2f-bbf4-debb4ac58a5c">Vera Jans</Parlementair>
    <Doorloopstatus xmlns="7a2e3783-fe9a-4a2f-bbf4-debb4ac58a5c">Beantwoord</Doorloopstatus>
    <Behandelaar xmlns="7a2e3783-fe9a-4a2f-bbf4-debb4ac58a5c">
      <UserInfo>
        <DisplayName>Vroman, Patricia</DisplayName>
        <AccountId>52</AccountId>
        <AccountType/>
      </UserInfo>
    </Behandelaar>
    <Vraag_x0020_beantwoord xmlns="7a2e3783-fe9a-4a2f-bbf4-debb4ac58a5c">2013-11-06T14:45:19+00:00</Vraag_x0020_beantwoord>
    <TypeVraag xmlns="7a2e3783-fe9a-4a2f-bbf4-debb4ac58a5c">Gecoördineerde Vraag</TypeVraag>
    <MinisterDomein xmlns="7a2e3783-fe9a-4a2f-bbf4-debb4ac58a5c">Werk</MinisterDomein>
    <Minister xmlns="ec82e040-88e9-4975-bc13-a42fab7bb9ce">1</Minister>
    <PVAfdeling xmlns="7a2e3783-fe9a-4a2f-bbf4-debb4ac58a5c">Beleidsafdeling</PVAfdeling>
    <PVTeam xmlns="7a2e3783-fe9a-4a2f-bbf4-debb4ac58a5c">Tewerkstelling &amp; Sociaal Ondernemerschap</PVTeam>
    <Historiek xmlns="7a2e3783-fe9a-4a2f-bbf4-debb4ac58a5c" xsi:nil="true"/>
    <MinisterAlleDomeinen xmlns="7a2e3783-fe9a-4a2f-bbf4-debb4ac58a5c">Financiën, Begroting, Werk, Ruimtelijke Ordening en Sport</MinisterAlleDomeinen>
    <DocSetId xmlns="$ListId:ParlementaireVragen;">75</DocSetId>
    <p19bb4db8f234648b3e23803b44e1a22 xmlns="7a2e3783-fe9a-4a2f-bbf4-debb4ac58a5c">
      <Terms xmlns="http://schemas.microsoft.com/office/infopath/2007/PartnerControls"/>
    </p19bb4db8f234648b3e23803b44e1a22>
    <i65be3971a7447f690f0cd0953123e0a xmlns="7a2e3783-fe9a-4a2f-bbf4-debb4ac58a5c">
      <Terms xmlns="http://schemas.microsoft.com/office/infopath/2007/PartnerControls"/>
    </i65be3971a7447f690f0cd0953123e0a>
    <ExterneAgentschappen xmlns="ec82e040-88e9-4975-bc13-a42fab7bb9ce"/>
    <Vraagverstuurd xmlns="0432e282-c115-404d-9267-bbe15fcac79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747E0-4008-4D6B-BC12-AC22A4BBA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ListId:ParlementaireVragen;"/>
    <ds:schemaRef ds:uri="ec82e040-88e9-4975-bc13-a42fab7bb9ce"/>
    <ds:schemaRef ds:uri="0432e282-c115-404d-9267-bbe15fcac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298DB8-679A-49E4-AA34-B450138B57AB}">
  <ds:schemaRefs>
    <ds:schemaRef ds:uri="http://schemas.microsoft.com/office/2006/documentManagement/types"/>
    <ds:schemaRef ds:uri="http://purl.org/dc/terms/"/>
    <ds:schemaRef ds:uri="http://purl.org/dc/elements/1.1/"/>
    <ds:schemaRef ds:uri="http://purl.org/dc/dcmitype/"/>
    <ds:schemaRef ds:uri="http://schemas.microsoft.com/office/2006/metadata/properties"/>
    <ds:schemaRef ds:uri="ec82e040-88e9-4975-bc13-a42fab7bb9ce"/>
    <ds:schemaRef ds:uri="http://www.w3.org/XML/1998/namespace"/>
    <ds:schemaRef ds:uri="http://schemas.microsoft.com/office/infopath/2007/PartnerControls"/>
    <ds:schemaRef ds:uri="http://schemas.openxmlformats.org/package/2006/metadata/core-properties"/>
    <ds:schemaRef ds:uri="$ListId:ParlementaireVragen;"/>
    <ds:schemaRef ds:uri="0432e282-c115-404d-9267-bbe15fcac794"/>
    <ds:schemaRef ds:uri="7a2e3783-fe9a-4a2f-bbf4-debb4ac58a5c"/>
    <ds:schemaRef ds:uri="http://schemas.microsoft.com/sharepoint/v3"/>
  </ds:schemaRefs>
</ds:datastoreItem>
</file>

<file path=customXml/itemProps3.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4.xml><?xml version="1.0" encoding="utf-8"?>
<ds:datastoreItem xmlns:ds="http://schemas.openxmlformats.org/officeDocument/2006/customXml" ds:itemID="{B35DF88A-1255-4EE8-B41D-8003B8AE5F45}">
  <ds:schemaRefs>
    <ds:schemaRef ds:uri="http://schemas.microsoft.com/office/2006/customDocumentInformationPanel"/>
  </ds:schemaRefs>
</ds:datastoreItem>
</file>

<file path=customXml/itemProps5.xml><?xml version="1.0" encoding="utf-8"?>
<ds:datastoreItem xmlns:ds="http://schemas.openxmlformats.org/officeDocument/2006/customXml" ds:itemID="{8CEAA565-265F-4BFC-AD6E-5AFAE2E67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1551</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W2 trajecten</vt:lpstr>
      <vt:lpstr/>
    </vt:vector>
  </TitlesOfParts>
  <Company>MVG</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W2 trajecten</dc:title>
  <dc:creator>Lambrechts, Silvie</dc:creator>
  <cp:lastModifiedBy>wro</cp:lastModifiedBy>
  <cp:revision>4</cp:revision>
  <cp:lastPrinted>1900-12-31T23:00:00Z</cp:lastPrinted>
  <dcterms:created xsi:type="dcterms:W3CDTF">2013-11-12T15:36:00Z</dcterms:created>
  <dcterms:modified xsi:type="dcterms:W3CDTF">2013-11-20T09:49:00Z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0x010100988F5A92209A7C4FB064E8E0C9EC2A95060400D595272655FB674C8F727EC846093588</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15e805f3-5d3d-422a-8c8d-15aa75f296f7</vt:lpwstr>
  </property>
  <property fmtid="{D5CDD505-2E9C-101B-9397-08002B2CF9AE}" pid="7" name="WorkflowCreationPath">
    <vt:lpwstr>f4458a7a-ede2-4269-af3f-7faa66924d37;</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Type Document">
    <vt:lpwstr>;#Ontwerp van antwoord;#Parlementaire vragen;#</vt:lpwstr>
  </property>
  <property fmtid="{D5CDD505-2E9C-101B-9397-08002B2CF9AE}" pid="10" name="WSEMaterie">
    <vt:lpwstr/>
  </property>
  <property fmtid="{D5CDD505-2E9C-101B-9397-08002B2CF9AE}" pid="11" name="TypeDocument">
    <vt:lpwstr/>
  </property>
</Properties>
</file>