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5D6C3C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5D6C3C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1D0A88">
      <w:pPr>
        <w:rPr>
          <w:szCs w:val="22"/>
        </w:rPr>
      </w:pPr>
    </w:p>
    <w:p w:rsidR="00DE7C03" w:rsidRDefault="001D0A88">
      <w:pPr>
        <w:pStyle w:val="A-Lijn"/>
      </w:pPr>
    </w:p>
    <w:p w:rsidR="00DE7C03" w:rsidRDefault="001D0A88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5D6C3C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5D6C3C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654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 xml:space="preserve">11 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1D0A88">
        <w:rPr>
          <w:b w:val="0"/>
          <w:smallCaps w:val="0"/>
        </w:rPr>
      </w:r>
      <w:r w:rsidR="001D0A88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1D0A88">
        <w:rPr>
          <w:b w:val="0"/>
          <w:smallCaps w:val="0"/>
        </w:rPr>
      </w:r>
      <w:r w:rsidR="001D0A88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5D6C3C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proofErr w:type="spellStart"/>
      <w:r w:rsidR="001D0A88">
        <w:rPr>
          <w:b/>
          <w:smallCaps/>
        </w:rPr>
        <w:t>v</w:t>
      </w:r>
      <w:r>
        <w:rPr>
          <w:b/>
          <w:smallCaps/>
        </w:rPr>
        <w:t>eli</w:t>
      </w:r>
      <w:proofErr w:type="spellEnd"/>
      <w:r>
        <w:rPr>
          <w:b/>
          <w:smallCaps/>
        </w:rPr>
        <w:t xml:space="preserve"> </w:t>
      </w:r>
      <w:proofErr w:type="spellStart"/>
      <w:r w:rsidR="001D0A88">
        <w:rPr>
          <w:b/>
          <w:smallCaps/>
        </w:rPr>
        <w:t>y</w:t>
      </w:r>
      <w:r>
        <w:rPr>
          <w:b/>
          <w:smallCaps/>
        </w:rPr>
        <w:t>üksel</w:t>
      </w:r>
      <w:proofErr w:type="spellEnd"/>
      <w:r w:rsidRPr="00E441DB">
        <w:rPr>
          <w:b/>
          <w:smallCaps/>
        </w:rPr>
        <w:fldChar w:fldCharType="end"/>
      </w:r>
    </w:p>
    <w:p w:rsidR="00DE7C03" w:rsidRDefault="001D0A88">
      <w:pPr>
        <w:rPr>
          <w:szCs w:val="22"/>
        </w:rPr>
      </w:pPr>
    </w:p>
    <w:p w:rsidR="00DE7C03" w:rsidRDefault="001D0A88" w:rsidP="006A5646">
      <w:pPr>
        <w:pStyle w:val="A-Lijn"/>
        <w:jc w:val="both"/>
      </w:pPr>
    </w:p>
    <w:p w:rsidR="00DE7C03" w:rsidRDefault="001D0A88" w:rsidP="006A5646">
      <w:pPr>
        <w:pStyle w:val="A-Lijn"/>
        <w:jc w:val="both"/>
      </w:pPr>
    </w:p>
    <w:p w:rsidR="00DE7C03" w:rsidRDefault="001D0A88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865365" w:rsidP="00AF1EA4">
      <w:pPr>
        <w:jc w:val="both"/>
        <w:rPr>
          <w:szCs w:val="22"/>
        </w:rPr>
      </w:pPr>
      <w:r>
        <w:rPr>
          <w:szCs w:val="22"/>
        </w:rPr>
        <w:lastRenderedPageBreak/>
        <w:t xml:space="preserve">Ik heb naar aanleiding van uw vragen elementen van antwoord opgevraagd bij de VRT. </w:t>
      </w:r>
      <w:r w:rsidR="005D6C3C">
        <w:rPr>
          <w:szCs w:val="22"/>
        </w:rPr>
        <w:t xml:space="preserve"> </w:t>
      </w:r>
    </w:p>
    <w:p w:rsidR="000962D4" w:rsidRPr="00CF2722" w:rsidRDefault="001D0A88" w:rsidP="00AF1EA4">
      <w:pPr>
        <w:pStyle w:val="Lijstnummering"/>
        <w:numPr>
          <w:ilvl w:val="0"/>
          <w:numId w:val="0"/>
        </w:numPr>
        <w:jc w:val="both"/>
      </w:pPr>
    </w:p>
    <w:p w:rsidR="00865365" w:rsidRDefault="00865365" w:rsidP="00865365">
      <w:pPr>
        <w:jc w:val="both"/>
        <w:rPr>
          <w:b/>
          <w:bCs/>
          <w:iCs/>
        </w:rPr>
      </w:pPr>
      <w:r>
        <w:rPr>
          <w:b/>
          <w:bCs/>
          <w:iCs/>
        </w:rPr>
        <w:t>De luistercijfers</w:t>
      </w:r>
    </w:p>
    <w:p w:rsidR="00865365" w:rsidRDefault="00865365" w:rsidP="00865365">
      <w:pPr>
        <w:ind w:left="360"/>
        <w:jc w:val="both"/>
        <w:rPr>
          <w:b/>
          <w:bCs/>
          <w:iCs/>
        </w:rPr>
      </w:pPr>
    </w:p>
    <w:p w:rsidR="00865365" w:rsidRPr="006C6CD0" w:rsidRDefault="00865365" w:rsidP="00865365">
      <w:pPr>
        <w:jc w:val="both"/>
        <w:rPr>
          <w:bCs/>
          <w:i/>
          <w:iCs/>
        </w:rPr>
      </w:pPr>
      <w:r w:rsidRPr="006C6CD0">
        <w:rPr>
          <w:bCs/>
          <w:i/>
          <w:iCs/>
        </w:rPr>
        <w:t>Algemene opmerkingen:</w:t>
      </w:r>
    </w:p>
    <w:p w:rsidR="00865365" w:rsidRDefault="00865365" w:rsidP="00865365">
      <w:pPr>
        <w:ind w:left="360"/>
        <w:jc w:val="both"/>
        <w:rPr>
          <w:bCs/>
          <w:iCs/>
        </w:rPr>
      </w:pPr>
    </w:p>
    <w:p w:rsidR="00865365" w:rsidRDefault="00865365" w:rsidP="00865365">
      <w:pPr>
        <w:suppressAutoHyphens w:val="0"/>
        <w:jc w:val="both"/>
        <w:rPr>
          <w:bCs/>
          <w:iCs/>
        </w:rPr>
      </w:pPr>
      <w:r>
        <w:rPr>
          <w:bCs/>
          <w:iCs/>
        </w:rPr>
        <w:t>De luistercijfers zijn afkomstig van het CIM. Het CIM maakt enkele keren per jaar luistercijfers bekend.</w:t>
      </w:r>
    </w:p>
    <w:p w:rsidR="00865365" w:rsidRDefault="00865365" w:rsidP="00865365">
      <w:pPr>
        <w:pStyle w:val="Lijstalinea"/>
        <w:rPr>
          <w:bCs/>
          <w:iCs/>
        </w:rPr>
      </w:pPr>
    </w:p>
    <w:p w:rsidR="00865365" w:rsidRDefault="00865365" w:rsidP="00865365">
      <w:pPr>
        <w:suppressAutoHyphens w:val="0"/>
        <w:jc w:val="both"/>
        <w:rPr>
          <w:bCs/>
          <w:iCs/>
        </w:rPr>
      </w:pPr>
      <w:r>
        <w:rPr>
          <w:bCs/>
          <w:iCs/>
        </w:rPr>
        <w:t>Het CIM heeft geen dag-aan-</w:t>
      </w:r>
      <w:proofErr w:type="spellStart"/>
      <w:r>
        <w:rPr>
          <w:bCs/>
          <w:iCs/>
        </w:rPr>
        <w:t>dagcijfers</w:t>
      </w:r>
      <w:proofErr w:type="spellEnd"/>
      <w:r>
        <w:rPr>
          <w:bCs/>
          <w:iCs/>
        </w:rPr>
        <w:t>, maar rapporteert enkel gemiddelde luistercijfers per dag van de week (over een hele meetperiode).</w:t>
      </w:r>
    </w:p>
    <w:p w:rsidR="00865365" w:rsidRDefault="00865365" w:rsidP="00865365">
      <w:pPr>
        <w:suppressAutoHyphens w:val="0"/>
        <w:jc w:val="both"/>
        <w:rPr>
          <w:bCs/>
          <w:iCs/>
        </w:rPr>
      </w:pPr>
      <w:r>
        <w:rPr>
          <w:bCs/>
          <w:iCs/>
        </w:rPr>
        <w:t>Daardoor kan het specifieke bereik van gastuitzendingen die geen wekelijkse uitzending hebben niet berekend worden.</w:t>
      </w:r>
    </w:p>
    <w:p w:rsidR="00865365" w:rsidRDefault="00865365" w:rsidP="00865365">
      <w:pPr>
        <w:suppressAutoHyphens w:val="0"/>
        <w:ind w:left="720"/>
        <w:jc w:val="both"/>
        <w:rPr>
          <w:bCs/>
          <w:iCs/>
        </w:rPr>
      </w:pPr>
    </w:p>
    <w:p w:rsidR="00865365" w:rsidRDefault="00865365" w:rsidP="00865365">
      <w:pPr>
        <w:suppressAutoHyphens w:val="0"/>
        <w:jc w:val="both"/>
        <w:rPr>
          <w:bCs/>
          <w:iCs/>
        </w:rPr>
      </w:pPr>
      <w:r w:rsidRPr="00BB0C32">
        <w:rPr>
          <w:bCs/>
          <w:iCs/>
        </w:rPr>
        <w:t xml:space="preserve">De </w:t>
      </w:r>
      <w:r>
        <w:rPr>
          <w:bCs/>
          <w:iCs/>
        </w:rPr>
        <w:t>gast</w:t>
      </w:r>
      <w:r w:rsidRPr="00BB0C32">
        <w:rPr>
          <w:bCs/>
          <w:iCs/>
        </w:rPr>
        <w:t>programma’s worden uitgezond</w:t>
      </w:r>
      <w:r>
        <w:rPr>
          <w:bCs/>
          <w:iCs/>
        </w:rPr>
        <w:t>en op de frequentie van Radio 1, in principe na het nieuws van 20 uur. (In de zomermaanden is dat doorgaans na het nieuws van 19 uur</w:t>
      </w:r>
      <w:r w:rsidR="00CB3038">
        <w:rPr>
          <w:bCs/>
          <w:iCs/>
        </w:rPr>
        <w:t>. Dat h</w:t>
      </w:r>
      <w:r>
        <w:rPr>
          <w:bCs/>
          <w:iCs/>
        </w:rPr>
        <w:t>eeft weinig invloed op de onderstaande resultaten omdat de meeste metingen buiten deze periode</w:t>
      </w:r>
      <w:r w:rsidRPr="0048255E">
        <w:rPr>
          <w:bCs/>
          <w:iCs/>
        </w:rPr>
        <w:t xml:space="preserve"> </w:t>
      </w:r>
      <w:r>
        <w:rPr>
          <w:bCs/>
          <w:iCs/>
        </w:rPr>
        <w:t>vallen.)</w:t>
      </w:r>
    </w:p>
    <w:p w:rsidR="00865365" w:rsidRDefault="00865365" w:rsidP="003C3B3F">
      <w:pPr>
        <w:jc w:val="both"/>
        <w:rPr>
          <w:bCs/>
          <w:iCs/>
        </w:rPr>
      </w:pPr>
    </w:p>
    <w:p w:rsidR="00865365" w:rsidRPr="00DF3CE3" w:rsidRDefault="00865365" w:rsidP="00865365">
      <w:pPr>
        <w:jc w:val="both"/>
        <w:rPr>
          <w:bCs/>
          <w:i/>
          <w:iCs/>
        </w:rPr>
      </w:pPr>
      <w:r>
        <w:rPr>
          <w:bCs/>
          <w:i/>
          <w:iCs/>
        </w:rPr>
        <w:t>Gezinsbond</w:t>
      </w:r>
    </w:p>
    <w:p w:rsidR="00865365" w:rsidRDefault="00865365" w:rsidP="00865365">
      <w:pPr>
        <w:ind w:left="360"/>
        <w:jc w:val="both"/>
        <w:rPr>
          <w:bCs/>
          <w:iCs/>
        </w:rPr>
      </w:pPr>
    </w:p>
    <w:p w:rsidR="00865365" w:rsidRDefault="00865365" w:rsidP="00865365">
      <w:pPr>
        <w:jc w:val="both"/>
        <w:rPr>
          <w:bCs/>
          <w:iCs/>
        </w:rPr>
      </w:pPr>
      <w:r w:rsidRPr="00C24BE1">
        <w:rPr>
          <w:bCs/>
          <w:i/>
          <w:iCs/>
        </w:rPr>
        <w:t>Radio Gezinsbond</w:t>
      </w:r>
      <w:r>
        <w:rPr>
          <w:bCs/>
          <w:iCs/>
        </w:rPr>
        <w:t xml:space="preserve"> wordt </w:t>
      </w:r>
      <w:r w:rsidRPr="00C24BE1">
        <w:rPr>
          <w:b/>
          <w:bCs/>
          <w:iCs/>
        </w:rPr>
        <w:t>elke eerste dinsdag</w:t>
      </w:r>
      <w:r>
        <w:rPr>
          <w:bCs/>
          <w:iCs/>
        </w:rPr>
        <w:t xml:space="preserve"> van de maand uitgezonden tussen 20 u en 20.15 u. In 2013 (januari – juni) luisterden er gemiddeld 32.015 luisteraars naar een uitzending (marktaandeel van 8,7%).</w:t>
      </w:r>
    </w:p>
    <w:p w:rsidR="00865365" w:rsidRDefault="00865365" w:rsidP="00865365">
      <w:pPr>
        <w:ind w:left="360"/>
        <w:jc w:val="both"/>
        <w:rPr>
          <w:bCs/>
          <w:iCs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10"/>
        <w:gridCol w:w="1378"/>
        <w:gridCol w:w="2624"/>
      </w:tblGrid>
      <w:tr w:rsidR="00400956" w:rsidRPr="00400956" w:rsidTr="00400956">
        <w:tc>
          <w:tcPr>
            <w:tcW w:w="2127" w:type="dxa"/>
          </w:tcPr>
          <w:p w:rsidR="00400956" w:rsidRPr="00400956" w:rsidRDefault="00400956" w:rsidP="0040095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56" w:rsidRPr="00400956" w:rsidRDefault="00400956" w:rsidP="0040095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Dinsdag</w:t>
            </w:r>
          </w:p>
        </w:tc>
        <w:tc>
          <w:tcPr>
            <w:tcW w:w="1810" w:type="dxa"/>
          </w:tcPr>
          <w:p w:rsidR="00400956" w:rsidRPr="00400956" w:rsidRDefault="00400956" w:rsidP="0040095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Marktaandeel %</w:t>
            </w:r>
          </w:p>
        </w:tc>
        <w:tc>
          <w:tcPr>
            <w:tcW w:w="1378" w:type="dxa"/>
          </w:tcPr>
          <w:p w:rsidR="00400956" w:rsidRPr="00400956" w:rsidRDefault="00400956" w:rsidP="0040095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Bereik</w:t>
            </w:r>
          </w:p>
        </w:tc>
        <w:tc>
          <w:tcPr>
            <w:tcW w:w="2624" w:type="dxa"/>
          </w:tcPr>
          <w:p w:rsidR="00400956" w:rsidRPr="00400956" w:rsidRDefault="00400956" w:rsidP="0040095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Gemiddelde luisterduur (min)</w:t>
            </w:r>
          </w:p>
        </w:tc>
      </w:tr>
      <w:tr w:rsidR="00400956" w:rsidRPr="00400956" w:rsidTr="00400956">
        <w:tc>
          <w:tcPr>
            <w:tcW w:w="2127" w:type="dxa"/>
          </w:tcPr>
          <w:p w:rsidR="00400956" w:rsidRPr="00400956" w:rsidRDefault="00400956" w:rsidP="0040095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2013 (</w:t>
            </w:r>
            <w:proofErr w:type="spellStart"/>
            <w:r w:rsidRPr="00400956">
              <w:rPr>
                <w:bCs/>
                <w:iCs/>
                <w:sz w:val="20"/>
                <w:szCs w:val="20"/>
              </w:rPr>
              <w:t>CIMgolf</w:t>
            </w:r>
            <w:proofErr w:type="spellEnd"/>
            <w:r w:rsidRPr="00400956">
              <w:rPr>
                <w:bCs/>
                <w:iCs/>
                <w:sz w:val="20"/>
                <w:szCs w:val="20"/>
              </w:rPr>
              <w:t xml:space="preserve"> 1+2)</w:t>
            </w:r>
          </w:p>
        </w:tc>
        <w:tc>
          <w:tcPr>
            <w:tcW w:w="1559" w:type="dxa"/>
          </w:tcPr>
          <w:p w:rsidR="00400956" w:rsidRPr="00400956" w:rsidRDefault="00400956" w:rsidP="0040095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2000-2015</w:t>
            </w:r>
          </w:p>
        </w:tc>
        <w:tc>
          <w:tcPr>
            <w:tcW w:w="1810" w:type="dxa"/>
          </w:tcPr>
          <w:p w:rsidR="00400956" w:rsidRPr="00400956" w:rsidRDefault="00400956" w:rsidP="0040095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8.7%</w:t>
            </w:r>
          </w:p>
        </w:tc>
        <w:tc>
          <w:tcPr>
            <w:tcW w:w="1378" w:type="dxa"/>
          </w:tcPr>
          <w:p w:rsidR="00400956" w:rsidRPr="00400956" w:rsidRDefault="00400956" w:rsidP="0040095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32.015</w:t>
            </w:r>
          </w:p>
        </w:tc>
        <w:tc>
          <w:tcPr>
            <w:tcW w:w="2624" w:type="dxa"/>
          </w:tcPr>
          <w:p w:rsidR="00400956" w:rsidRPr="00400956" w:rsidRDefault="00400956" w:rsidP="0040095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15</w:t>
            </w:r>
          </w:p>
        </w:tc>
      </w:tr>
    </w:tbl>
    <w:p w:rsidR="00400956" w:rsidRDefault="00400956" w:rsidP="00865365">
      <w:pPr>
        <w:jc w:val="both"/>
        <w:rPr>
          <w:bCs/>
          <w:i/>
          <w:iCs/>
        </w:rPr>
      </w:pPr>
    </w:p>
    <w:p w:rsidR="00865365" w:rsidRDefault="00865365" w:rsidP="00865365">
      <w:pPr>
        <w:jc w:val="both"/>
        <w:rPr>
          <w:bCs/>
          <w:i/>
          <w:iCs/>
        </w:rPr>
      </w:pPr>
      <w:r w:rsidRPr="00821800">
        <w:rPr>
          <w:bCs/>
          <w:i/>
          <w:iCs/>
        </w:rPr>
        <w:t>Humanistisch Vrijzinnige Vereniging: Het vrije woord</w:t>
      </w:r>
    </w:p>
    <w:p w:rsidR="00865365" w:rsidRPr="00821800" w:rsidRDefault="00865365" w:rsidP="00865365">
      <w:pPr>
        <w:ind w:left="360"/>
        <w:jc w:val="both"/>
        <w:rPr>
          <w:bCs/>
          <w:i/>
          <w:iCs/>
        </w:rPr>
      </w:pPr>
    </w:p>
    <w:p w:rsidR="00865365" w:rsidRDefault="00865365" w:rsidP="00865365">
      <w:pPr>
        <w:jc w:val="both"/>
        <w:rPr>
          <w:bCs/>
          <w:iCs/>
        </w:rPr>
      </w:pPr>
      <w:r w:rsidRPr="00CD6A2B">
        <w:rPr>
          <w:bCs/>
          <w:i/>
          <w:iCs/>
        </w:rPr>
        <w:t>Het vrije woord</w:t>
      </w:r>
      <w:r w:rsidRPr="00CD6A2B">
        <w:rPr>
          <w:bCs/>
          <w:iCs/>
        </w:rPr>
        <w:t xml:space="preserve"> wordt </w:t>
      </w:r>
      <w:r w:rsidRPr="008F5332">
        <w:rPr>
          <w:b/>
          <w:bCs/>
          <w:iCs/>
        </w:rPr>
        <w:t>wekelijks</w:t>
      </w:r>
      <w:r w:rsidRPr="00CD6A2B">
        <w:rPr>
          <w:bCs/>
          <w:iCs/>
        </w:rPr>
        <w:t xml:space="preserve"> uitgezonden op </w:t>
      </w:r>
      <w:r w:rsidRPr="00EB130B">
        <w:rPr>
          <w:b/>
          <w:bCs/>
          <w:iCs/>
        </w:rPr>
        <w:t>maandag</w:t>
      </w:r>
      <w:r w:rsidRPr="00CD6A2B">
        <w:rPr>
          <w:bCs/>
          <w:iCs/>
        </w:rPr>
        <w:t xml:space="preserve"> tussen 20.00 u en 20.30 u. In 201</w:t>
      </w:r>
      <w:r>
        <w:rPr>
          <w:bCs/>
          <w:iCs/>
        </w:rPr>
        <w:t>3 (januari - juni)</w:t>
      </w:r>
      <w:r w:rsidRPr="00CD6A2B">
        <w:rPr>
          <w:bCs/>
          <w:iCs/>
        </w:rPr>
        <w:t xml:space="preserve"> luisterden er gemiddeld </w:t>
      </w:r>
      <w:r>
        <w:rPr>
          <w:bCs/>
          <w:iCs/>
        </w:rPr>
        <w:t>33.746</w:t>
      </w:r>
      <w:r w:rsidRPr="00CD6A2B">
        <w:rPr>
          <w:bCs/>
          <w:iCs/>
        </w:rPr>
        <w:t xml:space="preserve"> luisteraars naar een uitzending (</w:t>
      </w:r>
      <w:r>
        <w:rPr>
          <w:bCs/>
          <w:iCs/>
        </w:rPr>
        <w:t>marktaandeel van 8,2%</w:t>
      </w:r>
      <w:r w:rsidRPr="00CD6A2B">
        <w:rPr>
          <w:bCs/>
          <w:iCs/>
        </w:rPr>
        <w:t>).</w:t>
      </w:r>
    </w:p>
    <w:p w:rsidR="00400956" w:rsidRPr="00CD6A2B" w:rsidRDefault="00400956" w:rsidP="00865365">
      <w:pPr>
        <w:jc w:val="both"/>
        <w:rPr>
          <w:bCs/>
          <w:iCs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10"/>
        <w:gridCol w:w="1378"/>
        <w:gridCol w:w="2624"/>
      </w:tblGrid>
      <w:tr w:rsidR="00400956" w:rsidRPr="00400956" w:rsidTr="00ED414D">
        <w:tc>
          <w:tcPr>
            <w:tcW w:w="2127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maandag</w:t>
            </w:r>
          </w:p>
        </w:tc>
        <w:tc>
          <w:tcPr>
            <w:tcW w:w="1810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Marktaandeel %</w:t>
            </w:r>
          </w:p>
        </w:tc>
        <w:tc>
          <w:tcPr>
            <w:tcW w:w="1378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Bereik</w:t>
            </w:r>
          </w:p>
        </w:tc>
        <w:tc>
          <w:tcPr>
            <w:tcW w:w="2624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Gemiddelde luisterduur (min)</w:t>
            </w:r>
          </w:p>
        </w:tc>
      </w:tr>
      <w:tr w:rsidR="00400956" w:rsidRPr="00400956" w:rsidTr="00ED414D">
        <w:tc>
          <w:tcPr>
            <w:tcW w:w="2127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2013 (</w:t>
            </w:r>
            <w:proofErr w:type="spellStart"/>
            <w:r w:rsidRPr="00400956">
              <w:rPr>
                <w:bCs/>
                <w:iCs/>
                <w:sz w:val="20"/>
                <w:szCs w:val="20"/>
              </w:rPr>
              <w:t>CIMgolf</w:t>
            </w:r>
            <w:proofErr w:type="spellEnd"/>
            <w:r w:rsidRPr="00400956">
              <w:rPr>
                <w:bCs/>
                <w:iCs/>
                <w:sz w:val="20"/>
                <w:szCs w:val="20"/>
              </w:rPr>
              <w:t xml:space="preserve"> 1+2)</w:t>
            </w:r>
          </w:p>
        </w:tc>
        <w:tc>
          <w:tcPr>
            <w:tcW w:w="1559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2000-2030</w:t>
            </w:r>
          </w:p>
        </w:tc>
        <w:tc>
          <w:tcPr>
            <w:tcW w:w="1810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8.2</w:t>
            </w:r>
            <w:r w:rsidRPr="00400956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378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33.746</w:t>
            </w:r>
          </w:p>
        </w:tc>
        <w:tc>
          <w:tcPr>
            <w:tcW w:w="2624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</w:t>
            </w:r>
          </w:p>
        </w:tc>
      </w:tr>
    </w:tbl>
    <w:p w:rsidR="00865365" w:rsidRPr="00CD6A2B" w:rsidRDefault="00865365" w:rsidP="00400956">
      <w:pPr>
        <w:jc w:val="both"/>
        <w:rPr>
          <w:bCs/>
          <w:iCs/>
        </w:rPr>
      </w:pPr>
    </w:p>
    <w:p w:rsidR="00865365" w:rsidRPr="00CD6A2B" w:rsidRDefault="00865365" w:rsidP="00865365">
      <w:pPr>
        <w:ind w:left="360"/>
        <w:jc w:val="both"/>
        <w:rPr>
          <w:bCs/>
          <w:iCs/>
        </w:rPr>
      </w:pPr>
    </w:p>
    <w:p w:rsidR="00865365" w:rsidRPr="00CD6A2B" w:rsidRDefault="00865365" w:rsidP="00865365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Protestantse Omroep (PRO) en </w:t>
      </w:r>
      <w:r w:rsidRPr="00CD6A2B">
        <w:rPr>
          <w:bCs/>
          <w:i/>
          <w:iCs/>
        </w:rPr>
        <w:t xml:space="preserve">Evangelische Radio- en Televisiestichting </w:t>
      </w:r>
      <w:r>
        <w:rPr>
          <w:bCs/>
          <w:i/>
          <w:iCs/>
        </w:rPr>
        <w:t xml:space="preserve">(ERTS) </w:t>
      </w:r>
      <w:r w:rsidRPr="00CD6A2B">
        <w:rPr>
          <w:bCs/>
          <w:i/>
          <w:iCs/>
        </w:rPr>
        <w:t>(</w:t>
      </w:r>
      <w:r>
        <w:rPr>
          <w:bCs/>
          <w:i/>
          <w:iCs/>
        </w:rPr>
        <w:t xml:space="preserve">samen de </w:t>
      </w:r>
      <w:r w:rsidRPr="00CD6A2B">
        <w:rPr>
          <w:bCs/>
          <w:i/>
          <w:iCs/>
        </w:rPr>
        <w:t>Protestantse derden)</w:t>
      </w:r>
    </w:p>
    <w:p w:rsidR="00865365" w:rsidRDefault="00865365" w:rsidP="00865365">
      <w:pPr>
        <w:ind w:left="360"/>
        <w:jc w:val="both"/>
        <w:rPr>
          <w:bCs/>
          <w:iCs/>
        </w:rPr>
      </w:pPr>
    </w:p>
    <w:p w:rsidR="00865365" w:rsidRPr="00CD6A2B" w:rsidRDefault="00865365" w:rsidP="00865365">
      <w:pPr>
        <w:jc w:val="both"/>
        <w:rPr>
          <w:bCs/>
          <w:iCs/>
        </w:rPr>
      </w:pPr>
      <w:r>
        <w:rPr>
          <w:bCs/>
          <w:i/>
          <w:iCs/>
        </w:rPr>
        <w:t xml:space="preserve">Het programma van de Protestantse derden </w:t>
      </w:r>
      <w:r>
        <w:rPr>
          <w:bCs/>
          <w:iCs/>
        </w:rPr>
        <w:t xml:space="preserve">wordt </w:t>
      </w:r>
      <w:r w:rsidRPr="004A712D">
        <w:rPr>
          <w:b/>
          <w:bCs/>
          <w:iCs/>
        </w:rPr>
        <w:t>wekelijks</w:t>
      </w:r>
      <w:r w:rsidRPr="00CD6A2B">
        <w:rPr>
          <w:bCs/>
          <w:iCs/>
        </w:rPr>
        <w:t xml:space="preserve"> uitgezonden </w:t>
      </w:r>
      <w:r w:rsidRPr="004A712D">
        <w:rPr>
          <w:b/>
          <w:bCs/>
          <w:iCs/>
        </w:rPr>
        <w:t>op de eerste en derde woensdag</w:t>
      </w:r>
      <w:r>
        <w:rPr>
          <w:bCs/>
          <w:iCs/>
        </w:rPr>
        <w:t xml:space="preserve"> van de maand</w:t>
      </w:r>
      <w:r w:rsidRPr="00E91036">
        <w:rPr>
          <w:b/>
          <w:bCs/>
          <w:iCs/>
        </w:rPr>
        <w:t xml:space="preserve"> </w:t>
      </w:r>
      <w:r w:rsidRPr="00CD6A2B">
        <w:rPr>
          <w:bCs/>
          <w:iCs/>
        </w:rPr>
        <w:t>tussen 20.00 u en 20.</w:t>
      </w:r>
      <w:r>
        <w:rPr>
          <w:bCs/>
          <w:iCs/>
        </w:rPr>
        <w:t xml:space="preserve">20 u. </w:t>
      </w:r>
      <w:r w:rsidRPr="00CD6A2B">
        <w:rPr>
          <w:bCs/>
          <w:iCs/>
        </w:rPr>
        <w:t>In 201</w:t>
      </w:r>
      <w:r>
        <w:rPr>
          <w:bCs/>
          <w:iCs/>
        </w:rPr>
        <w:t>3 (januari – juni)</w:t>
      </w:r>
      <w:r w:rsidRPr="00CD6A2B">
        <w:rPr>
          <w:bCs/>
          <w:iCs/>
        </w:rPr>
        <w:t xml:space="preserve"> luisterden er gemiddeld </w:t>
      </w:r>
      <w:r>
        <w:rPr>
          <w:bCs/>
          <w:iCs/>
        </w:rPr>
        <w:t>32.066</w:t>
      </w:r>
      <w:r w:rsidRPr="00CD6A2B">
        <w:rPr>
          <w:bCs/>
          <w:iCs/>
        </w:rPr>
        <w:t xml:space="preserve"> luisteraars naar een uitzending (marktaandeel van </w:t>
      </w:r>
      <w:r>
        <w:rPr>
          <w:bCs/>
          <w:iCs/>
        </w:rPr>
        <w:t>8,1</w:t>
      </w:r>
      <w:r w:rsidRPr="00CD6A2B">
        <w:rPr>
          <w:bCs/>
          <w:iCs/>
        </w:rPr>
        <w:t>%).</w:t>
      </w:r>
    </w:p>
    <w:p w:rsidR="00865365" w:rsidRDefault="00865365" w:rsidP="00400956">
      <w:pPr>
        <w:jc w:val="both"/>
        <w:rPr>
          <w:bCs/>
          <w:iCs/>
        </w:rPr>
      </w:pPr>
    </w:p>
    <w:p w:rsidR="002B72F5" w:rsidRDefault="002B72F5" w:rsidP="00865365">
      <w:pPr>
        <w:jc w:val="both"/>
      </w:pPr>
    </w:p>
    <w:p w:rsidR="00865365" w:rsidRDefault="00865365" w:rsidP="00865365">
      <w:pPr>
        <w:jc w:val="both"/>
      </w:pPr>
      <w:r>
        <w:lastRenderedPageBreak/>
        <w:t>Opmerking:</w:t>
      </w:r>
    </w:p>
    <w:p w:rsidR="002B72F5" w:rsidRDefault="002B72F5" w:rsidP="00865365">
      <w:pPr>
        <w:jc w:val="both"/>
      </w:pPr>
    </w:p>
    <w:p w:rsidR="00865365" w:rsidRDefault="00865365" w:rsidP="00865365">
      <w:pPr>
        <w:jc w:val="both"/>
      </w:pPr>
      <w:r>
        <w:rPr>
          <w:bCs/>
          <w:iCs/>
        </w:rPr>
        <w:t>De VRT kan enkel luistercijfers berekenen per kwartier, daarom worden hier de luistercijfers gegeven voor het blok 20.00 u – 20.30 u (en niet van 20.00 u tot 20.20 u).</w:t>
      </w:r>
    </w:p>
    <w:p w:rsidR="00865365" w:rsidRDefault="00865365" w:rsidP="00865365">
      <w:pPr>
        <w:ind w:left="360"/>
        <w:jc w:val="both"/>
        <w:rPr>
          <w:bCs/>
          <w:iCs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10"/>
        <w:gridCol w:w="1378"/>
        <w:gridCol w:w="2624"/>
      </w:tblGrid>
      <w:tr w:rsidR="00400956" w:rsidRPr="00400956" w:rsidTr="00ED414D">
        <w:tc>
          <w:tcPr>
            <w:tcW w:w="2127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woensdag</w:t>
            </w:r>
          </w:p>
        </w:tc>
        <w:tc>
          <w:tcPr>
            <w:tcW w:w="1810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Marktaandeel %</w:t>
            </w:r>
          </w:p>
        </w:tc>
        <w:tc>
          <w:tcPr>
            <w:tcW w:w="1378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Bereik</w:t>
            </w:r>
          </w:p>
        </w:tc>
        <w:tc>
          <w:tcPr>
            <w:tcW w:w="2624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Gemiddelde luisterduur (min)</w:t>
            </w:r>
          </w:p>
        </w:tc>
      </w:tr>
      <w:tr w:rsidR="00400956" w:rsidRPr="00400956" w:rsidTr="00ED414D">
        <w:tc>
          <w:tcPr>
            <w:tcW w:w="2127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2013 (</w:t>
            </w:r>
            <w:proofErr w:type="spellStart"/>
            <w:r w:rsidRPr="00400956">
              <w:rPr>
                <w:bCs/>
                <w:iCs/>
                <w:sz w:val="20"/>
                <w:szCs w:val="20"/>
              </w:rPr>
              <w:t>CIMgolf</w:t>
            </w:r>
            <w:proofErr w:type="spellEnd"/>
            <w:r w:rsidRPr="00400956">
              <w:rPr>
                <w:bCs/>
                <w:iCs/>
                <w:sz w:val="20"/>
                <w:szCs w:val="20"/>
              </w:rPr>
              <w:t xml:space="preserve"> 1+2)</w:t>
            </w:r>
          </w:p>
        </w:tc>
        <w:tc>
          <w:tcPr>
            <w:tcW w:w="1559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2000-2030</w:t>
            </w:r>
          </w:p>
        </w:tc>
        <w:tc>
          <w:tcPr>
            <w:tcW w:w="1810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8.1</w:t>
            </w:r>
            <w:r w:rsidRPr="00400956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378" w:type="dxa"/>
          </w:tcPr>
          <w:p w:rsidR="00400956" w:rsidRPr="00400956" w:rsidRDefault="00400956" w:rsidP="0040095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32.</w:t>
            </w:r>
            <w:r>
              <w:rPr>
                <w:bCs/>
                <w:iCs/>
                <w:sz w:val="20"/>
                <w:szCs w:val="20"/>
              </w:rPr>
              <w:t>066</w:t>
            </w:r>
          </w:p>
        </w:tc>
        <w:tc>
          <w:tcPr>
            <w:tcW w:w="2624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</w:p>
        </w:tc>
      </w:tr>
    </w:tbl>
    <w:p w:rsidR="00865365" w:rsidRDefault="00865365" w:rsidP="003C3B3F">
      <w:pPr>
        <w:jc w:val="both"/>
        <w:rPr>
          <w:bCs/>
          <w:iCs/>
        </w:rPr>
      </w:pPr>
    </w:p>
    <w:p w:rsidR="00865365" w:rsidRPr="00CD6A2B" w:rsidRDefault="00865365" w:rsidP="00865365">
      <w:pPr>
        <w:jc w:val="both"/>
        <w:rPr>
          <w:bCs/>
          <w:i/>
          <w:iCs/>
        </w:rPr>
      </w:pPr>
      <w:r w:rsidRPr="00CD6A2B">
        <w:rPr>
          <w:bCs/>
          <w:i/>
          <w:iCs/>
        </w:rPr>
        <w:t>Orthodoxe uitzendingen</w:t>
      </w:r>
    </w:p>
    <w:p w:rsidR="00865365" w:rsidRPr="00CD6A2B" w:rsidRDefault="00865365" w:rsidP="00865365">
      <w:pPr>
        <w:jc w:val="both"/>
        <w:rPr>
          <w:bCs/>
          <w:i/>
          <w:iCs/>
        </w:rPr>
      </w:pPr>
      <w:r w:rsidRPr="00CD6A2B">
        <w:rPr>
          <w:bCs/>
          <w:i/>
          <w:iCs/>
        </w:rPr>
        <w:t>Israëlisch Godsdienstige Uitzendingen</w:t>
      </w:r>
    </w:p>
    <w:p w:rsidR="00865365" w:rsidRPr="00CD6A2B" w:rsidRDefault="00865365" w:rsidP="00865365">
      <w:pPr>
        <w:ind w:left="360"/>
        <w:jc w:val="both"/>
        <w:rPr>
          <w:bCs/>
          <w:i/>
          <w:iCs/>
        </w:rPr>
      </w:pPr>
    </w:p>
    <w:p w:rsidR="00865365" w:rsidRPr="004D4709" w:rsidRDefault="00865365" w:rsidP="00865365">
      <w:pPr>
        <w:jc w:val="both"/>
        <w:rPr>
          <w:bCs/>
          <w:iCs/>
        </w:rPr>
      </w:pPr>
      <w:r w:rsidRPr="004D4709">
        <w:rPr>
          <w:bCs/>
          <w:iCs/>
        </w:rPr>
        <w:t xml:space="preserve">De gastprogramma’s van deze omroepen worden </w:t>
      </w:r>
      <w:r w:rsidRPr="004D4709">
        <w:rPr>
          <w:b/>
          <w:bCs/>
          <w:iCs/>
        </w:rPr>
        <w:t>niet elke week</w:t>
      </w:r>
      <w:r w:rsidRPr="004D4709">
        <w:rPr>
          <w:bCs/>
          <w:iCs/>
        </w:rPr>
        <w:t xml:space="preserve"> uitgezonden: het programma van de Orthodoxe Kerk in België wordt elke eerste</w:t>
      </w:r>
      <w:r w:rsidRPr="004D4709">
        <w:rPr>
          <w:b/>
          <w:bCs/>
          <w:iCs/>
        </w:rPr>
        <w:t xml:space="preserve"> donderdag</w:t>
      </w:r>
      <w:r w:rsidRPr="004D4709">
        <w:rPr>
          <w:bCs/>
          <w:iCs/>
        </w:rPr>
        <w:t xml:space="preserve"> van de maand (tussen 20.00 u en 20.20 u) uitgezonden en het programma van de IGU (Israëlisch Godsdienstige Uitzendingen) acht keer per jaar, ook op donderdag (tussen 20.00 u en 20.30 u</w:t>
      </w:r>
      <w:r>
        <w:rPr>
          <w:bCs/>
          <w:iCs/>
        </w:rPr>
        <w:t>, tot dusver op 21/3, 25/4, 30/5 en 27/6</w:t>
      </w:r>
      <w:r w:rsidRPr="004D4709">
        <w:rPr>
          <w:bCs/>
          <w:iCs/>
        </w:rPr>
        <w:t>). Het CIM heeft echter geen dag-aan-dag-cijfers. Daarom worden deze uitzendingen hier samen genomen.</w:t>
      </w:r>
    </w:p>
    <w:p w:rsidR="00865365" w:rsidRPr="00CD6A2B" w:rsidRDefault="00865365" w:rsidP="00865365">
      <w:pPr>
        <w:ind w:left="360"/>
        <w:jc w:val="both"/>
        <w:rPr>
          <w:bCs/>
          <w:iCs/>
        </w:rPr>
      </w:pPr>
    </w:p>
    <w:p w:rsidR="00865365" w:rsidRPr="00CD6A2B" w:rsidRDefault="00865365" w:rsidP="00865365">
      <w:pPr>
        <w:jc w:val="both"/>
        <w:rPr>
          <w:bCs/>
          <w:iCs/>
        </w:rPr>
      </w:pPr>
      <w:r w:rsidRPr="00CD6A2B">
        <w:rPr>
          <w:bCs/>
          <w:iCs/>
        </w:rPr>
        <w:t>In</w:t>
      </w:r>
      <w:r>
        <w:rPr>
          <w:bCs/>
          <w:iCs/>
        </w:rPr>
        <w:t xml:space="preserve"> 2013 (januari – juni) luisterden er gemiddeld 28.911</w:t>
      </w:r>
      <w:r w:rsidRPr="00CD6A2B">
        <w:rPr>
          <w:bCs/>
          <w:iCs/>
        </w:rPr>
        <w:t xml:space="preserve"> luisteraars naar een uit</w:t>
      </w:r>
      <w:r>
        <w:rPr>
          <w:bCs/>
          <w:iCs/>
        </w:rPr>
        <w:t>zending (marktaandeel van 7,4</w:t>
      </w:r>
      <w:r w:rsidRPr="00CD6A2B">
        <w:rPr>
          <w:bCs/>
          <w:iCs/>
        </w:rPr>
        <w:t>%).</w:t>
      </w:r>
    </w:p>
    <w:p w:rsidR="00865365" w:rsidRDefault="00865365" w:rsidP="00865365">
      <w:pPr>
        <w:ind w:left="360"/>
        <w:jc w:val="both"/>
        <w:rPr>
          <w:bCs/>
          <w:iCs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10"/>
        <w:gridCol w:w="1378"/>
        <w:gridCol w:w="2624"/>
      </w:tblGrid>
      <w:tr w:rsidR="00400956" w:rsidRPr="00400956" w:rsidTr="00ED414D">
        <w:tc>
          <w:tcPr>
            <w:tcW w:w="2127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donderdag</w:t>
            </w:r>
          </w:p>
        </w:tc>
        <w:tc>
          <w:tcPr>
            <w:tcW w:w="1810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Marktaandeel %</w:t>
            </w:r>
          </w:p>
        </w:tc>
        <w:tc>
          <w:tcPr>
            <w:tcW w:w="1378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Bereik</w:t>
            </w:r>
          </w:p>
        </w:tc>
        <w:tc>
          <w:tcPr>
            <w:tcW w:w="2624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Gemiddelde luisterduur (min)</w:t>
            </w:r>
          </w:p>
        </w:tc>
      </w:tr>
      <w:tr w:rsidR="00400956" w:rsidRPr="00400956" w:rsidTr="00ED414D">
        <w:tc>
          <w:tcPr>
            <w:tcW w:w="2127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2013 (</w:t>
            </w:r>
            <w:proofErr w:type="spellStart"/>
            <w:r w:rsidRPr="00400956">
              <w:rPr>
                <w:bCs/>
                <w:iCs/>
                <w:sz w:val="20"/>
                <w:szCs w:val="20"/>
              </w:rPr>
              <w:t>CIMgolf</w:t>
            </w:r>
            <w:proofErr w:type="spellEnd"/>
            <w:r w:rsidRPr="00400956">
              <w:rPr>
                <w:bCs/>
                <w:iCs/>
                <w:sz w:val="20"/>
                <w:szCs w:val="20"/>
              </w:rPr>
              <w:t xml:space="preserve"> 1+2)</w:t>
            </w:r>
          </w:p>
        </w:tc>
        <w:tc>
          <w:tcPr>
            <w:tcW w:w="1559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2000-2030</w:t>
            </w:r>
          </w:p>
        </w:tc>
        <w:tc>
          <w:tcPr>
            <w:tcW w:w="1810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7.4</w:t>
            </w:r>
            <w:r w:rsidRPr="00400956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378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28.911</w:t>
            </w:r>
          </w:p>
        </w:tc>
        <w:tc>
          <w:tcPr>
            <w:tcW w:w="2624" w:type="dxa"/>
          </w:tcPr>
          <w:p w:rsidR="00400956" w:rsidRPr="00400956" w:rsidRDefault="00400956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</w:t>
            </w:r>
          </w:p>
        </w:tc>
      </w:tr>
    </w:tbl>
    <w:p w:rsidR="00865365" w:rsidRDefault="00865365" w:rsidP="003C3B3F">
      <w:pPr>
        <w:jc w:val="both"/>
        <w:rPr>
          <w:bCs/>
          <w:iCs/>
        </w:rPr>
      </w:pPr>
    </w:p>
    <w:p w:rsidR="00865365" w:rsidRPr="002B03CE" w:rsidRDefault="00865365" w:rsidP="00865365">
      <w:pPr>
        <w:jc w:val="both"/>
        <w:rPr>
          <w:bCs/>
          <w:i/>
          <w:iCs/>
        </w:rPr>
      </w:pPr>
      <w:r w:rsidRPr="002B03CE">
        <w:rPr>
          <w:bCs/>
          <w:i/>
          <w:iCs/>
        </w:rPr>
        <w:t>Moslim Televisie en Radio Omroep</w:t>
      </w:r>
    </w:p>
    <w:p w:rsidR="00865365" w:rsidRPr="002B03CE" w:rsidRDefault="00865365" w:rsidP="00865365">
      <w:pPr>
        <w:ind w:left="426"/>
        <w:jc w:val="both"/>
        <w:rPr>
          <w:bCs/>
          <w:iCs/>
          <w:szCs w:val="22"/>
        </w:rPr>
      </w:pPr>
    </w:p>
    <w:p w:rsidR="00865365" w:rsidRPr="00997337" w:rsidRDefault="00865365" w:rsidP="00865365">
      <w:pPr>
        <w:jc w:val="both"/>
        <w:rPr>
          <w:szCs w:val="22"/>
        </w:rPr>
      </w:pPr>
      <w:r>
        <w:rPr>
          <w:szCs w:val="22"/>
          <w:lang w:val="nl-BE"/>
        </w:rPr>
        <w:t xml:space="preserve">Het programma van de MTRO wordt </w:t>
      </w:r>
      <w:r w:rsidRPr="00970AD7">
        <w:rPr>
          <w:szCs w:val="22"/>
        </w:rPr>
        <w:t>elke eerste en derde vrijdag van de maand</w:t>
      </w:r>
      <w:r>
        <w:rPr>
          <w:szCs w:val="22"/>
        </w:rPr>
        <w:t xml:space="preserve"> uitgezonden (behalve</w:t>
      </w:r>
      <w:r w:rsidRPr="00970AD7">
        <w:rPr>
          <w:szCs w:val="22"/>
        </w:rPr>
        <w:t xml:space="preserve"> in juli en augustus</w:t>
      </w:r>
      <w:r>
        <w:rPr>
          <w:szCs w:val="22"/>
        </w:rPr>
        <w:t>) tussen 20.00 u en 20.30 u. I</w:t>
      </w:r>
      <w:r w:rsidRPr="003D4C01">
        <w:rPr>
          <w:bCs/>
          <w:iCs/>
        </w:rPr>
        <w:t>n</w:t>
      </w:r>
      <w:r>
        <w:rPr>
          <w:bCs/>
          <w:iCs/>
        </w:rPr>
        <w:t xml:space="preserve"> 2013 (januari – juni) luisterden er gemiddeld 29.729 </w:t>
      </w:r>
      <w:r w:rsidRPr="003D4C01">
        <w:rPr>
          <w:bCs/>
          <w:iCs/>
        </w:rPr>
        <w:t xml:space="preserve">luisteraars naar een </w:t>
      </w:r>
      <w:r>
        <w:rPr>
          <w:bCs/>
          <w:iCs/>
        </w:rPr>
        <w:t>uitzending (marktaandeel van 7,9</w:t>
      </w:r>
      <w:r w:rsidRPr="003D4C01">
        <w:rPr>
          <w:bCs/>
          <w:iCs/>
        </w:rPr>
        <w:t>%).</w:t>
      </w:r>
    </w:p>
    <w:p w:rsidR="00865365" w:rsidRDefault="00865365" w:rsidP="00865365">
      <w:pPr>
        <w:ind w:left="360"/>
        <w:jc w:val="both"/>
        <w:rPr>
          <w:bCs/>
          <w:iCs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810"/>
        <w:gridCol w:w="1378"/>
        <w:gridCol w:w="2624"/>
      </w:tblGrid>
      <w:tr w:rsidR="003C3B3F" w:rsidRPr="00400956" w:rsidTr="003C3B3F">
        <w:tc>
          <w:tcPr>
            <w:tcW w:w="1985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MTRO</w:t>
            </w:r>
          </w:p>
        </w:tc>
        <w:tc>
          <w:tcPr>
            <w:tcW w:w="1701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vrijdag</w:t>
            </w:r>
          </w:p>
        </w:tc>
        <w:tc>
          <w:tcPr>
            <w:tcW w:w="1810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Marktaandeel %</w:t>
            </w:r>
          </w:p>
        </w:tc>
        <w:tc>
          <w:tcPr>
            <w:tcW w:w="1378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Bereik</w:t>
            </w:r>
          </w:p>
        </w:tc>
        <w:tc>
          <w:tcPr>
            <w:tcW w:w="2624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Gemiddelde luisterduur (min)</w:t>
            </w:r>
          </w:p>
        </w:tc>
      </w:tr>
      <w:tr w:rsidR="003C3B3F" w:rsidRPr="00400956" w:rsidTr="003C3B3F">
        <w:tc>
          <w:tcPr>
            <w:tcW w:w="1985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2013 (</w:t>
            </w:r>
            <w:proofErr w:type="spellStart"/>
            <w:r w:rsidRPr="00400956">
              <w:rPr>
                <w:bCs/>
                <w:iCs/>
                <w:sz w:val="20"/>
                <w:szCs w:val="20"/>
              </w:rPr>
              <w:t>CIMgolf</w:t>
            </w:r>
            <w:proofErr w:type="spellEnd"/>
            <w:r w:rsidRPr="00400956">
              <w:rPr>
                <w:bCs/>
                <w:iCs/>
                <w:sz w:val="20"/>
                <w:szCs w:val="20"/>
              </w:rPr>
              <w:t xml:space="preserve"> 1+2)</w:t>
            </w:r>
          </w:p>
        </w:tc>
        <w:tc>
          <w:tcPr>
            <w:tcW w:w="1701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20.00 u – 20.30u</w:t>
            </w:r>
          </w:p>
        </w:tc>
        <w:tc>
          <w:tcPr>
            <w:tcW w:w="1810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7.9</w:t>
            </w:r>
            <w:r w:rsidRPr="00400956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378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29.729</w:t>
            </w:r>
          </w:p>
        </w:tc>
        <w:tc>
          <w:tcPr>
            <w:tcW w:w="2624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</w:p>
        </w:tc>
      </w:tr>
    </w:tbl>
    <w:p w:rsidR="00865365" w:rsidRDefault="00865365" w:rsidP="003C3B3F">
      <w:pPr>
        <w:jc w:val="both"/>
        <w:rPr>
          <w:bCs/>
          <w:iCs/>
        </w:rPr>
      </w:pPr>
    </w:p>
    <w:p w:rsidR="00865365" w:rsidRPr="00DF3CE3" w:rsidRDefault="00865365" w:rsidP="00865365">
      <w:pPr>
        <w:jc w:val="both"/>
        <w:rPr>
          <w:bCs/>
          <w:i/>
          <w:iCs/>
        </w:rPr>
      </w:pPr>
      <w:r w:rsidRPr="00751890">
        <w:rPr>
          <w:bCs/>
          <w:i/>
          <w:iCs/>
        </w:rPr>
        <w:t xml:space="preserve">De Katholieke Televisie- en Radio-Omroep </w:t>
      </w:r>
      <w:r>
        <w:rPr>
          <w:bCs/>
          <w:i/>
          <w:iCs/>
        </w:rPr>
        <w:t>(KTRO)</w:t>
      </w:r>
    </w:p>
    <w:p w:rsidR="00865365" w:rsidRDefault="00865365" w:rsidP="00865365">
      <w:pPr>
        <w:ind w:left="360"/>
        <w:jc w:val="both"/>
        <w:rPr>
          <w:bCs/>
          <w:iCs/>
        </w:rPr>
      </w:pPr>
    </w:p>
    <w:p w:rsidR="00865365" w:rsidRPr="00CD6A2B" w:rsidRDefault="00865365" w:rsidP="00865365">
      <w:pPr>
        <w:jc w:val="both"/>
        <w:rPr>
          <w:bCs/>
          <w:iCs/>
        </w:rPr>
      </w:pPr>
      <w:r w:rsidRPr="00550653">
        <w:rPr>
          <w:bCs/>
          <w:i/>
          <w:iCs/>
        </w:rPr>
        <w:t>De uitzending</w:t>
      </w:r>
      <w:r>
        <w:rPr>
          <w:bCs/>
          <w:i/>
          <w:iCs/>
        </w:rPr>
        <w:t xml:space="preserve"> van de KTRO</w:t>
      </w:r>
      <w:r w:rsidRPr="00CD6A2B">
        <w:rPr>
          <w:bCs/>
          <w:iCs/>
        </w:rPr>
        <w:t xml:space="preserve"> wordt</w:t>
      </w:r>
      <w:r>
        <w:rPr>
          <w:bCs/>
          <w:iCs/>
        </w:rPr>
        <w:t xml:space="preserve"> in principe</w:t>
      </w:r>
      <w:r w:rsidRPr="00CD6A2B">
        <w:rPr>
          <w:bCs/>
          <w:iCs/>
        </w:rPr>
        <w:t xml:space="preserve"> </w:t>
      </w:r>
      <w:r w:rsidRPr="008F5332">
        <w:rPr>
          <w:b/>
          <w:bCs/>
          <w:iCs/>
        </w:rPr>
        <w:t>wekelijks</w:t>
      </w:r>
      <w:r w:rsidRPr="00CD6A2B">
        <w:rPr>
          <w:bCs/>
          <w:iCs/>
        </w:rPr>
        <w:t xml:space="preserve"> uitgezonden op </w:t>
      </w:r>
      <w:r w:rsidRPr="00EB130B">
        <w:rPr>
          <w:b/>
          <w:bCs/>
          <w:iCs/>
        </w:rPr>
        <w:t>zondag</w:t>
      </w:r>
      <w:r w:rsidRPr="00CD6A2B">
        <w:rPr>
          <w:bCs/>
          <w:iCs/>
        </w:rPr>
        <w:t xml:space="preserve"> tussen 20.00 u en 20.30 u. In 201</w:t>
      </w:r>
      <w:r>
        <w:rPr>
          <w:bCs/>
          <w:iCs/>
        </w:rPr>
        <w:t>3</w:t>
      </w:r>
      <w:r w:rsidRPr="00CD6A2B">
        <w:rPr>
          <w:bCs/>
          <w:iCs/>
        </w:rPr>
        <w:t xml:space="preserve"> </w:t>
      </w:r>
      <w:r>
        <w:rPr>
          <w:bCs/>
          <w:iCs/>
        </w:rPr>
        <w:t xml:space="preserve">(januari  – juni) </w:t>
      </w:r>
      <w:r w:rsidRPr="00CD6A2B">
        <w:rPr>
          <w:bCs/>
          <w:iCs/>
        </w:rPr>
        <w:t xml:space="preserve">luisterden er gemiddeld </w:t>
      </w:r>
      <w:r>
        <w:rPr>
          <w:bCs/>
          <w:iCs/>
        </w:rPr>
        <w:t>23.710</w:t>
      </w:r>
      <w:r w:rsidRPr="00CD6A2B">
        <w:rPr>
          <w:bCs/>
          <w:iCs/>
        </w:rPr>
        <w:t xml:space="preserve"> luisteraars naar een uitzending (marktaandeel van </w:t>
      </w:r>
      <w:r>
        <w:rPr>
          <w:bCs/>
          <w:iCs/>
        </w:rPr>
        <w:t>6,9</w:t>
      </w:r>
      <w:r w:rsidRPr="00CD6A2B">
        <w:rPr>
          <w:bCs/>
          <w:iCs/>
        </w:rPr>
        <w:t>%).</w:t>
      </w:r>
    </w:p>
    <w:p w:rsidR="00865365" w:rsidRDefault="00865365" w:rsidP="00865365">
      <w:pPr>
        <w:ind w:left="360"/>
        <w:jc w:val="both"/>
        <w:rPr>
          <w:bCs/>
          <w:iCs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10"/>
        <w:gridCol w:w="1378"/>
        <w:gridCol w:w="2624"/>
      </w:tblGrid>
      <w:tr w:rsidR="003C3B3F" w:rsidRPr="00400956" w:rsidTr="00ED414D">
        <w:tc>
          <w:tcPr>
            <w:tcW w:w="2127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zondag</w:t>
            </w:r>
          </w:p>
        </w:tc>
        <w:tc>
          <w:tcPr>
            <w:tcW w:w="1810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Marktaandeel %</w:t>
            </w:r>
          </w:p>
        </w:tc>
        <w:tc>
          <w:tcPr>
            <w:tcW w:w="1378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Bereik</w:t>
            </w:r>
          </w:p>
        </w:tc>
        <w:tc>
          <w:tcPr>
            <w:tcW w:w="2624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Gemiddelde luisterduur (min)</w:t>
            </w:r>
          </w:p>
        </w:tc>
      </w:tr>
      <w:tr w:rsidR="003C3B3F" w:rsidRPr="00400956" w:rsidTr="00ED414D">
        <w:tc>
          <w:tcPr>
            <w:tcW w:w="2127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956">
              <w:rPr>
                <w:bCs/>
                <w:iCs/>
                <w:sz w:val="20"/>
                <w:szCs w:val="20"/>
              </w:rPr>
              <w:t>2013 (</w:t>
            </w:r>
            <w:proofErr w:type="spellStart"/>
            <w:r w:rsidRPr="00400956">
              <w:rPr>
                <w:bCs/>
                <w:iCs/>
                <w:sz w:val="20"/>
                <w:szCs w:val="20"/>
              </w:rPr>
              <w:t>CIMgolf</w:t>
            </w:r>
            <w:proofErr w:type="spellEnd"/>
            <w:r w:rsidRPr="00400956">
              <w:rPr>
                <w:bCs/>
                <w:iCs/>
                <w:sz w:val="20"/>
                <w:szCs w:val="20"/>
              </w:rPr>
              <w:t xml:space="preserve"> 1+2)</w:t>
            </w:r>
          </w:p>
        </w:tc>
        <w:tc>
          <w:tcPr>
            <w:tcW w:w="1559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2000-2030</w:t>
            </w:r>
          </w:p>
        </w:tc>
        <w:tc>
          <w:tcPr>
            <w:tcW w:w="1810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6.9</w:t>
            </w:r>
            <w:r w:rsidRPr="00400956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378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23.710</w:t>
            </w:r>
          </w:p>
        </w:tc>
        <w:tc>
          <w:tcPr>
            <w:tcW w:w="2624" w:type="dxa"/>
          </w:tcPr>
          <w:p w:rsidR="003C3B3F" w:rsidRPr="00400956" w:rsidRDefault="003C3B3F" w:rsidP="00ED414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</w:t>
            </w:r>
          </w:p>
        </w:tc>
      </w:tr>
    </w:tbl>
    <w:p w:rsidR="00865365" w:rsidRDefault="00865365" w:rsidP="003C3B3F">
      <w:pPr>
        <w:pStyle w:val="StandaardSV"/>
      </w:pPr>
    </w:p>
    <w:p w:rsidR="002B72F5" w:rsidRDefault="002B72F5" w:rsidP="003C3B3F">
      <w:pPr>
        <w:pStyle w:val="StandaardSV"/>
      </w:pPr>
    </w:p>
    <w:p w:rsidR="00865365" w:rsidRDefault="003C3B3F" w:rsidP="00865365">
      <w:pPr>
        <w:jc w:val="both"/>
        <w:rPr>
          <w:b/>
          <w:bCs/>
          <w:iCs/>
        </w:rPr>
      </w:pPr>
      <w:r>
        <w:rPr>
          <w:b/>
          <w:bCs/>
          <w:iCs/>
        </w:rPr>
        <w:t>De kij</w:t>
      </w:r>
      <w:r w:rsidR="00865365">
        <w:rPr>
          <w:b/>
          <w:bCs/>
          <w:iCs/>
        </w:rPr>
        <w:t>kcijfers</w:t>
      </w:r>
    </w:p>
    <w:p w:rsidR="00865365" w:rsidRDefault="00865365" w:rsidP="00865365">
      <w:pPr>
        <w:ind w:left="360"/>
        <w:jc w:val="both"/>
        <w:rPr>
          <w:bCs/>
          <w:iCs/>
        </w:rPr>
      </w:pPr>
    </w:p>
    <w:p w:rsidR="00865365" w:rsidRPr="006C6CD0" w:rsidRDefault="00865365" w:rsidP="00865365">
      <w:pPr>
        <w:jc w:val="both"/>
        <w:rPr>
          <w:bCs/>
          <w:i/>
          <w:iCs/>
        </w:rPr>
      </w:pPr>
      <w:r w:rsidRPr="006C6CD0">
        <w:rPr>
          <w:bCs/>
          <w:i/>
          <w:iCs/>
        </w:rPr>
        <w:t>Algemene opmerkingen:</w:t>
      </w:r>
    </w:p>
    <w:p w:rsidR="00865365" w:rsidRPr="00290352" w:rsidRDefault="00865365" w:rsidP="00865365">
      <w:pPr>
        <w:ind w:left="360"/>
        <w:jc w:val="both"/>
        <w:rPr>
          <w:bCs/>
          <w:iCs/>
        </w:rPr>
      </w:pPr>
    </w:p>
    <w:p w:rsidR="00865365" w:rsidRPr="004F57F5" w:rsidRDefault="00865365" w:rsidP="00865365">
      <w:pPr>
        <w:suppressAutoHyphens w:val="0"/>
        <w:jc w:val="both"/>
        <w:rPr>
          <w:bCs/>
          <w:iCs/>
        </w:rPr>
      </w:pPr>
      <w:r w:rsidRPr="004F57F5">
        <w:rPr>
          <w:bCs/>
          <w:iCs/>
        </w:rPr>
        <w:t>De gastprogramma’s worden uitgezonden op de frequenties van Eén en Canvas.</w:t>
      </w:r>
    </w:p>
    <w:p w:rsidR="00865365" w:rsidRPr="004F57F5" w:rsidRDefault="00865365" w:rsidP="00865365">
      <w:pPr>
        <w:ind w:left="360"/>
        <w:jc w:val="both"/>
        <w:rPr>
          <w:bCs/>
          <w:iCs/>
        </w:rPr>
      </w:pPr>
    </w:p>
    <w:p w:rsidR="00865365" w:rsidRPr="004F57F5" w:rsidRDefault="00865365" w:rsidP="00865365">
      <w:pPr>
        <w:suppressAutoHyphens w:val="0"/>
        <w:jc w:val="both"/>
        <w:rPr>
          <w:bCs/>
          <w:iCs/>
        </w:rPr>
      </w:pPr>
      <w:r w:rsidRPr="004F57F5">
        <w:rPr>
          <w:bCs/>
          <w:iCs/>
        </w:rPr>
        <w:t>De kijkcijfers zijn afkomstig van het CIM.</w:t>
      </w:r>
    </w:p>
    <w:p w:rsidR="00865365" w:rsidRPr="004F57F5" w:rsidRDefault="00865365" w:rsidP="00865365">
      <w:pPr>
        <w:ind w:left="360"/>
        <w:jc w:val="both"/>
        <w:rPr>
          <w:bCs/>
          <w:iCs/>
        </w:rPr>
      </w:pPr>
    </w:p>
    <w:p w:rsidR="00865365" w:rsidRPr="004F57F5" w:rsidRDefault="00865365" w:rsidP="00865365">
      <w:pPr>
        <w:suppressAutoHyphens w:val="0"/>
        <w:jc w:val="both"/>
        <w:rPr>
          <w:bCs/>
          <w:iCs/>
        </w:rPr>
      </w:pPr>
      <w:r w:rsidRPr="004F57F5">
        <w:t>De Katholieke Televisie- en Radio-Omroep (KTRO) brengt vanuit een christelijk standpunt mediabegeleiding- en vorming in het programma 'Braambos'. 'Lichtpunt' is het duidingsprogramma van Het Vrije Woord, dat vertrekt vanuit een humanistische vrijzinnige levensbeschouwing.</w:t>
      </w:r>
    </w:p>
    <w:p w:rsidR="00865365" w:rsidRPr="004F57F5" w:rsidRDefault="00865365" w:rsidP="00865365">
      <w:pPr>
        <w:jc w:val="both"/>
        <w:rPr>
          <w:bCs/>
          <w:iCs/>
        </w:rPr>
      </w:pPr>
      <w:r w:rsidRPr="004F57F5">
        <w:lastRenderedPageBreak/>
        <w:t>De andere verenigingen met een levensbeschouwelijk karakter zijn de Orthodoxe Kerk in België, de Evangelische Radio &amp; Televisie stichting (ERTS), de Protestantse omroep (PRO), de Israëlisch Godsdienstige Uitzendingen (IGU) en Moslim Televisie en Radio Omroep (MTRO).</w:t>
      </w:r>
    </w:p>
    <w:p w:rsidR="00865365" w:rsidRPr="004F57F5" w:rsidRDefault="00865365" w:rsidP="00865365">
      <w:pPr>
        <w:ind w:left="360"/>
        <w:jc w:val="both"/>
        <w:rPr>
          <w:bCs/>
          <w:iCs/>
        </w:rPr>
      </w:pPr>
    </w:p>
    <w:p w:rsidR="00994E32" w:rsidRDefault="00865365" w:rsidP="003C3B3F">
      <w:pPr>
        <w:suppressAutoHyphens w:val="0"/>
        <w:jc w:val="both"/>
        <w:rPr>
          <w:bCs/>
          <w:iCs/>
        </w:rPr>
      </w:pPr>
      <w:r w:rsidRPr="004F57F5">
        <w:rPr>
          <w:bCs/>
          <w:iCs/>
        </w:rPr>
        <w:t>De kijkcijfers zijn opgenomen in bijlage.</w:t>
      </w:r>
    </w:p>
    <w:p w:rsidR="002B72F5" w:rsidRDefault="002B72F5" w:rsidP="003C3B3F">
      <w:pPr>
        <w:suppressAutoHyphens w:val="0"/>
        <w:jc w:val="both"/>
        <w:rPr>
          <w:bCs/>
          <w:iCs/>
        </w:rPr>
      </w:pPr>
    </w:p>
    <w:p w:rsidR="001D0A88" w:rsidRDefault="001D0A88" w:rsidP="003C3B3F">
      <w:pPr>
        <w:suppressAutoHyphens w:val="0"/>
        <w:jc w:val="both"/>
        <w:rPr>
          <w:bCs/>
          <w:iCs/>
        </w:rPr>
      </w:pPr>
    </w:p>
    <w:p w:rsidR="002B72F5" w:rsidRPr="00D71A32" w:rsidRDefault="001D0A88" w:rsidP="002B72F5">
      <w:pPr>
        <w:jc w:val="both"/>
        <w:rPr>
          <w:szCs w:val="22"/>
        </w:rPr>
      </w:pPr>
      <w:r>
        <w:rPr>
          <w:b/>
          <w:bCs/>
          <w:smallCaps/>
          <w:color w:val="FF0000"/>
          <w:szCs w:val="22"/>
          <w:u w:val="single"/>
        </w:rPr>
        <w:t>bijlage</w:t>
      </w:r>
    </w:p>
    <w:p w:rsidR="002B72F5" w:rsidRPr="00D71A32" w:rsidRDefault="002B72F5" w:rsidP="002B72F5">
      <w:pPr>
        <w:jc w:val="both"/>
        <w:rPr>
          <w:szCs w:val="22"/>
        </w:rPr>
      </w:pPr>
    </w:p>
    <w:p w:rsidR="002B72F5" w:rsidRPr="001D0A88" w:rsidRDefault="002B72F5" w:rsidP="001D0A88">
      <w:pPr>
        <w:suppressAutoHyphens w:val="0"/>
        <w:jc w:val="both"/>
        <w:rPr>
          <w:bCs/>
          <w:iCs/>
        </w:rPr>
      </w:pPr>
      <w:r w:rsidRPr="001D0A88">
        <w:rPr>
          <w:bCs/>
          <w:iCs/>
        </w:rPr>
        <w:t>Kijkc</w:t>
      </w:r>
      <w:bookmarkStart w:id="4" w:name="_GoBack"/>
      <w:bookmarkEnd w:id="4"/>
      <w:r w:rsidRPr="001D0A88">
        <w:rPr>
          <w:bCs/>
          <w:iCs/>
        </w:rPr>
        <w:t>ijfers – overzicht uitzendingen door derden</w:t>
      </w:r>
    </w:p>
    <w:sectPr w:rsidR="002B72F5" w:rsidRPr="001D0A88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4804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3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E5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E2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6F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81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CC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65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4E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2F82E73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F40B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A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646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05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A5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00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2F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3E5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638E9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6C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6D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C05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E3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CE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0AF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2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02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E6E68E9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1300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8F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EF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C1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A5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AE1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C7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8C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35927BD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0D6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24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CF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E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43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A7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2C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E5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494AB7"/>
    <w:multiLevelType w:val="hybridMultilevel"/>
    <w:tmpl w:val="03D6911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342ED6">
      <w:start w:val="16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C308B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EE83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C3081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C03B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C5291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3AF5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4C59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233C7CC6"/>
    <w:multiLevelType w:val="hybridMultilevel"/>
    <w:tmpl w:val="23A6060C"/>
    <w:lvl w:ilvl="0" w:tplc="33A24A7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5384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A5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3E9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E2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4E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E7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01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03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587BDC"/>
    <w:multiLevelType w:val="hybridMultilevel"/>
    <w:tmpl w:val="EA02F1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77913D9"/>
    <w:multiLevelType w:val="hybridMultilevel"/>
    <w:tmpl w:val="44583DFA"/>
    <w:lvl w:ilvl="0" w:tplc="220A277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FA25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A43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6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6A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AD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E22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63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6E8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9C4C5F"/>
    <w:multiLevelType w:val="hybridMultilevel"/>
    <w:tmpl w:val="C1648D3E"/>
    <w:lvl w:ilvl="0" w:tplc="05363E3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DE82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AB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C3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0B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E4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EC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F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C3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EC15CD"/>
    <w:multiLevelType w:val="hybridMultilevel"/>
    <w:tmpl w:val="414A127C"/>
    <w:lvl w:ilvl="0" w:tplc="86DE8EC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A2C3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C1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46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ED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08C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EF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EB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DE2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0C3245"/>
    <w:multiLevelType w:val="hybridMultilevel"/>
    <w:tmpl w:val="7E8C40E0"/>
    <w:lvl w:ilvl="0" w:tplc="2DEC239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4B65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E9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A0F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27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2D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04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2D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6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9B7D24"/>
    <w:multiLevelType w:val="hybridMultilevel"/>
    <w:tmpl w:val="3056AF12"/>
    <w:lvl w:ilvl="0" w:tplc="03AE8CA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426C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E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05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B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A6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70B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4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F4E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CE30D9"/>
    <w:multiLevelType w:val="hybridMultilevel"/>
    <w:tmpl w:val="5394CC0E"/>
    <w:lvl w:ilvl="0" w:tplc="E1E8455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4EA8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A1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2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D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86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C6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A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C5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96309D"/>
    <w:multiLevelType w:val="hybridMultilevel"/>
    <w:tmpl w:val="4B928118"/>
    <w:lvl w:ilvl="0" w:tplc="C06A54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DB81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04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0A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48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AC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E1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6B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90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4F6264"/>
    <w:multiLevelType w:val="hybridMultilevel"/>
    <w:tmpl w:val="E5ACBA7C"/>
    <w:lvl w:ilvl="0" w:tplc="C418459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D3A7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E8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CB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46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4D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0A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E1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25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045DFE"/>
    <w:multiLevelType w:val="hybridMultilevel"/>
    <w:tmpl w:val="4724ACD6"/>
    <w:lvl w:ilvl="0" w:tplc="232813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46C9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80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C1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49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E83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C2E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46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2E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F0D18"/>
    <w:multiLevelType w:val="hybridMultilevel"/>
    <w:tmpl w:val="E2F67CF4"/>
    <w:lvl w:ilvl="0" w:tplc="01D8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ED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A7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A8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A6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78C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2E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88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7E3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573F4"/>
    <w:multiLevelType w:val="hybridMultilevel"/>
    <w:tmpl w:val="34CCE516"/>
    <w:lvl w:ilvl="0" w:tplc="3FF2B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8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8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49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48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62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69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2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4D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C25FA1"/>
    <w:multiLevelType w:val="hybridMultilevel"/>
    <w:tmpl w:val="657A843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07021"/>
    <w:multiLevelType w:val="hybridMultilevel"/>
    <w:tmpl w:val="F7D899DC"/>
    <w:lvl w:ilvl="0" w:tplc="DE8E9C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B83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CC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A2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01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63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4C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CF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6A3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35615"/>
    <w:multiLevelType w:val="hybridMultilevel"/>
    <w:tmpl w:val="65748EAA"/>
    <w:lvl w:ilvl="0" w:tplc="2160DE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2FA1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0F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A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9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8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E7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88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C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900DAD"/>
    <w:multiLevelType w:val="hybridMultilevel"/>
    <w:tmpl w:val="34C27502"/>
    <w:lvl w:ilvl="0" w:tplc="F64A082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8F67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8E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C8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4A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2C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6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4E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D87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D28C1"/>
    <w:multiLevelType w:val="hybridMultilevel"/>
    <w:tmpl w:val="795A09E2"/>
    <w:lvl w:ilvl="0" w:tplc="7A84A7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432C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EF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4D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49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402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AC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80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AF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5B35C6"/>
    <w:multiLevelType w:val="hybridMultilevel"/>
    <w:tmpl w:val="5B9264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40"/>
  </w:num>
  <w:num w:numId="4">
    <w:abstractNumId w:val="32"/>
  </w:num>
  <w:num w:numId="5">
    <w:abstractNumId w:val="26"/>
  </w:num>
  <w:num w:numId="6">
    <w:abstractNumId w:val="13"/>
  </w:num>
  <w:num w:numId="7">
    <w:abstractNumId w:val="19"/>
  </w:num>
  <w:num w:numId="8">
    <w:abstractNumId w:val="45"/>
  </w:num>
  <w:num w:numId="9">
    <w:abstractNumId w:val="25"/>
  </w:num>
  <w:num w:numId="10">
    <w:abstractNumId w:val="42"/>
  </w:num>
  <w:num w:numId="11">
    <w:abstractNumId w:val="17"/>
  </w:num>
  <w:num w:numId="12">
    <w:abstractNumId w:val="30"/>
  </w:num>
  <w:num w:numId="13">
    <w:abstractNumId w:val="21"/>
  </w:num>
  <w:num w:numId="14">
    <w:abstractNumId w:val="37"/>
  </w:num>
  <w:num w:numId="15">
    <w:abstractNumId w:val="36"/>
  </w:num>
  <w:num w:numId="16">
    <w:abstractNumId w:val="33"/>
  </w:num>
  <w:num w:numId="17">
    <w:abstractNumId w:val="44"/>
  </w:num>
  <w:num w:numId="18">
    <w:abstractNumId w:val="34"/>
  </w:num>
  <w:num w:numId="19">
    <w:abstractNumId w:val="15"/>
  </w:num>
  <w:num w:numId="20">
    <w:abstractNumId w:val="39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1"/>
  </w:num>
  <w:num w:numId="35">
    <w:abstractNumId w:val="28"/>
  </w:num>
  <w:num w:numId="36">
    <w:abstractNumId w:val="18"/>
  </w:num>
  <w:num w:numId="37">
    <w:abstractNumId w:val="14"/>
  </w:num>
  <w:num w:numId="38">
    <w:abstractNumId w:val="27"/>
  </w:num>
  <w:num w:numId="39">
    <w:abstractNumId w:val="31"/>
  </w:num>
  <w:num w:numId="40">
    <w:abstractNumId w:val="43"/>
  </w:num>
  <w:num w:numId="41">
    <w:abstractNumId w:val="20"/>
  </w:num>
  <w:num w:numId="42">
    <w:abstractNumId w:val="35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46"/>
  </w:num>
  <w:num w:numId="46">
    <w:abstractNumId w:val="22"/>
  </w:num>
  <w:num w:numId="47">
    <w:abstractNumId w:val="2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C"/>
    <w:rsid w:val="00083B71"/>
    <w:rsid w:val="001D0A88"/>
    <w:rsid w:val="002B72F5"/>
    <w:rsid w:val="003C3B3F"/>
    <w:rsid w:val="00400956"/>
    <w:rsid w:val="005D6C3C"/>
    <w:rsid w:val="00865365"/>
    <w:rsid w:val="008F1C98"/>
    <w:rsid w:val="00B90292"/>
    <w:rsid w:val="00CB3038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865365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865365"/>
    <w:rPr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865365"/>
    <w:pPr>
      <w:ind w:left="708"/>
    </w:pPr>
  </w:style>
  <w:style w:type="paragraph" w:styleId="Ballontekst">
    <w:name w:val="Balloon Text"/>
    <w:basedOn w:val="Standaard"/>
    <w:link w:val="BallontekstChar"/>
    <w:rsid w:val="00865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65365"/>
    <w:rPr>
      <w:rFonts w:ascii="Tahoma" w:hAnsi="Tahoma" w:cs="Tahoma"/>
      <w:sz w:val="16"/>
      <w:szCs w:val="16"/>
      <w:lang w:val="nl-NL" w:eastAsia="ar-SA"/>
    </w:rPr>
  </w:style>
  <w:style w:type="table" w:styleId="Tabelraster">
    <w:name w:val="Table Grid"/>
    <w:basedOn w:val="Standaardtabel"/>
    <w:rsid w:val="0040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865365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865365"/>
    <w:rPr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865365"/>
    <w:pPr>
      <w:ind w:left="708"/>
    </w:pPr>
  </w:style>
  <w:style w:type="paragraph" w:styleId="Ballontekst">
    <w:name w:val="Balloon Text"/>
    <w:basedOn w:val="Standaard"/>
    <w:link w:val="BallontekstChar"/>
    <w:rsid w:val="00865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65365"/>
    <w:rPr>
      <w:rFonts w:ascii="Tahoma" w:hAnsi="Tahoma" w:cs="Tahoma"/>
      <w:sz w:val="16"/>
      <w:szCs w:val="16"/>
      <w:lang w:val="nl-NL" w:eastAsia="ar-SA"/>
    </w:rPr>
  </w:style>
  <w:style w:type="table" w:styleId="Tabelraster">
    <w:name w:val="Table Grid"/>
    <w:basedOn w:val="Standaardtabel"/>
    <w:rsid w:val="0040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7</TotalTime>
  <Pages>3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6</cp:revision>
  <cp:lastPrinted>2013-10-01T12:48:00Z</cp:lastPrinted>
  <dcterms:created xsi:type="dcterms:W3CDTF">2013-10-01T12:45:00Z</dcterms:created>
  <dcterms:modified xsi:type="dcterms:W3CDTF">2013-10-11T07:01:00Z</dcterms:modified>
</cp:coreProperties>
</file>