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9301A1" w:rsidRDefault="009301A1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9301A1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FE2F85">
        <w:rPr>
          <w:sz w:val="22"/>
        </w:rPr>
        <w:t>raag nr. 707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A17EE1">
        <w:rPr>
          <w:sz w:val="22"/>
        </w:rPr>
        <w:t>2</w:t>
      </w:r>
      <w:r w:rsidR="0079542A">
        <w:rPr>
          <w:sz w:val="22"/>
        </w:rPr>
        <w:t>8</w:t>
      </w:r>
      <w:r w:rsidR="00A17EE1">
        <w:rPr>
          <w:sz w:val="22"/>
        </w:rPr>
        <w:t xml:space="preserve"> juni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79542A">
        <w:rPr>
          <w:b/>
          <w:smallCaps/>
          <w:sz w:val="22"/>
        </w:rPr>
        <w:t xml:space="preserve">peter van </w:t>
      </w:r>
      <w:proofErr w:type="spellStart"/>
      <w:r w:rsidR="0079542A">
        <w:rPr>
          <w:b/>
          <w:smallCaps/>
          <w:sz w:val="22"/>
        </w:rPr>
        <w:t>rompuy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D68FC"/>
    <w:rsid w:val="00465350"/>
    <w:rsid w:val="00473ED0"/>
    <w:rsid w:val="005D0804"/>
    <w:rsid w:val="00605AED"/>
    <w:rsid w:val="006C1B76"/>
    <w:rsid w:val="0079542A"/>
    <w:rsid w:val="007D4E4E"/>
    <w:rsid w:val="007E3B4A"/>
    <w:rsid w:val="007F5E12"/>
    <w:rsid w:val="009301A1"/>
    <w:rsid w:val="00977F98"/>
    <w:rsid w:val="00A17EE1"/>
    <w:rsid w:val="00EC0B76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2013-09-10T09:24:00Z</cp:lastPrinted>
  <dcterms:created xsi:type="dcterms:W3CDTF">2013-09-10T10:05:00Z</dcterms:created>
  <dcterms:modified xsi:type="dcterms:W3CDTF">2013-09-17T09:28:00Z</dcterms:modified>
</cp:coreProperties>
</file>