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4719E"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D4719E"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D4719E"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4719E" w:rsidRPr="00326A58">
        <w:rPr>
          <w:b w:val="0"/>
        </w:rPr>
      </w:r>
      <w:r w:rsidR="00D4719E" w:rsidRPr="00326A58">
        <w:rPr>
          <w:b w:val="0"/>
        </w:rPr>
        <w:fldChar w:fldCharType="separate"/>
      </w:r>
      <w:r w:rsidR="001C5A1D">
        <w:rPr>
          <w:b w:val="0"/>
        </w:rPr>
        <w:t>839</w:t>
      </w:r>
      <w:r w:rsidR="00D4719E"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D4719E">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D4719E">
        <w:rPr>
          <w:b w:val="0"/>
        </w:rPr>
      </w:r>
      <w:r w:rsidR="00D4719E">
        <w:rPr>
          <w:b w:val="0"/>
        </w:rPr>
        <w:fldChar w:fldCharType="separate"/>
      </w:r>
      <w:r w:rsidR="001C5A1D">
        <w:rPr>
          <w:b w:val="0"/>
        </w:rPr>
        <w:t>13</w:t>
      </w:r>
      <w:r w:rsidR="00D4719E">
        <w:rPr>
          <w:b w:val="0"/>
        </w:rPr>
        <w:fldChar w:fldCharType="end"/>
      </w:r>
      <w:bookmarkEnd w:id="3"/>
      <w:r w:rsidRPr="00326A58">
        <w:rPr>
          <w:b w:val="0"/>
        </w:rPr>
        <w:t xml:space="preserve"> </w:t>
      </w:r>
      <w:bookmarkStart w:id="4" w:name="Dropdown2"/>
      <w:r w:rsidR="00D4719E">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4719E">
        <w:rPr>
          <w:b w:val="0"/>
        </w:rPr>
      </w:r>
      <w:r w:rsidR="00D4719E">
        <w:rPr>
          <w:b w:val="0"/>
        </w:rPr>
        <w:fldChar w:fldCharType="end"/>
      </w:r>
      <w:bookmarkEnd w:id="4"/>
      <w:r w:rsidRPr="00326A58">
        <w:rPr>
          <w:b w:val="0"/>
        </w:rPr>
        <w:t xml:space="preserve"> </w:t>
      </w:r>
      <w:bookmarkStart w:id="5" w:name="Dropdown3"/>
      <w:r w:rsidR="00D4719E">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4719E">
        <w:rPr>
          <w:b w:val="0"/>
        </w:rPr>
      </w:r>
      <w:r w:rsidR="00D4719E">
        <w:rPr>
          <w:b w:val="0"/>
        </w:rPr>
        <w:fldChar w:fldCharType="end"/>
      </w:r>
      <w:bookmarkEnd w:id="5"/>
    </w:p>
    <w:p w:rsidR="000976E9" w:rsidRDefault="000976E9" w:rsidP="000976E9">
      <w:pPr>
        <w:rPr>
          <w:szCs w:val="22"/>
        </w:rPr>
      </w:pPr>
      <w:r>
        <w:rPr>
          <w:szCs w:val="22"/>
        </w:rPr>
        <w:t xml:space="preserve">van </w:t>
      </w:r>
      <w:r w:rsidR="00D4719E"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4719E" w:rsidRPr="009D7043">
        <w:rPr>
          <w:rStyle w:val="AntwoordNaamMinisterChar"/>
        </w:rPr>
      </w:r>
      <w:r w:rsidR="00D4719E" w:rsidRPr="009D7043">
        <w:rPr>
          <w:rStyle w:val="AntwoordNaamMinisterChar"/>
        </w:rPr>
        <w:fldChar w:fldCharType="separate"/>
      </w:r>
      <w:r w:rsidR="00D51A16">
        <w:rPr>
          <w:rStyle w:val="AntwoordNaamMinisterChar"/>
        </w:rPr>
        <w:t>l</w:t>
      </w:r>
      <w:r w:rsidR="001C5A1D">
        <w:rPr>
          <w:rStyle w:val="AntwoordNaamMinisterChar"/>
        </w:rPr>
        <w:t xml:space="preserve">ode </w:t>
      </w:r>
      <w:r w:rsidR="00D51A16">
        <w:rPr>
          <w:rStyle w:val="AntwoordNaamMinisterChar"/>
        </w:rPr>
        <w:t>v</w:t>
      </w:r>
      <w:r w:rsidR="001C5A1D">
        <w:rPr>
          <w:rStyle w:val="AntwoordNaamMinisterChar"/>
        </w:rPr>
        <w:t>ereeck</w:t>
      </w:r>
      <w:r w:rsidR="00D4719E"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5B409D" w:rsidRPr="005D2946" w:rsidRDefault="00A9283D" w:rsidP="00E976D2">
      <w:pPr>
        <w:pStyle w:val="Lijstalinea"/>
        <w:numPr>
          <w:ilvl w:val="0"/>
          <w:numId w:val="9"/>
        </w:numPr>
        <w:ind w:left="426" w:hanging="426"/>
        <w:jc w:val="both"/>
        <w:rPr>
          <w:szCs w:val="22"/>
        </w:rPr>
      </w:pPr>
      <w:r>
        <w:rPr>
          <w:szCs w:val="22"/>
        </w:rPr>
        <w:lastRenderedPageBreak/>
        <w:t>I</w:t>
      </w:r>
      <w:r w:rsidR="005B409D" w:rsidRPr="005D2946">
        <w:rPr>
          <w:szCs w:val="22"/>
        </w:rPr>
        <w:t xml:space="preserve">k </w:t>
      </w:r>
      <w:r>
        <w:rPr>
          <w:szCs w:val="22"/>
        </w:rPr>
        <w:t xml:space="preserve">heb inderdaad </w:t>
      </w:r>
      <w:r w:rsidR="005B409D" w:rsidRPr="005D2946">
        <w:rPr>
          <w:szCs w:val="22"/>
        </w:rPr>
        <w:t>aan de beleidsraad gevraagd een analyse te maken van de monitoringsoefening 2012. Dit teneinde een verklaring te krijgen voor de grote verschillen tussen de cijfers van de monitoring en de werkelijke begrotingsuitvoering en met het oog op een verdere verfijnin</w:t>
      </w:r>
      <w:r>
        <w:rPr>
          <w:szCs w:val="22"/>
        </w:rPr>
        <w:t>g van de ramingsmethodiek. Dit resulteerde in een nota</w:t>
      </w:r>
      <w:r w:rsidR="005B409D" w:rsidRPr="005D2946">
        <w:rPr>
          <w:szCs w:val="22"/>
        </w:rPr>
        <w:t xml:space="preserve"> waarin een verklaring werd gegeven voor de belangrijkste afwijkingen tussen de monitoring </w:t>
      </w:r>
      <w:r w:rsidR="00786B12" w:rsidRPr="005D2946">
        <w:rPr>
          <w:szCs w:val="22"/>
        </w:rPr>
        <w:t>en de werkelijke begrotingsuitvoering. In deze nota werden een aantal mogelijke aanpassingen aan het proces gesuggereerd om tot betere monitoringresultaten te</w:t>
      </w:r>
      <w:r>
        <w:rPr>
          <w:szCs w:val="22"/>
        </w:rPr>
        <w:t xml:space="preserve"> komen. D</w:t>
      </w:r>
      <w:r w:rsidR="00786B12" w:rsidRPr="005D2946">
        <w:rPr>
          <w:szCs w:val="22"/>
        </w:rPr>
        <w:t>eze mogelijke aanpassingen</w:t>
      </w:r>
      <w:r>
        <w:rPr>
          <w:szCs w:val="22"/>
        </w:rPr>
        <w:t xml:space="preserve"> werden</w:t>
      </w:r>
      <w:r w:rsidR="00786B12" w:rsidRPr="005D2946">
        <w:rPr>
          <w:szCs w:val="22"/>
        </w:rPr>
        <w:t xml:space="preserve"> onderzocht op hun haalbaarheid en waar mogelijk getest op hun waarde</w:t>
      </w:r>
      <w:r w:rsidR="0015414F" w:rsidRPr="005D2946">
        <w:rPr>
          <w:szCs w:val="22"/>
        </w:rPr>
        <w:t xml:space="preserve"> op basis van historische gegevens</w:t>
      </w:r>
      <w:r w:rsidR="00786B12" w:rsidRPr="005D2946">
        <w:rPr>
          <w:szCs w:val="22"/>
        </w:rPr>
        <w:t>. De resultaten hiervan werd</w:t>
      </w:r>
      <w:r w:rsidR="00FA2455">
        <w:rPr>
          <w:szCs w:val="22"/>
        </w:rPr>
        <w:t>en samengevat in een nota die mij</w:t>
      </w:r>
      <w:r>
        <w:rPr>
          <w:szCs w:val="22"/>
        </w:rPr>
        <w:t xml:space="preserve"> recent</w:t>
      </w:r>
      <w:r w:rsidR="00786B12" w:rsidRPr="005D2946">
        <w:rPr>
          <w:szCs w:val="22"/>
        </w:rPr>
        <w:t xml:space="preserve"> werd bezorgd.</w:t>
      </w:r>
    </w:p>
    <w:p w:rsidR="00786B12" w:rsidRPr="005D2946" w:rsidRDefault="00786B12" w:rsidP="00E976D2">
      <w:pPr>
        <w:ind w:left="426" w:hanging="426"/>
        <w:jc w:val="both"/>
        <w:rPr>
          <w:szCs w:val="22"/>
        </w:rPr>
      </w:pPr>
    </w:p>
    <w:p w:rsidR="00786B12" w:rsidRPr="005D2946" w:rsidRDefault="00EC3892" w:rsidP="00E976D2">
      <w:pPr>
        <w:pStyle w:val="Lijstalinea"/>
        <w:numPr>
          <w:ilvl w:val="0"/>
          <w:numId w:val="9"/>
        </w:numPr>
        <w:ind w:left="426" w:hanging="426"/>
        <w:jc w:val="both"/>
        <w:rPr>
          <w:szCs w:val="22"/>
        </w:rPr>
      </w:pPr>
      <w:r w:rsidRPr="005D2946">
        <w:rPr>
          <w:szCs w:val="22"/>
        </w:rPr>
        <w:t>De afwijkingen verklaren zich als volgt:</w:t>
      </w:r>
    </w:p>
    <w:p w:rsidR="00EC3892" w:rsidRPr="005D2946" w:rsidRDefault="00EC3892" w:rsidP="00E976D2">
      <w:pPr>
        <w:pStyle w:val="Lijstalinea"/>
        <w:ind w:left="426" w:hanging="426"/>
        <w:rPr>
          <w:szCs w:val="22"/>
        </w:rPr>
      </w:pPr>
    </w:p>
    <w:p w:rsidR="00EC3892" w:rsidRPr="005D2946" w:rsidRDefault="00EC3892" w:rsidP="00E976D2">
      <w:pPr>
        <w:pStyle w:val="Lijstalinea"/>
        <w:numPr>
          <w:ilvl w:val="0"/>
          <w:numId w:val="8"/>
        </w:numPr>
        <w:ind w:left="709" w:hanging="283"/>
        <w:jc w:val="both"/>
        <w:rPr>
          <w:szCs w:val="22"/>
        </w:rPr>
      </w:pPr>
      <w:r w:rsidRPr="005D2946">
        <w:rPr>
          <w:szCs w:val="22"/>
        </w:rPr>
        <w:t>De noden, ingeschat bij de begrotingscontrole blijken onvoldoende accuraat, om op die basis de realisaties ervan te kunnen ramen. Dit is meer specifiek het geval voor diverse provisies, die weliswaar toegekend werden</w:t>
      </w:r>
      <w:r w:rsidR="00EC7ED8">
        <w:rPr>
          <w:szCs w:val="22"/>
        </w:rPr>
        <w:t xml:space="preserve"> aan onze instellingen</w:t>
      </w:r>
      <w:r w:rsidRPr="005D2946">
        <w:rPr>
          <w:szCs w:val="22"/>
        </w:rPr>
        <w:t xml:space="preserve">, maar </w:t>
      </w:r>
      <w:r w:rsidR="00EC7ED8">
        <w:rPr>
          <w:szCs w:val="22"/>
        </w:rPr>
        <w:t xml:space="preserve">door deze niet werden benut en dus niet het begrotingssaldo </w:t>
      </w:r>
      <w:r w:rsidR="005357D7">
        <w:rPr>
          <w:szCs w:val="22"/>
        </w:rPr>
        <w:t>beïnvloeden</w:t>
      </w:r>
      <w:r w:rsidR="00EC7ED8">
        <w:rPr>
          <w:szCs w:val="22"/>
        </w:rPr>
        <w:t>.</w:t>
      </w:r>
      <w:r w:rsidRPr="005D2946">
        <w:rPr>
          <w:szCs w:val="22"/>
        </w:rPr>
        <w:t xml:space="preserve"> Dit is ook </w:t>
      </w:r>
      <w:r w:rsidR="00A9283D">
        <w:rPr>
          <w:szCs w:val="22"/>
        </w:rPr>
        <w:t>het geval bij sommige</w:t>
      </w:r>
      <w:r w:rsidRPr="005D2946">
        <w:rPr>
          <w:szCs w:val="22"/>
        </w:rPr>
        <w:t xml:space="preserve"> subsidiestromen, die blijkbaar om andere redenen, dan besproken tijdens de begrotingsrondes, veel minder benut worden  dan normaal voorzien.</w:t>
      </w:r>
    </w:p>
    <w:p w:rsidR="00EC3892" w:rsidRPr="005D2946" w:rsidRDefault="00EC3892" w:rsidP="00E976D2">
      <w:pPr>
        <w:pStyle w:val="Lijstalinea"/>
        <w:ind w:left="709" w:hanging="283"/>
        <w:jc w:val="both"/>
        <w:rPr>
          <w:szCs w:val="22"/>
        </w:rPr>
      </w:pPr>
      <w:bookmarkStart w:id="6" w:name="_GoBack"/>
      <w:bookmarkEnd w:id="6"/>
    </w:p>
    <w:p w:rsidR="00EC3892" w:rsidRPr="005D2946" w:rsidRDefault="00EC3892" w:rsidP="00E976D2">
      <w:pPr>
        <w:pStyle w:val="Lijstalinea"/>
        <w:numPr>
          <w:ilvl w:val="0"/>
          <w:numId w:val="8"/>
        </w:numPr>
        <w:ind w:left="709" w:hanging="283"/>
        <w:jc w:val="both"/>
        <w:rPr>
          <w:szCs w:val="22"/>
        </w:rPr>
      </w:pPr>
      <w:r w:rsidRPr="005D2946">
        <w:rPr>
          <w:szCs w:val="22"/>
        </w:rPr>
        <w:t xml:space="preserve">Ten gevolge van het rekendecreet zijn er een aantal </w:t>
      </w:r>
      <w:r w:rsidR="00EC7ED8">
        <w:rPr>
          <w:szCs w:val="22"/>
        </w:rPr>
        <w:t xml:space="preserve">factoren weggevallen, die deels de </w:t>
      </w:r>
      <w:r w:rsidRPr="005D2946">
        <w:rPr>
          <w:szCs w:val="22"/>
        </w:rPr>
        <w:t xml:space="preserve"> onderbenutting </w:t>
      </w:r>
      <w:r w:rsidR="00EC7ED8">
        <w:rPr>
          <w:szCs w:val="22"/>
        </w:rPr>
        <w:t>compenseerden, zodat de historische referenties moeten bijgesteld worden</w:t>
      </w:r>
      <w:r w:rsidRPr="005D2946">
        <w:rPr>
          <w:szCs w:val="22"/>
        </w:rPr>
        <w:t xml:space="preserve">. </w:t>
      </w:r>
    </w:p>
    <w:p w:rsidR="00EC3892" w:rsidRPr="005D2946" w:rsidRDefault="00EC3892" w:rsidP="00E976D2">
      <w:pPr>
        <w:ind w:left="709" w:hanging="283"/>
        <w:jc w:val="both"/>
        <w:rPr>
          <w:szCs w:val="22"/>
        </w:rPr>
      </w:pPr>
    </w:p>
    <w:p w:rsidR="00EC3892" w:rsidRPr="00774AC1" w:rsidRDefault="00EC3892" w:rsidP="00E976D2">
      <w:pPr>
        <w:pStyle w:val="Lijstalinea"/>
        <w:numPr>
          <w:ilvl w:val="0"/>
          <w:numId w:val="8"/>
        </w:numPr>
        <w:ind w:left="709" w:hanging="283"/>
        <w:jc w:val="both"/>
        <w:rPr>
          <w:szCs w:val="22"/>
        </w:rPr>
      </w:pPr>
      <w:r w:rsidRPr="00774AC1">
        <w:rPr>
          <w:szCs w:val="22"/>
        </w:rPr>
        <w:t xml:space="preserve">Bij de </w:t>
      </w:r>
      <w:r w:rsidR="00EC7ED8" w:rsidRPr="00774AC1">
        <w:rPr>
          <w:szCs w:val="22"/>
        </w:rPr>
        <w:t xml:space="preserve">Vlaamse </w:t>
      </w:r>
      <w:r w:rsidRPr="00774AC1">
        <w:rPr>
          <w:szCs w:val="22"/>
        </w:rPr>
        <w:t xml:space="preserve">instellingen en </w:t>
      </w:r>
      <w:proofErr w:type="spellStart"/>
      <w:r w:rsidRPr="00774AC1">
        <w:rPr>
          <w:szCs w:val="22"/>
        </w:rPr>
        <w:t>Dab</w:t>
      </w:r>
      <w:r w:rsidR="00EC7ED8" w:rsidRPr="00774AC1">
        <w:rPr>
          <w:szCs w:val="22"/>
        </w:rPr>
        <w:t>’</w:t>
      </w:r>
      <w:r w:rsidRPr="00774AC1">
        <w:rPr>
          <w:szCs w:val="22"/>
        </w:rPr>
        <w:t>s</w:t>
      </w:r>
      <w:proofErr w:type="spellEnd"/>
      <w:r w:rsidRPr="00774AC1">
        <w:rPr>
          <w:szCs w:val="22"/>
        </w:rPr>
        <w:t xml:space="preserve"> </w:t>
      </w:r>
      <w:r w:rsidR="00EC7ED8" w:rsidRPr="00774AC1">
        <w:rPr>
          <w:szCs w:val="22"/>
        </w:rPr>
        <w:t xml:space="preserve">werd tot op heden uitgegaan van hun realisatieramingen. </w:t>
      </w:r>
      <w:r w:rsidR="00DB6194" w:rsidRPr="00774AC1">
        <w:rPr>
          <w:szCs w:val="22"/>
        </w:rPr>
        <w:t>Analyse van de -</w:t>
      </w:r>
      <w:r w:rsidR="00EC7ED8" w:rsidRPr="00774AC1">
        <w:rPr>
          <w:szCs w:val="22"/>
        </w:rPr>
        <w:t xml:space="preserve"> door deze instelling</w:t>
      </w:r>
      <w:r w:rsidR="00DB6194" w:rsidRPr="00774AC1">
        <w:rPr>
          <w:szCs w:val="22"/>
        </w:rPr>
        <w:t>en</w:t>
      </w:r>
      <w:r w:rsidR="00EC7ED8" w:rsidRPr="00774AC1">
        <w:rPr>
          <w:szCs w:val="22"/>
        </w:rPr>
        <w:t xml:space="preserve"> overgemaakte</w:t>
      </w:r>
      <w:r w:rsidR="00DB6194" w:rsidRPr="00774AC1">
        <w:rPr>
          <w:szCs w:val="22"/>
        </w:rPr>
        <w:t xml:space="preserve"> - ramingen</w:t>
      </w:r>
      <w:r w:rsidR="00EC7ED8" w:rsidRPr="00774AC1">
        <w:rPr>
          <w:szCs w:val="22"/>
        </w:rPr>
        <w:t xml:space="preserve"> laat </w:t>
      </w:r>
      <w:r w:rsidR="00DB6194" w:rsidRPr="00774AC1">
        <w:rPr>
          <w:szCs w:val="22"/>
        </w:rPr>
        <w:t xml:space="preserve">evenwel </w:t>
      </w:r>
      <w:r w:rsidR="00EC7ED8" w:rsidRPr="00774AC1">
        <w:rPr>
          <w:szCs w:val="22"/>
        </w:rPr>
        <w:t xml:space="preserve">zien dat </w:t>
      </w:r>
      <w:r w:rsidRPr="00774AC1">
        <w:rPr>
          <w:szCs w:val="22"/>
        </w:rPr>
        <w:t xml:space="preserve">het weinig zin </w:t>
      </w:r>
      <w:r w:rsidR="007B463C" w:rsidRPr="00774AC1">
        <w:rPr>
          <w:szCs w:val="22"/>
        </w:rPr>
        <w:t>heeft</w:t>
      </w:r>
      <w:r w:rsidRPr="00774AC1">
        <w:rPr>
          <w:szCs w:val="22"/>
        </w:rPr>
        <w:t xml:space="preserve"> om </w:t>
      </w:r>
      <w:r w:rsidR="00DB6194" w:rsidRPr="00774AC1">
        <w:rPr>
          <w:szCs w:val="22"/>
        </w:rPr>
        <w:t xml:space="preserve">deze ongewijzigd </w:t>
      </w:r>
      <w:r w:rsidRPr="00774AC1">
        <w:rPr>
          <w:szCs w:val="22"/>
        </w:rPr>
        <w:t>over te nemen.</w:t>
      </w:r>
      <w:r w:rsidR="00DB6194" w:rsidRPr="00774AC1">
        <w:rPr>
          <w:szCs w:val="22"/>
        </w:rPr>
        <w:t xml:space="preserve"> </w:t>
      </w:r>
      <w:r w:rsidRPr="00774AC1">
        <w:rPr>
          <w:szCs w:val="22"/>
        </w:rPr>
        <w:t>De uitgavenramingen worden systematis</w:t>
      </w:r>
      <w:r w:rsidR="00EC7ED8" w:rsidRPr="00774AC1">
        <w:rPr>
          <w:szCs w:val="22"/>
        </w:rPr>
        <w:t>ch jaar-in, jaar-uit overschat, met percentages die gemiddeld kunnen oplopen tot</w:t>
      </w:r>
      <w:r w:rsidR="00DB6194" w:rsidRPr="00774AC1">
        <w:rPr>
          <w:szCs w:val="22"/>
        </w:rPr>
        <w:t xml:space="preserve"> 12</w:t>
      </w:r>
      <w:r w:rsidR="00EC7ED8" w:rsidRPr="00774AC1">
        <w:rPr>
          <w:szCs w:val="22"/>
        </w:rPr>
        <w:t>%.</w:t>
      </w:r>
      <w:r w:rsidR="00DB6194" w:rsidRPr="00774AC1">
        <w:rPr>
          <w:szCs w:val="22"/>
        </w:rPr>
        <w:t xml:space="preserve"> De tot op heden doorgevoerde punctuele bevragingen aan </w:t>
      </w:r>
      <w:r w:rsidR="00D33D92" w:rsidRPr="00774AC1">
        <w:rPr>
          <w:szCs w:val="22"/>
        </w:rPr>
        <w:t xml:space="preserve">enkele van </w:t>
      </w:r>
      <w:r w:rsidR="00DB6194" w:rsidRPr="00774AC1">
        <w:rPr>
          <w:szCs w:val="22"/>
        </w:rPr>
        <w:t xml:space="preserve">deze instellingen remediëren hier soms ten dele aan, maar globaal gezien niet afdoende. </w:t>
      </w:r>
    </w:p>
    <w:p w:rsidR="00EC3892" w:rsidRPr="005D2946" w:rsidRDefault="00EC3892" w:rsidP="00E976D2">
      <w:pPr>
        <w:pStyle w:val="Lijstalinea"/>
        <w:ind w:left="709" w:hanging="283"/>
        <w:rPr>
          <w:szCs w:val="22"/>
        </w:rPr>
      </w:pPr>
    </w:p>
    <w:p w:rsidR="00EC3892" w:rsidRPr="005D2946" w:rsidRDefault="00EC3892" w:rsidP="00E976D2">
      <w:pPr>
        <w:pStyle w:val="Lijstalinea"/>
        <w:numPr>
          <w:ilvl w:val="0"/>
          <w:numId w:val="8"/>
        </w:numPr>
        <w:ind w:left="709" w:hanging="283"/>
        <w:jc w:val="both"/>
        <w:rPr>
          <w:szCs w:val="22"/>
        </w:rPr>
      </w:pPr>
      <w:r w:rsidRPr="005D2946">
        <w:rPr>
          <w:szCs w:val="22"/>
        </w:rPr>
        <w:t>Het ambtelijk monitoringrapport gaat voor een deel uit van het voorzichtigheidsbeginsel, dat correct bij een begrotingsaanpak moet toegepast worden, maar logischerwijze minder het uitgangspunt mag vormen bij een realistische inschatting</w:t>
      </w:r>
      <w:r w:rsidR="00EC7ED8">
        <w:rPr>
          <w:szCs w:val="22"/>
        </w:rPr>
        <w:t xml:space="preserve"> van het saldo</w:t>
      </w:r>
      <w:r w:rsidRPr="005D2946">
        <w:rPr>
          <w:szCs w:val="22"/>
        </w:rPr>
        <w:t xml:space="preserve">, bij het eind van het jaar. </w:t>
      </w:r>
    </w:p>
    <w:p w:rsidR="00EC3892" w:rsidRPr="005D2946" w:rsidRDefault="00EC3892" w:rsidP="00E976D2">
      <w:pPr>
        <w:ind w:left="426" w:hanging="426"/>
        <w:jc w:val="both"/>
        <w:rPr>
          <w:szCs w:val="22"/>
        </w:rPr>
      </w:pPr>
    </w:p>
    <w:p w:rsidR="002D62CD" w:rsidRPr="005D2946" w:rsidRDefault="002D62CD" w:rsidP="00E976D2">
      <w:pPr>
        <w:pStyle w:val="Lijstalinea"/>
        <w:numPr>
          <w:ilvl w:val="0"/>
          <w:numId w:val="9"/>
        </w:numPr>
        <w:ind w:left="426" w:hanging="426"/>
        <w:jc w:val="both"/>
        <w:rPr>
          <w:szCs w:val="22"/>
        </w:rPr>
      </w:pPr>
      <w:r>
        <w:rPr>
          <w:szCs w:val="22"/>
        </w:rPr>
        <w:t>Er</w:t>
      </w:r>
      <w:r w:rsidRPr="005D2946">
        <w:rPr>
          <w:szCs w:val="22"/>
        </w:rPr>
        <w:t xml:space="preserve"> zullen bijkomende bevragingen georganiseerd </w:t>
      </w:r>
      <w:r>
        <w:rPr>
          <w:szCs w:val="22"/>
        </w:rPr>
        <w:t xml:space="preserve">worden </w:t>
      </w:r>
      <w:r w:rsidRPr="005D2946">
        <w:rPr>
          <w:szCs w:val="22"/>
        </w:rPr>
        <w:t>richting de beleidsdomeinen om een beter zicht te krijgen op de benutting van de subsidiestromen.</w:t>
      </w:r>
    </w:p>
    <w:p w:rsidR="002D62CD" w:rsidRDefault="002D62CD" w:rsidP="00E976D2">
      <w:pPr>
        <w:pStyle w:val="Lijstalinea"/>
        <w:ind w:left="426" w:hanging="426"/>
        <w:jc w:val="both"/>
        <w:rPr>
          <w:szCs w:val="22"/>
        </w:rPr>
      </w:pPr>
    </w:p>
    <w:p w:rsidR="00B97DB1" w:rsidRPr="005D2946" w:rsidRDefault="00963E2E" w:rsidP="00E976D2">
      <w:pPr>
        <w:pStyle w:val="Lijstalinea"/>
        <w:ind w:left="426"/>
        <w:jc w:val="both"/>
        <w:rPr>
          <w:szCs w:val="22"/>
        </w:rPr>
      </w:pPr>
      <w:r w:rsidRPr="005D2946">
        <w:rPr>
          <w:szCs w:val="22"/>
        </w:rPr>
        <w:t xml:space="preserve">De </w:t>
      </w:r>
      <w:r w:rsidR="0015414F" w:rsidRPr="005D2946">
        <w:rPr>
          <w:szCs w:val="22"/>
        </w:rPr>
        <w:t xml:space="preserve">prognoses van de instellingen en </w:t>
      </w:r>
      <w:proofErr w:type="spellStart"/>
      <w:r w:rsidR="0015414F" w:rsidRPr="005D2946">
        <w:rPr>
          <w:szCs w:val="22"/>
        </w:rPr>
        <w:t>Dab’s</w:t>
      </w:r>
      <w:proofErr w:type="spellEnd"/>
      <w:r w:rsidR="0015414F" w:rsidRPr="005D2946">
        <w:rPr>
          <w:szCs w:val="22"/>
        </w:rPr>
        <w:t xml:space="preserve"> zullen op basis van historische uitvoeringsgegevens worden bijgesteld. Voor een groot aantal instellingen kon historische data worden verzameld over het uitvoeringsri</w:t>
      </w:r>
      <w:r w:rsidR="0088281D" w:rsidRPr="005D2946">
        <w:rPr>
          <w:szCs w:val="22"/>
        </w:rPr>
        <w:t>tme van hun uitgaven, alsook de</w:t>
      </w:r>
      <w:r w:rsidR="0015414F" w:rsidRPr="005D2946">
        <w:rPr>
          <w:szCs w:val="22"/>
        </w:rPr>
        <w:t xml:space="preserve"> prognoses</w:t>
      </w:r>
      <w:r w:rsidR="0088281D" w:rsidRPr="005D2946">
        <w:rPr>
          <w:szCs w:val="22"/>
        </w:rPr>
        <w:t xml:space="preserve"> die in het verleden werden </w:t>
      </w:r>
      <w:r w:rsidR="002D62CD">
        <w:rPr>
          <w:szCs w:val="22"/>
        </w:rPr>
        <w:t>aangeleverd</w:t>
      </w:r>
      <w:r w:rsidR="0015414F" w:rsidRPr="005D2946">
        <w:rPr>
          <w:szCs w:val="22"/>
        </w:rPr>
        <w:t>. De instellingen wer</w:t>
      </w:r>
      <w:r w:rsidR="00FA2455">
        <w:rPr>
          <w:szCs w:val="22"/>
        </w:rPr>
        <w:t>den ingedeeld in vier kwadran</w:t>
      </w:r>
      <w:r w:rsidR="0015414F" w:rsidRPr="005D2946">
        <w:rPr>
          <w:szCs w:val="22"/>
        </w:rPr>
        <w:t xml:space="preserve">ten op basis van hun loonaandeel. Instellingen met een hoog loonaandeel bleken vrij nauwkeurige ramingen te kunnen opgeven. Voor de instellingen met een laag loonaandeel bleken de opgegeven ramingen van mindere kwaliteit te </w:t>
      </w:r>
      <w:r w:rsidR="00756A91" w:rsidRPr="005D2946">
        <w:rPr>
          <w:szCs w:val="22"/>
        </w:rPr>
        <w:t>zijn. Voor deze instellingen blijkt het beter om een raming te maken op basis van het uitvoeringsritme van vorig jaar.</w:t>
      </w:r>
    </w:p>
    <w:p w:rsidR="00B97DB1" w:rsidRPr="005D2946" w:rsidRDefault="00B97DB1" w:rsidP="00E976D2">
      <w:pPr>
        <w:pStyle w:val="Lijstalinea"/>
        <w:ind w:left="426" w:hanging="426"/>
        <w:jc w:val="both"/>
        <w:rPr>
          <w:szCs w:val="22"/>
        </w:rPr>
      </w:pPr>
    </w:p>
    <w:p w:rsidR="0015414F" w:rsidRPr="0015414F" w:rsidRDefault="00B97DB1" w:rsidP="00E976D2">
      <w:pPr>
        <w:pStyle w:val="Lijstalinea"/>
        <w:ind w:left="426"/>
        <w:jc w:val="both"/>
        <w:rPr>
          <w:szCs w:val="22"/>
        </w:rPr>
      </w:pPr>
      <w:r w:rsidRPr="005D2946">
        <w:rPr>
          <w:szCs w:val="22"/>
        </w:rPr>
        <w:t>Tot slot zal het ambtelijk monitoringrapport minder uitgaan van het voorzichtigheidsbeginsel en meer van de meest waarschijnlijke raming.</w:t>
      </w:r>
    </w:p>
    <w:sectPr w:rsidR="0015414F" w:rsidRPr="0015414F"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64" w:rsidRDefault="00D24964">
      <w:r>
        <w:separator/>
      </w:r>
    </w:p>
  </w:endnote>
  <w:endnote w:type="continuationSeparator" w:id="0">
    <w:p w:rsidR="00D24964" w:rsidRDefault="00D2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64" w:rsidRDefault="00D24964">
      <w:r>
        <w:separator/>
      </w:r>
    </w:p>
  </w:footnote>
  <w:footnote w:type="continuationSeparator" w:id="0">
    <w:p w:rsidR="00D24964" w:rsidRDefault="00D24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05C"/>
    <w:multiLevelType w:val="hybridMultilevel"/>
    <w:tmpl w:val="72C8E8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EC02A75"/>
    <w:multiLevelType w:val="hybridMultilevel"/>
    <w:tmpl w:val="B3DEC5B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FEE0CA8"/>
    <w:multiLevelType w:val="hybridMultilevel"/>
    <w:tmpl w:val="BBD221D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4373A16"/>
    <w:multiLevelType w:val="hybridMultilevel"/>
    <w:tmpl w:val="180E26CC"/>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50AC166C"/>
    <w:multiLevelType w:val="hybridMultilevel"/>
    <w:tmpl w:val="13E216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7">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6"/>
  </w:num>
  <w:num w:numId="3">
    <w:abstractNumId w:val="7"/>
  </w:num>
  <w:num w:numId="4">
    <w:abstractNumId w:val="5"/>
  </w:num>
  <w:num w:numId="5">
    <w:abstractNumId w:val="0"/>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skzj46/rCHvvuHNNUyM3awZvkk=" w:salt="0F1pFR3PTtOinOF+uLUZr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4AD4"/>
    <w:rsid w:val="00011AA3"/>
    <w:rsid w:val="00014048"/>
    <w:rsid w:val="00015D0B"/>
    <w:rsid w:val="000361E6"/>
    <w:rsid w:val="00042574"/>
    <w:rsid w:val="00060CAF"/>
    <w:rsid w:val="0007027F"/>
    <w:rsid w:val="00077CB6"/>
    <w:rsid w:val="00086467"/>
    <w:rsid w:val="00092E90"/>
    <w:rsid w:val="000976E9"/>
    <w:rsid w:val="000C2BF2"/>
    <w:rsid w:val="000C4E8C"/>
    <w:rsid w:val="000F3532"/>
    <w:rsid w:val="00113D30"/>
    <w:rsid w:val="00115A86"/>
    <w:rsid w:val="00117812"/>
    <w:rsid w:val="0015414F"/>
    <w:rsid w:val="00162ED2"/>
    <w:rsid w:val="00175898"/>
    <w:rsid w:val="0018437F"/>
    <w:rsid w:val="001C385B"/>
    <w:rsid w:val="001C5A1D"/>
    <w:rsid w:val="001C6D2A"/>
    <w:rsid w:val="001C767D"/>
    <w:rsid w:val="001D41A0"/>
    <w:rsid w:val="00207A16"/>
    <w:rsid w:val="00210C07"/>
    <w:rsid w:val="002200AB"/>
    <w:rsid w:val="0029398C"/>
    <w:rsid w:val="002A7BA2"/>
    <w:rsid w:val="002B5D7E"/>
    <w:rsid w:val="002D62CD"/>
    <w:rsid w:val="0031095D"/>
    <w:rsid w:val="00326A58"/>
    <w:rsid w:val="003526B3"/>
    <w:rsid w:val="003568BA"/>
    <w:rsid w:val="00357979"/>
    <w:rsid w:val="00365143"/>
    <w:rsid w:val="003750AC"/>
    <w:rsid w:val="003C33C2"/>
    <w:rsid w:val="003C78D7"/>
    <w:rsid w:val="00432AB7"/>
    <w:rsid w:val="00436455"/>
    <w:rsid w:val="004809DA"/>
    <w:rsid w:val="004B2A99"/>
    <w:rsid w:val="004C133F"/>
    <w:rsid w:val="004C1A8D"/>
    <w:rsid w:val="004E409A"/>
    <w:rsid w:val="004E548B"/>
    <w:rsid w:val="005357D7"/>
    <w:rsid w:val="00542EC1"/>
    <w:rsid w:val="0057549B"/>
    <w:rsid w:val="00586236"/>
    <w:rsid w:val="005B0743"/>
    <w:rsid w:val="005B409D"/>
    <w:rsid w:val="005B50D5"/>
    <w:rsid w:val="005B757C"/>
    <w:rsid w:val="005D17E7"/>
    <w:rsid w:val="005D2946"/>
    <w:rsid w:val="005E0B57"/>
    <w:rsid w:val="005E38CA"/>
    <w:rsid w:val="005F3B71"/>
    <w:rsid w:val="00601D11"/>
    <w:rsid w:val="006114D8"/>
    <w:rsid w:val="00613AA2"/>
    <w:rsid w:val="00617006"/>
    <w:rsid w:val="006260E2"/>
    <w:rsid w:val="006B7E6F"/>
    <w:rsid w:val="006C5EEB"/>
    <w:rsid w:val="006E2F76"/>
    <w:rsid w:val="00700D10"/>
    <w:rsid w:val="007103D2"/>
    <w:rsid w:val="0071248C"/>
    <w:rsid w:val="007252C7"/>
    <w:rsid w:val="00747203"/>
    <w:rsid w:val="00756A91"/>
    <w:rsid w:val="00774AC1"/>
    <w:rsid w:val="0078256A"/>
    <w:rsid w:val="00784E51"/>
    <w:rsid w:val="00786B12"/>
    <w:rsid w:val="007B21BB"/>
    <w:rsid w:val="007B463C"/>
    <w:rsid w:val="007C7B7A"/>
    <w:rsid w:val="007D0E2A"/>
    <w:rsid w:val="007D2CE5"/>
    <w:rsid w:val="007D3128"/>
    <w:rsid w:val="008112DC"/>
    <w:rsid w:val="0082339B"/>
    <w:rsid w:val="008241FD"/>
    <w:rsid w:val="00826146"/>
    <w:rsid w:val="00851FDB"/>
    <w:rsid w:val="00873C65"/>
    <w:rsid w:val="0088281D"/>
    <w:rsid w:val="008D5DB4"/>
    <w:rsid w:val="009058B7"/>
    <w:rsid w:val="00924130"/>
    <w:rsid w:val="00941C06"/>
    <w:rsid w:val="00944B1F"/>
    <w:rsid w:val="00947E8A"/>
    <w:rsid w:val="00953DDC"/>
    <w:rsid w:val="00954DC8"/>
    <w:rsid w:val="00963E2E"/>
    <w:rsid w:val="009663B8"/>
    <w:rsid w:val="00990DDA"/>
    <w:rsid w:val="0099419F"/>
    <w:rsid w:val="00995BF9"/>
    <w:rsid w:val="009C2AA0"/>
    <w:rsid w:val="009D6AD7"/>
    <w:rsid w:val="009D7043"/>
    <w:rsid w:val="009D763F"/>
    <w:rsid w:val="009F5B1B"/>
    <w:rsid w:val="00A075B3"/>
    <w:rsid w:val="00A10835"/>
    <w:rsid w:val="00A21360"/>
    <w:rsid w:val="00A737E8"/>
    <w:rsid w:val="00A81356"/>
    <w:rsid w:val="00A9283D"/>
    <w:rsid w:val="00A9424B"/>
    <w:rsid w:val="00A947B3"/>
    <w:rsid w:val="00AC572C"/>
    <w:rsid w:val="00AD6E12"/>
    <w:rsid w:val="00AE58C0"/>
    <w:rsid w:val="00AF1FF0"/>
    <w:rsid w:val="00B05DD7"/>
    <w:rsid w:val="00B223A7"/>
    <w:rsid w:val="00B233AB"/>
    <w:rsid w:val="00B23DE4"/>
    <w:rsid w:val="00B4430E"/>
    <w:rsid w:val="00B45EB2"/>
    <w:rsid w:val="00B51A62"/>
    <w:rsid w:val="00B523F1"/>
    <w:rsid w:val="00B6130F"/>
    <w:rsid w:val="00B65213"/>
    <w:rsid w:val="00B65D8D"/>
    <w:rsid w:val="00B750AD"/>
    <w:rsid w:val="00B97DB1"/>
    <w:rsid w:val="00BC4515"/>
    <w:rsid w:val="00BE425A"/>
    <w:rsid w:val="00C12557"/>
    <w:rsid w:val="00C16D61"/>
    <w:rsid w:val="00C23819"/>
    <w:rsid w:val="00C40862"/>
    <w:rsid w:val="00C51D62"/>
    <w:rsid w:val="00C94C4A"/>
    <w:rsid w:val="00CA45DB"/>
    <w:rsid w:val="00CC7536"/>
    <w:rsid w:val="00CE1D4A"/>
    <w:rsid w:val="00CE6203"/>
    <w:rsid w:val="00CF525E"/>
    <w:rsid w:val="00CF6877"/>
    <w:rsid w:val="00D03C03"/>
    <w:rsid w:val="00D06C22"/>
    <w:rsid w:val="00D13702"/>
    <w:rsid w:val="00D20DEB"/>
    <w:rsid w:val="00D24964"/>
    <w:rsid w:val="00D30EAF"/>
    <w:rsid w:val="00D33D92"/>
    <w:rsid w:val="00D41ABB"/>
    <w:rsid w:val="00D4719E"/>
    <w:rsid w:val="00D51A16"/>
    <w:rsid w:val="00D65ABD"/>
    <w:rsid w:val="00D71D99"/>
    <w:rsid w:val="00D754F2"/>
    <w:rsid w:val="00D84C17"/>
    <w:rsid w:val="00D861C5"/>
    <w:rsid w:val="00DB41C0"/>
    <w:rsid w:val="00DB6194"/>
    <w:rsid w:val="00DC32B0"/>
    <w:rsid w:val="00DC4DB6"/>
    <w:rsid w:val="00DF25FE"/>
    <w:rsid w:val="00E13862"/>
    <w:rsid w:val="00E55200"/>
    <w:rsid w:val="00E663EC"/>
    <w:rsid w:val="00E976D2"/>
    <w:rsid w:val="00EA0884"/>
    <w:rsid w:val="00EB1AA4"/>
    <w:rsid w:val="00EC3892"/>
    <w:rsid w:val="00EC7ED8"/>
    <w:rsid w:val="00EE566C"/>
    <w:rsid w:val="00F41B70"/>
    <w:rsid w:val="00F50C62"/>
    <w:rsid w:val="00F57AE7"/>
    <w:rsid w:val="00F77692"/>
    <w:rsid w:val="00FA2455"/>
    <w:rsid w:val="00FA29D6"/>
    <w:rsid w:val="00FC36CD"/>
    <w:rsid w:val="00FD3C19"/>
    <w:rsid w:val="00FD5BF4"/>
    <w:rsid w:val="00FE2F02"/>
    <w:rsid w:val="00FE46C9"/>
    <w:rsid w:val="00FE5406"/>
    <w:rsid w:val="00FE623F"/>
    <w:rsid w:val="00FE7ADA"/>
    <w:rsid w:val="00FF6B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rsid w:val="007D3128"/>
    <w:rPr>
      <w:sz w:val="20"/>
      <w:szCs w:val="20"/>
    </w:rPr>
  </w:style>
  <w:style w:type="character" w:styleId="Voetnootmarkering">
    <w:name w:val="footnote reference"/>
    <w:basedOn w:val="Standaardalinea-lettertype"/>
    <w:uiPriority w:val="99"/>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FC36CD"/>
    <w:pPr>
      <w:ind w:left="720"/>
      <w:contextualSpacing/>
    </w:pPr>
  </w:style>
  <w:style w:type="character" w:customStyle="1" w:styleId="VoetnoottekstChar">
    <w:name w:val="Voetnoottekst Char"/>
    <w:basedOn w:val="Standaardalinea-lettertype"/>
    <w:link w:val="Voetnoottekst"/>
    <w:uiPriority w:val="99"/>
    <w:semiHidden/>
    <w:rsid w:val="00EC3892"/>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rsid w:val="007D3128"/>
    <w:rPr>
      <w:sz w:val="20"/>
      <w:szCs w:val="20"/>
    </w:rPr>
  </w:style>
  <w:style w:type="character" w:styleId="Voetnootmarkering">
    <w:name w:val="footnote reference"/>
    <w:basedOn w:val="Standaardalinea-lettertype"/>
    <w:uiPriority w:val="99"/>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FC36CD"/>
    <w:pPr>
      <w:ind w:left="720"/>
      <w:contextualSpacing/>
    </w:pPr>
  </w:style>
  <w:style w:type="character" w:customStyle="1" w:styleId="VoetnoottekstChar">
    <w:name w:val="Voetnoottekst Char"/>
    <w:basedOn w:val="Standaardalinea-lettertype"/>
    <w:link w:val="Voetnoottekst"/>
    <w:uiPriority w:val="99"/>
    <w:semiHidden/>
    <w:rsid w:val="00EC3892"/>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7981">
      <w:bodyDiv w:val="1"/>
      <w:marLeft w:val="0"/>
      <w:marRight w:val="0"/>
      <w:marTop w:val="0"/>
      <w:marBottom w:val="0"/>
      <w:divBdr>
        <w:top w:val="none" w:sz="0" w:space="0" w:color="auto"/>
        <w:left w:val="none" w:sz="0" w:space="0" w:color="auto"/>
        <w:bottom w:val="none" w:sz="0" w:space="0" w:color="auto"/>
        <w:right w:val="none" w:sz="0" w:space="0" w:color="auto"/>
      </w:divBdr>
    </w:div>
    <w:div w:id="1350764304">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2</Pages>
  <Words>503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2006-11-16T09:10:00Z</cp:lastPrinted>
  <dcterms:created xsi:type="dcterms:W3CDTF">2013-09-11T08:35:00Z</dcterms:created>
  <dcterms:modified xsi:type="dcterms:W3CDTF">2013-09-11T08:35:00Z</dcterms:modified>
</cp:coreProperties>
</file>