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ED" w:rsidRDefault="00F6675A" w:rsidP="006C4AED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6C4AED" w:rsidRDefault="00F6675A" w:rsidP="006C4AED">
      <w:pPr>
        <w:pStyle w:val="A-TitelMinister"/>
        <w:outlineLvl w:val="0"/>
      </w:pPr>
      <w:r>
        <w:t>vlaams minister van leefmilieu, natuur en cultuur</w:t>
      </w:r>
    </w:p>
    <w:p w:rsidR="006C4AED" w:rsidRDefault="006C4AED">
      <w:pPr>
        <w:rPr>
          <w:szCs w:val="22"/>
        </w:rPr>
      </w:pPr>
    </w:p>
    <w:p w:rsidR="006C4AED" w:rsidRDefault="006C4AED">
      <w:pPr>
        <w:pStyle w:val="A-Lijn"/>
      </w:pPr>
    </w:p>
    <w:p w:rsidR="006C4AED" w:rsidRDefault="006C4AED">
      <w:pPr>
        <w:sectPr w:rsidR="006C4AED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C4AED" w:rsidRDefault="00F6675A" w:rsidP="006C4AED">
      <w:pPr>
        <w:pStyle w:val="A-Type"/>
        <w:outlineLvl w:val="0"/>
        <w:sectPr w:rsidR="006C4AED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6C4AED" w:rsidRDefault="00F6675A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340CD4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340CD4">
        <w:fldChar w:fldCharType="separate"/>
      </w:r>
      <w:r w:rsidR="00964949">
        <w:rPr>
          <w:b w:val="0"/>
          <w:noProof/>
        </w:rPr>
        <w:t>666</w:t>
      </w:r>
      <w:r w:rsidR="00340CD4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340CD4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340CD4">
        <w:fldChar w:fldCharType="separate"/>
      </w:r>
      <w:r w:rsidR="00964949">
        <w:rPr>
          <w:b w:val="0"/>
          <w:noProof/>
        </w:rPr>
        <w:t>19</w:t>
      </w:r>
      <w:r w:rsidR="00340CD4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340CD4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340CD4" w:rsidRPr="00692F44">
        <w:rPr>
          <w:b w:val="0"/>
          <w:smallCaps w:val="0"/>
        </w:rPr>
      </w:r>
      <w:r w:rsidR="00340CD4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340CD4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340CD4" w:rsidRPr="00692F44">
        <w:rPr>
          <w:b w:val="0"/>
          <w:smallCaps w:val="0"/>
        </w:rPr>
      </w:r>
      <w:r w:rsidR="00340CD4" w:rsidRPr="00692F44">
        <w:rPr>
          <w:b w:val="0"/>
          <w:smallCaps w:val="0"/>
        </w:rPr>
        <w:fldChar w:fldCharType="end"/>
      </w:r>
      <w:bookmarkEnd w:id="3"/>
    </w:p>
    <w:p w:rsidR="006C4AED" w:rsidRDefault="00F6675A">
      <w:pPr>
        <w:rPr>
          <w:szCs w:val="22"/>
        </w:rPr>
      </w:pPr>
      <w:r>
        <w:rPr>
          <w:szCs w:val="22"/>
        </w:rPr>
        <w:t xml:space="preserve">van </w:t>
      </w:r>
      <w:r w:rsidR="00340CD4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340CD4" w:rsidRPr="00692F44">
        <w:rPr>
          <w:b/>
          <w:smallCaps/>
        </w:rPr>
      </w:r>
      <w:r w:rsidR="00340CD4" w:rsidRPr="00692F44">
        <w:rPr>
          <w:b/>
          <w:smallCaps/>
        </w:rPr>
        <w:fldChar w:fldCharType="separate"/>
      </w:r>
      <w:r w:rsidR="00964949">
        <w:rPr>
          <w:b/>
          <w:smallCaps/>
        </w:rPr>
        <w:t>erik arckens</w:t>
      </w:r>
      <w:r w:rsidR="00340CD4" w:rsidRPr="00692F44">
        <w:rPr>
          <w:b/>
          <w:smallCaps/>
        </w:rPr>
        <w:fldChar w:fldCharType="end"/>
      </w:r>
    </w:p>
    <w:p w:rsidR="006C4AED" w:rsidRDefault="006C4AED">
      <w:pPr>
        <w:rPr>
          <w:szCs w:val="22"/>
        </w:rPr>
      </w:pPr>
    </w:p>
    <w:p w:rsidR="006C4AED" w:rsidRDefault="006C4AED" w:rsidP="006C4AED">
      <w:pPr>
        <w:pStyle w:val="A-Lijn"/>
        <w:jc w:val="both"/>
      </w:pPr>
    </w:p>
    <w:p w:rsidR="006C4AED" w:rsidRDefault="006C4AED" w:rsidP="006C4AED">
      <w:pPr>
        <w:pStyle w:val="A-Lijn"/>
        <w:jc w:val="both"/>
      </w:pPr>
    </w:p>
    <w:p w:rsidR="006C4AED" w:rsidRDefault="006C4AED" w:rsidP="006C4AED">
      <w:pPr>
        <w:jc w:val="both"/>
        <w:sectPr w:rsidR="006C4AED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64949" w:rsidRDefault="00964949" w:rsidP="00FB4708">
      <w:pPr>
        <w:pStyle w:val="Lijstnummering"/>
        <w:jc w:val="both"/>
      </w:pPr>
      <w:bookmarkStart w:id="4" w:name="_GoBack"/>
      <w:bookmarkEnd w:id="4"/>
      <w:r w:rsidRPr="00964949">
        <w:lastRenderedPageBreak/>
        <w:t>Het jaarverslag van het VFL verwijst naar een veranderende samenstelling van de raad van bestuur en de algemene vergadering van het Kuns</w:t>
      </w:r>
      <w:r>
        <w:t>tenloket</w:t>
      </w:r>
      <w:r w:rsidRPr="00964949">
        <w:t xml:space="preserve">. </w:t>
      </w:r>
      <w:r w:rsidR="006C4AED">
        <w:t xml:space="preserve">Naast </w:t>
      </w:r>
      <w:r w:rsidR="00F6675A">
        <w:t>vertegenwoordigers van werkgevers en werknemers,</w:t>
      </w:r>
      <w:r w:rsidRPr="00964949">
        <w:t xml:space="preserve"> </w:t>
      </w:r>
      <w:r w:rsidR="006C4AED">
        <w:t xml:space="preserve">is er een afvaardiging van de steunpuntengroep in de </w:t>
      </w:r>
      <w:r w:rsidR="005A128A">
        <w:t>a</w:t>
      </w:r>
      <w:r w:rsidR="006C4AED">
        <w:t xml:space="preserve">lgemene </w:t>
      </w:r>
      <w:r w:rsidR="005A128A">
        <w:t>v</w:t>
      </w:r>
      <w:r w:rsidR="006C4AED">
        <w:t xml:space="preserve">ergadering van </w:t>
      </w:r>
      <w:r w:rsidRPr="00964949">
        <w:t xml:space="preserve">het Kunstenloket. </w:t>
      </w:r>
      <w:r w:rsidR="006C4AED">
        <w:t xml:space="preserve">Ondanks het feit dat het </w:t>
      </w:r>
      <w:r w:rsidRPr="00964949">
        <w:t>VFL geen steunpunt</w:t>
      </w:r>
      <w:r w:rsidR="006C4AED">
        <w:t xml:space="preserve"> is</w:t>
      </w:r>
      <w:r w:rsidRPr="00964949">
        <w:t xml:space="preserve">, </w:t>
      </w:r>
      <w:r w:rsidR="006C4AED">
        <w:t xml:space="preserve">moet het mogelijk zijn om vanuit de steunpuntengroep iemand met deskundigheid inzake </w:t>
      </w:r>
      <w:r w:rsidR="005A128A">
        <w:t xml:space="preserve">auteursaangelegenheden </w:t>
      </w:r>
      <w:r w:rsidR="006C4AED">
        <w:t>af te vaardigen</w:t>
      </w:r>
      <w:r w:rsidRPr="00964949">
        <w:t xml:space="preserve">. </w:t>
      </w:r>
      <w:r w:rsidR="006C4AED">
        <w:t xml:space="preserve">Daarnaast bestaat de </w:t>
      </w:r>
      <w:r w:rsidR="005A128A">
        <w:t>a</w:t>
      </w:r>
      <w:r w:rsidR="006C4AED">
        <w:t xml:space="preserve">lgemene </w:t>
      </w:r>
      <w:r w:rsidR="005A128A">
        <w:t>v</w:t>
      </w:r>
      <w:r w:rsidR="006C4AED">
        <w:t xml:space="preserve">ergadering </w:t>
      </w:r>
      <w:r w:rsidR="005A128A">
        <w:t xml:space="preserve">van het Kunstenloket </w:t>
      </w:r>
      <w:r w:rsidR="006C4AED">
        <w:t>uit een aantal onafhankelijke deskundigen. Binnen deze groep zou er kunnen gezocht worden naar iemand met kennis op vlak van auteurs</w:t>
      </w:r>
      <w:r w:rsidR="00FB4708">
        <w:t>recht.</w:t>
      </w:r>
    </w:p>
    <w:p w:rsidR="00964949" w:rsidRPr="00964949" w:rsidRDefault="00964949" w:rsidP="00964949">
      <w:pPr>
        <w:pStyle w:val="Lijstnummering"/>
        <w:numPr>
          <w:ilvl w:val="0"/>
          <w:numId w:val="0"/>
        </w:numPr>
        <w:ind w:left="357"/>
      </w:pPr>
    </w:p>
    <w:p w:rsidR="000B3952" w:rsidRDefault="005A128A" w:rsidP="00EB56C0">
      <w:pPr>
        <w:pStyle w:val="Lijstnummering"/>
        <w:jc w:val="both"/>
      </w:pPr>
      <w:r>
        <w:t xml:space="preserve">Indien het gebrek aan afvaardiging werkelijk als een gemis </w:t>
      </w:r>
      <w:r w:rsidR="00FB4708">
        <w:t xml:space="preserve">wordt </w:t>
      </w:r>
      <w:r>
        <w:t xml:space="preserve">beschouwd, dan kan het VFL deze kwestie bilateraal bespreken met het Kunstenloket. </w:t>
      </w:r>
      <w:r w:rsidR="00964949">
        <w:t>In</w:t>
      </w:r>
      <w:r>
        <w:t xml:space="preserve">dien nodig, ben ik </w:t>
      </w:r>
      <w:r w:rsidR="00F6675A">
        <w:t>bereid om desgevraagd dit overleg te faciliteren.</w:t>
      </w:r>
    </w:p>
    <w:p w:rsidR="000B3952" w:rsidRDefault="000B3952" w:rsidP="000B3952">
      <w:pPr>
        <w:pStyle w:val="Lijstalinea"/>
      </w:pPr>
    </w:p>
    <w:p w:rsidR="000B3952" w:rsidRDefault="00EB56C0" w:rsidP="00EB56C0">
      <w:pPr>
        <w:pStyle w:val="Lijstnummering"/>
        <w:jc w:val="both"/>
      </w:pPr>
      <w:r>
        <w:t xml:space="preserve">Ik ontving geen signalen dat er </w:t>
      </w:r>
      <w:r w:rsidR="00F6675A">
        <w:t xml:space="preserve">nog dergelijke obstakels zouden zijn. </w:t>
      </w:r>
      <w:r w:rsidR="00FB4708">
        <w:br/>
      </w:r>
      <w:r w:rsidR="000B3952">
        <w:t xml:space="preserve">De algemene vergadering bestaat uit : </w:t>
      </w:r>
    </w:p>
    <w:p w:rsidR="000B3952" w:rsidRDefault="000B3952" w:rsidP="00EB56C0">
      <w:pPr>
        <w:pStyle w:val="Lijstnummering"/>
        <w:numPr>
          <w:ilvl w:val="0"/>
          <w:numId w:val="45"/>
        </w:numPr>
        <w:tabs>
          <w:tab w:val="left" w:pos="708"/>
        </w:tabs>
        <w:jc w:val="both"/>
      </w:pPr>
      <w:r>
        <w:t>leden voorgedragen door de erkende werkgeversorganisaties</w:t>
      </w:r>
    </w:p>
    <w:p w:rsidR="000B3952" w:rsidRDefault="000B3952" w:rsidP="00EB56C0">
      <w:pPr>
        <w:pStyle w:val="Lijstnummering"/>
        <w:numPr>
          <w:ilvl w:val="0"/>
          <w:numId w:val="45"/>
        </w:numPr>
        <w:tabs>
          <w:tab w:val="left" w:pos="708"/>
        </w:tabs>
        <w:jc w:val="both"/>
      </w:pPr>
      <w:r>
        <w:t>leden voorgedragen door de erkende werknemersorganisaties</w:t>
      </w:r>
    </w:p>
    <w:p w:rsidR="000B3952" w:rsidRDefault="000B3952" w:rsidP="00EB56C0">
      <w:pPr>
        <w:pStyle w:val="Lijstnummering"/>
        <w:numPr>
          <w:ilvl w:val="0"/>
          <w:numId w:val="45"/>
        </w:numPr>
        <w:tabs>
          <w:tab w:val="left" w:pos="708"/>
        </w:tabs>
        <w:jc w:val="both"/>
      </w:pPr>
      <w:r>
        <w:t>leden voorgedragen door de steunpuntengroep</w:t>
      </w:r>
    </w:p>
    <w:p w:rsidR="000B3952" w:rsidRDefault="000B3952" w:rsidP="00EB56C0">
      <w:pPr>
        <w:pStyle w:val="Lijstnummering"/>
        <w:numPr>
          <w:ilvl w:val="0"/>
          <w:numId w:val="45"/>
        </w:numPr>
        <w:tabs>
          <w:tab w:val="left" w:pos="708"/>
        </w:tabs>
        <w:jc w:val="both"/>
      </w:pPr>
      <w:r>
        <w:t>onafhankelijke deskundigen</w:t>
      </w:r>
    </w:p>
    <w:p w:rsidR="000B3952" w:rsidRDefault="000B3952" w:rsidP="00EB56C0">
      <w:pPr>
        <w:pStyle w:val="Lijstnummering"/>
        <w:numPr>
          <w:ilvl w:val="0"/>
          <w:numId w:val="0"/>
        </w:numPr>
        <w:tabs>
          <w:tab w:val="left" w:pos="708"/>
        </w:tabs>
        <w:ind w:left="284"/>
        <w:jc w:val="both"/>
      </w:pPr>
      <w:r>
        <w:t xml:space="preserve">De raad van bestuur </w:t>
      </w:r>
      <w:r w:rsidR="00EB56C0">
        <w:t>is</w:t>
      </w:r>
      <w:r>
        <w:t xml:space="preserve"> samengesteld uit leden van de algemene vergadering. </w:t>
      </w:r>
    </w:p>
    <w:p w:rsidR="000B3952" w:rsidRDefault="00EB56C0" w:rsidP="00EB56C0">
      <w:pPr>
        <w:pStyle w:val="Lijstnummering"/>
        <w:numPr>
          <w:ilvl w:val="0"/>
          <w:numId w:val="0"/>
        </w:numPr>
        <w:tabs>
          <w:tab w:val="left" w:pos="708"/>
        </w:tabs>
        <w:ind w:left="284"/>
        <w:jc w:val="both"/>
      </w:pPr>
      <w:r>
        <w:t>De</w:t>
      </w:r>
      <w:r w:rsidR="000B3952">
        <w:t xml:space="preserve"> bestuursorganen van het Kunstenloket </w:t>
      </w:r>
      <w:r w:rsidR="00FB4708">
        <w:t xml:space="preserve">zijn </w:t>
      </w:r>
      <w:r w:rsidR="000B3952">
        <w:t>evenwichtig samengesteld, wat niet wegneemt dat elke nieuwe kandidatuur interessant kan zijn en du</w:t>
      </w:r>
      <w:r w:rsidR="00FB4708">
        <w:t xml:space="preserve">s door het Kunstenloket </w:t>
      </w:r>
      <w:r w:rsidR="000B3952">
        <w:t>zeker met gepaste interesse in overweging zal worden genomen.</w:t>
      </w:r>
    </w:p>
    <w:p w:rsidR="006C4AED" w:rsidRPr="00CF2722" w:rsidRDefault="006C4AED" w:rsidP="000B3952">
      <w:pPr>
        <w:pStyle w:val="Lijstnummering"/>
        <w:numPr>
          <w:ilvl w:val="0"/>
          <w:numId w:val="0"/>
        </w:numPr>
        <w:ind w:left="357" w:hanging="357"/>
        <w:jc w:val="both"/>
      </w:pPr>
    </w:p>
    <w:p w:rsidR="006C4AED" w:rsidRPr="00CF2722" w:rsidRDefault="006C4AED" w:rsidP="006C4AED">
      <w:pPr>
        <w:pStyle w:val="Lijstnummering"/>
        <w:numPr>
          <w:ilvl w:val="0"/>
          <w:numId w:val="0"/>
        </w:numPr>
        <w:jc w:val="both"/>
      </w:pPr>
    </w:p>
    <w:p w:rsidR="006C4AED" w:rsidRDefault="006C4AED" w:rsidP="006C4AED">
      <w:pPr>
        <w:jc w:val="both"/>
        <w:rPr>
          <w:szCs w:val="22"/>
        </w:rPr>
      </w:pPr>
    </w:p>
    <w:sectPr w:rsidR="006C4AED" w:rsidSect="006C4AED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75D4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42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4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89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2D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82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2A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41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CD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12384F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67E4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2F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A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EA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05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4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EC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0F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98A0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68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C6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20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A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04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E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AA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CA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E0AE106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0B43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440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A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84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C9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A6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26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C5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044C36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6867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E8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24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8E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8D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81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AC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62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7292EB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98EC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48B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AB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6D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0D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80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E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CC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4174811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0089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4E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A8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E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C3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A8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41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AECA21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9826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EA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A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E5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28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A4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E2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300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09CC4D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AE07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26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81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83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6A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AA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C5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C3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428090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6E01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06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49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A4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26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2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CE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064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52AA989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5DC9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C3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B00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08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8F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B0F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2D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EF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1FB02C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D8EC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AA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E8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ED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4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CD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84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FA3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7FC087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5924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AAF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48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45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62F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2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1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0F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4F2E150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9127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F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4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A7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8A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6B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C4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09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845C31B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A3AD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CC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E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E9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CB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42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0E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AD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42AA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0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E8A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2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A3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C0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C69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67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E5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5D365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661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04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8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AA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63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8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2D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8D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DC2403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1C2F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E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E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05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09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C2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CA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24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41C9A"/>
    <w:multiLevelType w:val="hybridMultilevel"/>
    <w:tmpl w:val="A0D69B66"/>
    <w:lvl w:ilvl="0" w:tplc="9274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35615"/>
    <w:multiLevelType w:val="hybridMultilevel"/>
    <w:tmpl w:val="65748EAA"/>
    <w:lvl w:ilvl="0" w:tplc="8D4644C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6765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2A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07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25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43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3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46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AA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2ABA7D9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4A2D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A7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AF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86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C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CE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F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AA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CFE06A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038F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A1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265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48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47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E69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60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02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3"/>
  </w:num>
  <w:num w:numId="9">
    <w:abstractNumId w:val="23"/>
  </w:num>
  <w:num w:numId="10">
    <w:abstractNumId w:val="40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2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1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49"/>
    <w:rsid w:val="000B3952"/>
    <w:rsid w:val="00340CD4"/>
    <w:rsid w:val="003B6D86"/>
    <w:rsid w:val="00405444"/>
    <w:rsid w:val="00477AF4"/>
    <w:rsid w:val="00545AA2"/>
    <w:rsid w:val="005A128A"/>
    <w:rsid w:val="006C4AED"/>
    <w:rsid w:val="00714FD6"/>
    <w:rsid w:val="0077729F"/>
    <w:rsid w:val="008364AA"/>
    <w:rsid w:val="00964949"/>
    <w:rsid w:val="00B94DA3"/>
    <w:rsid w:val="00E3314F"/>
    <w:rsid w:val="00EB56C0"/>
    <w:rsid w:val="00F6675A"/>
    <w:rsid w:val="00F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5444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4054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4054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0544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405444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405444"/>
    <w:rPr>
      <w:b/>
      <w:smallCaps/>
      <w:lang w:val="nl-BE"/>
    </w:rPr>
  </w:style>
  <w:style w:type="paragraph" w:customStyle="1" w:styleId="A-TitelMinister">
    <w:name w:val="A-TitelMinister"/>
    <w:basedOn w:val="Standaard"/>
    <w:rsid w:val="00405444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405444"/>
    <w:rPr>
      <w:b/>
      <w:smallCaps/>
      <w:lang w:val="nl-BE"/>
    </w:rPr>
  </w:style>
  <w:style w:type="paragraph" w:customStyle="1" w:styleId="A-Lijn">
    <w:name w:val="A-Lijn"/>
    <w:basedOn w:val="Standaard"/>
    <w:rsid w:val="00405444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405444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405444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0B3952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545A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5AA2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5444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4054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4054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0544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405444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405444"/>
    <w:rPr>
      <w:b/>
      <w:smallCaps/>
      <w:lang w:val="nl-BE"/>
    </w:rPr>
  </w:style>
  <w:style w:type="paragraph" w:customStyle="1" w:styleId="A-TitelMinister">
    <w:name w:val="A-TitelMinister"/>
    <w:basedOn w:val="Standaard"/>
    <w:rsid w:val="00405444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405444"/>
    <w:rPr>
      <w:b/>
      <w:smallCaps/>
      <w:lang w:val="nl-BE"/>
    </w:rPr>
  </w:style>
  <w:style w:type="paragraph" w:customStyle="1" w:styleId="A-Lijn">
    <w:name w:val="A-Lijn"/>
    <w:basedOn w:val="Standaard"/>
    <w:rsid w:val="00405444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405444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405444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0B3952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545A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5AA2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261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Sandra Quaethoven</cp:lastModifiedBy>
  <cp:revision>2</cp:revision>
  <cp:lastPrinted>2013-09-09T13:46:00Z</cp:lastPrinted>
  <dcterms:created xsi:type="dcterms:W3CDTF">2013-09-09T13:47:00Z</dcterms:created>
  <dcterms:modified xsi:type="dcterms:W3CDTF">2013-09-09T13:47:00Z</dcterms:modified>
</cp:coreProperties>
</file>