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CD6E1F">
        <w:rPr>
          <w:sz w:val="22"/>
        </w:rPr>
        <w:t>482</w:t>
      </w:r>
      <w:r w:rsidR="002749B6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CD6E1F">
        <w:rPr>
          <w:sz w:val="22"/>
        </w:rPr>
        <w:t>21 juni 2013</w:t>
      </w:r>
      <w:r w:rsidR="002749B6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2749B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2749B6">
        <w:rPr>
          <w:b/>
          <w:smallCaps/>
          <w:sz w:val="22"/>
          <w:szCs w:val="22"/>
        </w:rPr>
      </w:r>
      <w:r w:rsidR="002749B6">
        <w:rPr>
          <w:b/>
          <w:smallCaps/>
          <w:sz w:val="22"/>
          <w:szCs w:val="22"/>
        </w:rPr>
        <w:fldChar w:fldCharType="separate"/>
      </w:r>
      <w:r w:rsidR="00CD6E1F">
        <w:rPr>
          <w:b/>
          <w:smallCaps/>
          <w:sz w:val="22"/>
          <w:szCs w:val="22"/>
        </w:rPr>
        <w:t>peter reekmans</w:t>
      </w:r>
      <w:r w:rsidR="002749B6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BC71E3">
        <w:rPr>
          <w:sz w:val="22"/>
        </w:rPr>
        <w:t>Philippe Muyters</w:t>
      </w:r>
      <w:r w:rsidR="00754555">
        <w:rPr>
          <w:sz w:val="22"/>
        </w:rPr>
        <w:t xml:space="preserve">, </w:t>
      </w:r>
      <w:r w:rsidR="00BC71E3">
        <w:t>Vlaams minister van Financiën, Begroting, Werk, Ruimtelijke Ordening en Sport.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C3AE5"/>
    <w:rsid w:val="002D5DC7"/>
    <w:rsid w:val="002F256E"/>
    <w:rsid w:val="002F7B0D"/>
    <w:rsid w:val="00306E50"/>
    <w:rsid w:val="00347688"/>
    <w:rsid w:val="0035360A"/>
    <w:rsid w:val="00360D86"/>
    <w:rsid w:val="003B344B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D26AB"/>
    <w:rsid w:val="00AA4EB8"/>
    <w:rsid w:val="00AB0AA4"/>
    <w:rsid w:val="00AB5738"/>
    <w:rsid w:val="00BC71E3"/>
    <w:rsid w:val="00BD06E3"/>
    <w:rsid w:val="00BD33F6"/>
    <w:rsid w:val="00C11DB9"/>
    <w:rsid w:val="00C8590C"/>
    <w:rsid w:val="00CC5DAA"/>
    <w:rsid w:val="00CD6E1F"/>
    <w:rsid w:val="00D611D0"/>
    <w:rsid w:val="00D67E9D"/>
    <w:rsid w:val="00DA09D6"/>
    <w:rsid w:val="00E6288C"/>
    <w:rsid w:val="00E91850"/>
    <w:rsid w:val="00F50CB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Paula Mortelmans</cp:lastModifiedBy>
  <cp:revision>2</cp:revision>
  <cp:lastPrinted>2013-06-17T14:36:00Z</cp:lastPrinted>
  <dcterms:created xsi:type="dcterms:W3CDTF">2013-09-09T12:52:00Z</dcterms:created>
  <dcterms:modified xsi:type="dcterms:W3CDTF">2013-09-09T12:52:00Z</dcterms:modified>
</cp:coreProperties>
</file>