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03" w:rsidRDefault="008B138A" w:rsidP="00D60BD3">
      <w:pPr>
        <w:pStyle w:val="A-NaamMinister"/>
      </w:pPr>
      <w:r>
        <w:t>i</w:t>
      </w:r>
      <w:r>
        <w:rPr>
          <w:noProof/>
        </w:rPr>
        <w:t>ngrid lieten</w:t>
      </w:r>
    </w:p>
    <w:p w:rsidR="00DE7C03" w:rsidRDefault="008B138A" w:rsidP="00C71CC7">
      <w:pPr>
        <w:pStyle w:val="A-TitelMinister"/>
        <w:outlineLvl w:val="0"/>
      </w:pPr>
      <w:r>
        <w:t xml:space="preserve">viceminister-president van de </w:t>
      </w:r>
      <w:proofErr w:type="gramStart"/>
      <w:r>
        <w:t>vlaamse</w:t>
      </w:r>
      <w:proofErr w:type="gramEnd"/>
      <w:r>
        <w:t xml:space="preserve"> regering, vlaams minister van innovatie, overheidsinvesteringen, media en armoedebestrijding</w:t>
      </w:r>
    </w:p>
    <w:p w:rsidR="00DE7C03" w:rsidRDefault="00205907">
      <w:pPr>
        <w:rPr>
          <w:szCs w:val="22"/>
        </w:rPr>
      </w:pPr>
    </w:p>
    <w:p w:rsidR="00DE7C03" w:rsidRDefault="00205907">
      <w:pPr>
        <w:pStyle w:val="A-Lijn"/>
      </w:pPr>
    </w:p>
    <w:p w:rsidR="00DE7C03" w:rsidRDefault="00205907">
      <w:pPr>
        <w:sectPr w:rsidR="00DE7C03">
          <w:pgSz w:w="11905" w:h="16837"/>
          <w:pgMar w:top="1417" w:right="1417" w:bottom="1417" w:left="1417" w:header="708" w:footer="708" w:gutter="0"/>
          <w:cols w:space="708"/>
          <w:rtlGutter/>
          <w:docGrid w:linePitch="360"/>
        </w:sectPr>
      </w:pPr>
    </w:p>
    <w:p w:rsidR="00DE7C03" w:rsidRDefault="008B138A"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B138A">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424</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24</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205907">
        <w:rPr>
          <w:b w:val="0"/>
          <w:smallCaps w:val="0"/>
        </w:rPr>
      </w:r>
      <w:r w:rsidR="00205907">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205907">
        <w:rPr>
          <w:b w:val="0"/>
          <w:smallCaps w:val="0"/>
        </w:rPr>
      </w:r>
      <w:r w:rsidR="00205907">
        <w:rPr>
          <w:b w:val="0"/>
          <w:smallCaps w:val="0"/>
        </w:rPr>
        <w:fldChar w:fldCharType="separate"/>
      </w:r>
      <w:r w:rsidRPr="00906464">
        <w:rPr>
          <w:b w:val="0"/>
          <w:smallCaps w:val="0"/>
        </w:rPr>
        <w:fldChar w:fldCharType="end"/>
      </w:r>
      <w:bookmarkEnd w:id="3"/>
    </w:p>
    <w:p w:rsidR="00DE7C03" w:rsidRDefault="008B138A">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205907">
        <w:rPr>
          <w:b/>
          <w:smallCaps/>
        </w:rPr>
        <w:t>v</w:t>
      </w:r>
      <w:r>
        <w:rPr>
          <w:b/>
          <w:smallCaps/>
        </w:rPr>
        <w:t>eli</w:t>
      </w:r>
      <w:proofErr w:type="spellEnd"/>
      <w:r>
        <w:rPr>
          <w:b/>
          <w:smallCaps/>
        </w:rPr>
        <w:t xml:space="preserve"> </w:t>
      </w:r>
      <w:proofErr w:type="spellStart"/>
      <w:r w:rsidR="00205907">
        <w:rPr>
          <w:b/>
          <w:smallCaps/>
        </w:rPr>
        <w:t>y</w:t>
      </w:r>
      <w:r>
        <w:rPr>
          <w:b/>
          <w:smallCaps/>
        </w:rPr>
        <w:t>üksel</w:t>
      </w:r>
      <w:proofErr w:type="spellEnd"/>
      <w:r w:rsidRPr="00E441DB">
        <w:rPr>
          <w:b/>
          <w:smallCaps/>
        </w:rPr>
        <w:fldChar w:fldCharType="end"/>
      </w:r>
    </w:p>
    <w:p w:rsidR="00DE7C03" w:rsidRDefault="00205907">
      <w:pPr>
        <w:rPr>
          <w:szCs w:val="22"/>
        </w:rPr>
      </w:pPr>
    </w:p>
    <w:p w:rsidR="00DE7C03" w:rsidRDefault="00205907" w:rsidP="006A5646">
      <w:pPr>
        <w:pStyle w:val="A-Lijn"/>
        <w:jc w:val="both"/>
      </w:pPr>
    </w:p>
    <w:p w:rsidR="00DE7C03" w:rsidRDefault="00205907" w:rsidP="006A5646">
      <w:pPr>
        <w:pStyle w:val="A-Lijn"/>
        <w:jc w:val="both"/>
      </w:pPr>
    </w:p>
    <w:p w:rsidR="00DE7C03" w:rsidRDefault="00205907"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8B138A" w:rsidP="00AF1EA4">
      <w:pPr>
        <w:jc w:val="both"/>
        <w:rPr>
          <w:szCs w:val="22"/>
        </w:rPr>
      </w:pPr>
      <w:r>
        <w:rPr>
          <w:szCs w:val="22"/>
        </w:rPr>
        <w:lastRenderedPageBreak/>
        <w:t xml:space="preserve">Ik heb naar aanleiding van uw vragen ook elementen van antwoord gevraagd aan de VRT en </w:t>
      </w:r>
      <w:proofErr w:type="spellStart"/>
      <w:r>
        <w:rPr>
          <w:szCs w:val="22"/>
        </w:rPr>
        <w:t>Mediarte</w:t>
      </w:r>
      <w:proofErr w:type="spellEnd"/>
      <w:r>
        <w:rPr>
          <w:szCs w:val="22"/>
        </w:rPr>
        <w:t>.</w:t>
      </w:r>
    </w:p>
    <w:p w:rsidR="000962D4" w:rsidRDefault="00205907" w:rsidP="00AF1EA4">
      <w:pPr>
        <w:jc w:val="both"/>
      </w:pPr>
    </w:p>
    <w:p w:rsidR="0008273E" w:rsidRDefault="008B138A" w:rsidP="00205907">
      <w:pPr>
        <w:pStyle w:val="Lijstnummering"/>
        <w:numPr>
          <w:ilvl w:val="1"/>
          <w:numId w:val="4"/>
        </w:numPr>
        <w:jc w:val="both"/>
      </w:pPr>
      <w:r>
        <w:t xml:space="preserve">Zoals bepaald in haar Beheersovereenkomst (OD28.3.) </w:t>
      </w:r>
      <w:r w:rsidR="0008273E">
        <w:t xml:space="preserve">zal de VRT </w:t>
      </w:r>
      <w:r w:rsidR="0008273E" w:rsidRPr="0008273E">
        <w:t>een voortrekkersrol spelen in het opstellen van een sociaal charter binnen de sector. De VRT diende hiertoe voor 30 juni 2012 het initiatief te nemen om binnen de audiovisuele sector tot afspraken te komen. Deze operationele doelstelling kadert in de strategische doelstelling die stelt dat de VRT het begrip “maatschappelijk verantwoord ondernemen” in haar contractuele relaties met de externe productiehuizen en leveranciers zal hanteren om zodoende eerlijke concurrentie binnen de sector te stimuleren.</w:t>
      </w:r>
    </w:p>
    <w:p w:rsidR="0008273E" w:rsidRDefault="0008273E" w:rsidP="00150C5D">
      <w:pPr>
        <w:pStyle w:val="Lijstnummering"/>
        <w:numPr>
          <w:ilvl w:val="0"/>
          <w:numId w:val="0"/>
        </w:numPr>
        <w:ind w:left="357"/>
        <w:jc w:val="both"/>
      </w:pPr>
    </w:p>
    <w:p w:rsidR="008B138A" w:rsidRDefault="008B138A" w:rsidP="00150C5D">
      <w:pPr>
        <w:pStyle w:val="Lijstnummering"/>
        <w:numPr>
          <w:ilvl w:val="0"/>
          <w:numId w:val="0"/>
        </w:numPr>
        <w:ind w:left="357"/>
        <w:jc w:val="both"/>
      </w:pPr>
      <w:r>
        <w:t xml:space="preserve">VRT </w:t>
      </w:r>
      <w:r w:rsidR="00150C5D">
        <w:t xml:space="preserve">heeft </w:t>
      </w:r>
      <w:r>
        <w:t xml:space="preserve">in het voorjaar van 2012 een overleg georganiseerd met VMMA en SBS, samen met </w:t>
      </w:r>
      <w:proofErr w:type="spellStart"/>
      <w:r>
        <w:t>Mediarte</w:t>
      </w:r>
      <w:proofErr w:type="spellEnd"/>
      <w:r w:rsidR="0008273E">
        <w:t>, het Sociaal Fo</w:t>
      </w:r>
      <w:r w:rsidR="00F40845">
        <w:t>nds voor de Audiovisuele Sector</w:t>
      </w:r>
      <w:r>
        <w:t xml:space="preserve">. Op dat overleg werd afgetoetst of alle omroepen bereid waren mee te werken aan een Sociaal Charter voor de sector. De bereidheid bij alle omroepen was groot. Daarna werden VOTP </w:t>
      </w:r>
      <w:r w:rsidR="0008273E">
        <w:t>(</w:t>
      </w:r>
      <w:r w:rsidR="0008273E" w:rsidRPr="0008273E">
        <w:t>Vlaamse, onafh</w:t>
      </w:r>
      <w:r w:rsidR="00150C5D">
        <w:t>ankelijke televisie producenten</w:t>
      </w:r>
      <w:r w:rsidR="0008273E">
        <w:t xml:space="preserve">) </w:t>
      </w:r>
      <w:r>
        <w:t>en VOTF</w:t>
      </w:r>
      <w:r w:rsidR="0008273E">
        <w:t xml:space="preserve"> (</w:t>
      </w:r>
      <w:r w:rsidR="0008273E" w:rsidRPr="0008273E">
        <w:t>Vlaamse Onafhankelijke Televisie Facilitaire Bedrijven</w:t>
      </w:r>
      <w:r w:rsidR="0008273E">
        <w:t xml:space="preserve">) </w:t>
      </w:r>
      <w:r>
        <w:t>betrokken bij het traject.</w:t>
      </w:r>
      <w:r w:rsidR="00CE732E">
        <w:t xml:space="preserve"> Dit alles gebeurde </w:t>
      </w:r>
      <w:r w:rsidR="00505FD4">
        <w:t xml:space="preserve">mee binnen de context </w:t>
      </w:r>
      <w:r w:rsidR="00CE732E">
        <w:t>van de rondetafelgesprekken “Werken in de Media”.</w:t>
      </w:r>
    </w:p>
    <w:p w:rsidR="008B138A" w:rsidRDefault="008B138A" w:rsidP="008B138A">
      <w:pPr>
        <w:pStyle w:val="StandaardSV"/>
        <w:ind w:left="360"/>
      </w:pPr>
    </w:p>
    <w:p w:rsidR="008B138A" w:rsidRDefault="008B138A" w:rsidP="008B138A">
      <w:pPr>
        <w:pStyle w:val="StandaardSV"/>
        <w:ind w:left="360"/>
      </w:pPr>
      <w:r>
        <w:t>Eind juni 2012 ondertekenden alle partijen een intentieverklaring met betrekking tot de totstandkoming van een Sociaal Charter.</w:t>
      </w:r>
    </w:p>
    <w:p w:rsidR="008B138A" w:rsidRDefault="008B138A" w:rsidP="008B138A">
      <w:pPr>
        <w:pStyle w:val="StandaardSV"/>
        <w:ind w:left="360"/>
      </w:pPr>
    </w:p>
    <w:p w:rsidR="008B138A" w:rsidRDefault="008B138A" w:rsidP="008B138A">
      <w:pPr>
        <w:pStyle w:val="StandaardSV"/>
        <w:ind w:left="360"/>
      </w:pPr>
      <w:r>
        <w:t xml:space="preserve">Samen met al deze partijen werden nadien maandelijkse overlegmomenten gepland waarbij sectorspecifieke onderwerpen besproken werden. Dit overleg werd gefaciliteerd door </w:t>
      </w:r>
      <w:proofErr w:type="spellStart"/>
      <w:r>
        <w:t>Mediarte</w:t>
      </w:r>
      <w:proofErr w:type="spellEnd"/>
      <w:r>
        <w:t>. Ook de vakbonden en de beroepsverenigingen (zoals de acteursgilde) werden bij het overleg betrokken. Het is ook voor de eerste keer dat de sociale partners van de private en openbare sector samen aan tafel zitten en dit op een heel constructieve manier.</w:t>
      </w:r>
    </w:p>
    <w:p w:rsidR="008B138A" w:rsidRDefault="008B138A" w:rsidP="008B138A">
      <w:pPr>
        <w:pStyle w:val="StandaardSV"/>
        <w:ind w:left="360"/>
      </w:pPr>
      <w:r>
        <w:t xml:space="preserve">Dit alles zal resulteren in een Sociaal Charter voor de sector. Momenteel wordt nog verder gewerkt aan de tekst. </w:t>
      </w:r>
    </w:p>
    <w:p w:rsidR="008B138A" w:rsidRDefault="008B138A" w:rsidP="008B138A">
      <w:pPr>
        <w:pStyle w:val="StandaardSV"/>
        <w:ind w:left="360"/>
      </w:pPr>
    </w:p>
    <w:p w:rsidR="00A1371F" w:rsidRPr="00205907" w:rsidRDefault="00A1371F" w:rsidP="00205907">
      <w:pPr>
        <w:pStyle w:val="Lijstnummering"/>
        <w:numPr>
          <w:ilvl w:val="1"/>
          <w:numId w:val="5"/>
        </w:numPr>
        <w:jc w:val="both"/>
      </w:pPr>
      <w:r w:rsidRPr="00205907">
        <w:rPr>
          <w:lang w:val="nl-BE"/>
        </w:rPr>
        <w:t>In opvolging van een onderzoek dat in mijn opdracht werd gevoerd naar de werkomstandigheden in de journalistieke en audiovisuele sector, werd in 2012 met de stakeholders binnen de Vlaamse mediasector een participatief traject opge</w:t>
      </w:r>
      <w:r w:rsidR="00F40845" w:rsidRPr="00205907">
        <w:rPr>
          <w:lang w:val="nl-BE"/>
        </w:rPr>
        <w:t>start</w:t>
      </w:r>
      <w:r w:rsidRPr="00205907">
        <w:rPr>
          <w:lang w:val="nl-BE"/>
        </w:rPr>
        <w:t xml:space="preserve"> rond de centrale vraag: “hoe kunnen we ervoor</w:t>
      </w:r>
      <w:r w:rsidR="00F40845" w:rsidRPr="00205907">
        <w:rPr>
          <w:lang w:val="nl-BE"/>
        </w:rPr>
        <w:t xml:space="preserve"> </w:t>
      </w:r>
      <w:r w:rsidRPr="00205907">
        <w:rPr>
          <w:lang w:val="nl-BE"/>
        </w:rPr>
        <w:t>zorgen dat het talent van elke mediaprofessional optimaal rendeert?” Vertegenwoordigers van de</w:t>
      </w:r>
      <w:r w:rsidR="00F40845" w:rsidRPr="00205907">
        <w:rPr>
          <w:lang w:val="nl-BE"/>
        </w:rPr>
        <w:t xml:space="preserve"> </w:t>
      </w:r>
      <w:r w:rsidRPr="00205907">
        <w:rPr>
          <w:lang w:val="nl-BE"/>
        </w:rPr>
        <w:t xml:space="preserve">sector werden op rondetafelgesprekken gevraagd aanbevelingen te formuleren voor de sector zelf en voor het beleid. </w:t>
      </w:r>
    </w:p>
    <w:p w:rsidR="00505FD4" w:rsidRDefault="00505FD4" w:rsidP="00FD20E2">
      <w:pPr>
        <w:pStyle w:val="StandaardSV"/>
        <w:ind w:left="360"/>
        <w:rPr>
          <w:lang w:val="nl-BE"/>
        </w:rPr>
      </w:pPr>
    </w:p>
    <w:p w:rsidR="00505FD4" w:rsidRPr="00A1371F" w:rsidRDefault="00505FD4" w:rsidP="00505FD4">
      <w:pPr>
        <w:pStyle w:val="StandaardSV"/>
        <w:ind w:left="360"/>
      </w:pPr>
      <w:r>
        <w:rPr>
          <w:lang w:val="nl-BE"/>
        </w:rPr>
        <w:t>Het is binnen deze context dat de</w:t>
      </w:r>
      <w:r w:rsidRPr="00A1371F">
        <w:rPr>
          <w:lang w:val="nl-BE"/>
        </w:rPr>
        <w:t xml:space="preserve"> </w:t>
      </w:r>
      <w:r>
        <w:rPr>
          <w:lang w:val="nl-BE"/>
        </w:rPr>
        <w:t xml:space="preserve">hele Vlaamse </w:t>
      </w:r>
      <w:r w:rsidRPr="00A1371F">
        <w:rPr>
          <w:lang w:val="nl-BE"/>
        </w:rPr>
        <w:t xml:space="preserve">audiovisuele sector zich </w:t>
      </w:r>
      <w:r>
        <w:rPr>
          <w:lang w:val="nl-BE"/>
        </w:rPr>
        <w:t xml:space="preserve">engageerde </w:t>
      </w:r>
      <w:r w:rsidRPr="00A1371F">
        <w:rPr>
          <w:lang w:val="nl-BE"/>
        </w:rPr>
        <w:t>om</w:t>
      </w:r>
      <w:r>
        <w:rPr>
          <w:lang w:val="nl-BE"/>
        </w:rPr>
        <w:t xml:space="preserve"> </w:t>
      </w:r>
      <w:r w:rsidRPr="00A1371F">
        <w:rPr>
          <w:lang w:val="nl-BE"/>
        </w:rPr>
        <w:t xml:space="preserve">een sociaal charter uit te werken </w:t>
      </w:r>
      <w:r>
        <w:rPr>
          <w:lang w:val="nl-BE"/>
        </w:rPr>
        <w:t>(</w:t>
      </w:r>
      <w:proofErr w:type="spellStart"/>
      <w:r>
        <w:rPr>
          <w:lang w:val="nl-BE"/>
        </w:rPr>
        <w:t>cfr</w:t>
      </w:r>
      <w:proofErr w:type="spellEnd"/>
      <w:r>
        <w:rPr>
          <w:lang w:val="nl-BE"/>
        </w:rPr>
        <w:t xml:space="preserve">. supra) </w:t>
      </w:r>
      <w:r w:rsidRPr="00A1371F">
        <w:rPr>
          <w:lang w:val="nl-BE"/>
        </w:rPr>
        <w:t>om de sociale dimensie van ondernemen</w:t>
      </w:r>
      <w:r>
        <w:rPr>
          <w:lang w:val="nl-BE"/>
        </w:rPr>
        <w:t xml:space="preserve"> </w:t>
      </w:r>
      <w:r w:rsidRPr="00A1371F">
        <w:rPr>
          <w:lang w:val="nl-BE"/>
        </w:rPr>
        <w:t>verder procesmatig in de werking op te nemen. Het charter zal in zijn uitwerking</w:t>
      </w:r>
      <w:r>
        <w:rPr>
          <w:lang w:val="nl-BE"/>
        </w:rPr>
        <w:t xml:space="preserve"> </w:t>
      </w:r>
      <w:r w:rsidRPr="00A1371F">
        <w:rPr>
          <w:lang w:val="nl-BE"/>
        </w:rPr>
        <w:t>sectorspecifieke thema’s behandelen met als doel te sensibiliseren, te adviseren, kennis te</w:t>
      </w:r>
      <w:r>
        <w:rPr>
          <w:lang w:val="nl-BE"/>
        </w:rPr>
        <w:t xml:space="preserve"> </w:t>
      </w:r>
      <w:r w:rsidRPr="00A1371F">
        <w:rPr>
          <w:lang w:val="nl-BE"/>
        </w:rPr>
        <w:t xml:space="preserve">delen en waar mogelijk processen te optimaliseren. </w:t>
      </w:r>
    </w:p>
    <w:p w:rsidR="00505FD4" w:rsidRPr="00A1371F" w:rsidRDefault="00505FD4" w:rsidP="00505FD4">
      <w:pPr>
        <w:pStyle w:val="Lijstnummering"/>
        <w:numPr>
          <w:ilvl w:val="0"/>
          <w:numId w:val="0"/>
        </w:numPr>
        <w:ind w:left="357"/>
        <w:jc w:val="both"/>
      </w:pPr>
    </w:p>
    <w:p w:rsidR="00FD20E2" w:rsidRDefault="00505FD4" w:rsidP="00FD20E2">
      <w:pPr>
        <w:pStyle w:val="StandaardSV"/>
        <w:ind w:left="360"/>
        <w:rPr>
          <w:lang w:val="nl-BE"/>
        </w:rPr>
      </w:pPr>
      <w:r>
        <w:rPr>
          <w:lang w:val="nl-BE"/>
        </w:rPr>
        <w:t>De concretisering van aanbevelingen</w:t>
      </w:r>
      <w:r w:rsidR="00FD20E2">
        <w:rPr>
          <w:lang w:val="nl-BE"/>
        </w:rPr>
        <w:t xml:space="preserve"> die verband houden met talentmanagement, </w:t>
      </w:r>
      <w:r w:rsidR="00F20A6B">
        <w:rPr>
          <w:lang w:val="nl-BE"/>
        </w:rPr>
        <w:t xml:space="preserve">(naschoolse) </w:t>
      </w:r>
      <w:r w:rsidR="00FD20E2">
        <w:rPr>
          <w:lang w:val="nl-BE"/>
        </w:rPr>
        <w:t xml:space="preserve">opleidingen en carrièreplanning komt aan bod binnen verschillende platformen van de </w:t>
      </w:r>
      <w:proofErr w:type="spellStart"/>
      <w:r w:rsidR="00FD20E2">
        <w:rPr>
          <w:lang w:val="nl-BE"/>
        </w:rPr>
        <w:t>MediAcademie</w:t>
      </w:r>
      <w:proofErr w:type="spellEnd"/>
      <w:r w:rsidR="00FD20E2">
        <w:rPr>
          <w:lang w:val="nl-BE"/>
        </w:rPr>
        <w:t xml:space="preserve">. Zeer belangrijk hierbij is de oprichting van een </w:t>
      </w:r>
      <w:r w:rsidR="00FD20E2">
        <w:rPr>
          <w:lang w:val="nl-BE"/>
        </w:rPr>
        <w:lastRenderedPageBreak/>
        <w:t xml:space="preserve">nieuwe audiovisuele poot die in de tweede helft van dit jaar operationeel zal worden. Binnen de </w:t>
      </w:r>
      <w:proofErr w:type="spellStart"/>
      <w:r w:rsidR="00FD20E2">
        <w:rPr>
          <w:lang w:val="nl-BE"/>
        </w:rPr>
        <w:t>MediAcademie</w:t>
      </w:r>
      <w:proofErr w:type="spellEnd"/>
      <w:r w:rsidR="00FD20E2">
        <w:rPr>
          <w:lang w:val="nl-BE"/>
        </w:rPr>
        <w:t xml:space="preserve"> </w:t>
      </w:r>
      <w:r>
        <w:rPr>
          <w:lang w:val="nl-BE"/>
        </w:rPr>
        <w:t xml:space="preserve">voor de geschreven pers </w:t>
      </w:r>
      <w:r w:rsidR="00FD20E2">
        <w:rPr>
          <w:lang w:val="nl-BE"/>
        </w:rPr>
        <w:t>wordt op dit moment</w:t>
      </w:r>
      <w:r w:rsidR="00145282">
        <w:rPr>
          <w:lang w:val="nl-BE"/>
        </w:rPr>
        <w:t>, specifiek naar aanleiding van de aanbevelingen,</w:t>
      </w:r>
      <w:r w:rsidR="00FD20E2">
        <w:rPr>
          <w:lang w:val="nl-BE"/>
        </w:rPr>
        <w:t xml:space="preserve"> onder andere werk gemaakt van </w:t>
      </w:r>
      <w:r>
        <w:rPr>
          <w:lang w:val="nl-BE"/>
        </w:rPr>
        <w:t xml:space="preserve">een </w:t>
      </w:r>
      <w:r w:rsidR="00145282">
        <w:rPr>
          <w:lang w:val="nl-BE"/>
        </w:rPr>
        <w:t xml:space="preserve">eigen </w:t>
      </w:r>
      <w:r>
        <w:rPr>
          <w:lang w:val="nl-BE"/>
        </w:rPr>
        <w:t xml:space="preserve">opleidingsaanbod voor freelancers (“Zelfmanagement voor freelancers”) en van een Overlegplatform Arbeidsmarkt en Opleidingen, dat nu </w:t>
      </w:r>
      <w:r w:rsidR="00145282">
        <w:rPr>
          <w:lang w:val="nl-BE"/>
        </w:rPr>
        <w:t xml:space="preserve">onder andere </w:t>
      </w:r>
      <w:r>
        <w:rPr>
          <w:lang w:val="nl-BE"/>
        </w:rPr>
        <w:t xml:space="preserve">werkt aan een </w:t>
      </w:r>
      <w:r w:rsidR="00145282">
        <w:rPr>
          <w:lang w:val="nl-BE"/>
        </w:rPr>
        <w:t xml:space="preserve">sectorspecifiek </w:t>
      </w:r>
      <w:r>
        <w:rPr>
          <w:lang w:val="nl-BE"/>
        </w:rPr>
        <w:t>charter over stages.</w:t>
      </w:r>
    </w:p>
    <w:p w:rsidR="00F20A6B" w:rsidRDefault="00F20A6B" w:rsidP="00FD20E2">
      <w:pPr>
        <w:pStyle w:val="StandaardSV"/>
        <w:ind w:left="360"/>
        <w:rPr>
          <w:lang w:val="nl-BE"/>
        </w:rPr>
      </w:pPr>
    </w:p>
    <w:p w:rsidR="00A1371F" w:rsidRDefault="00F20A6B" w:rsidP="00A1371F">
      <w:pPr>
        <w:pStyle w:val="StandaardSV"/>
        <w:ind w:left="360"/>
        <w:rPr>
          <w:lang w:val="nl-BE"/>
        </w:rPr>
      </w:pPr>
      <w:r>
        <w:rPr>
          <w:lang w:val="nl-BE"/>
        </w:rPr>
        <w:t xml:space="preserve">De suggesties van de rondetafelgesprekken die verband houden met innovatie werden gesignaleerd aan het MIX. </w:t>
      </w:r>
    </w:p>
    <w:p w:rsidR="00F20A6B" w:rsidRDefault="00F20A6B" w:rsidP="00A1371F">
      <w:pPr>
        <w:pStyle w:val="StandaardSV"/>
        <w:ind w:left="360"/>
        <w:rPr>
          <w:lang w:val="nl-BE"/>
        </w:rPr>
      </w:pPr>
    </w:p>
    <w:p w:rsidR="00F20A6B" w:rsidRDefault="004227B0" w:rsidP="00A1371F">
      <w:pPr>
        <w:pStyle w:val="StandaardSV"/>
        <w:ind w:left="360"/>
        <w:rPr>
          <w:lang w:val="nl-BE"/>
        </w:rPr>
      </w:pPr>
      <w:r>
        <w:rPr>
          <w:lang w:val="nl-BE"/>
        </w:rPr>
        <w:t>Op de rondetafelgesprekken werd ook de vraag gesignaleerd naar meer</w:t>
      </w:r>
      <w:r w:rsidR="00F20A6B">
        <w:rPr>
          <w:lang w:val="nl-BE"/>
        </w:rPr>
        <w:t xml:space="preserve"> transparantie met betrekking tot de geldstromen van het auteursrecht die verband houden met de Vlaamse media</w:t>
      </w:r>
      <w:r>
        <w:rPr>
          <w:lang w:val="nl-BE"/>
        </w:rPr>
        <w:t>. De Vlaamse mediasector heeft er het engagement uitgesproken om bestaande problemen en knelpunten in kaart te brengen en om suggesties te doen over de manier waarop problemen aangepakt kunnen</w:t>
      </w:r>
      <w:bookmarkStart w:id="4" w:name="_GoBack"/>
      <w:bookmarkEnd w:id="4"/>
      <w:r>
        <w:rPr>
          <w:lang w:val="nl-BE"/>
        </w:rPr>
        <w:t xml:space="preserve"> worden. Dit thema is voor verdere behandeling voorgelegd aan de Sectorraad Media van de Strategische Adviesraadraad voor C</w:t>
      </w:r>
      <w:r w:rsidR="00205907">
        <w:rPr>
          <w:lang w:val="nl-BE"/>
        </w:rPr>
        <w:t xml:space="preserve">ultuur, Sport, Jeugd en </w:t>
      </w:r>
      <w:proofErr w:type="gramStart"/>
      <w:r w:rsidR="00205907">
        <w:rPr>
          <w:lang w:val="nl-BE"/>
        </w:rPr>
        <w:t>Media.</w:t>
      </w:r>
      <w:proofErr w:type="gramEnd"/>
    </w:p>
    <w:sectPr w:rsidR="00F20A6B"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17B35CB6"/>
    <w:multiLevelType w:val="multilevel"/>
    <w:tmpl w:val="EABA90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8E263D"/>
    <w:multiLevelType w:val="hybridMultilevel"/>
    <w:tmpl w:val="31A4D11A"/>
    <w:lvl w:ilvl="0" w:tplc="CC5C6B7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E533FE4"/>
    <w:multiLevelType w:val="multilevel"/>
    <w:tmpl w:val="C1C641E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2C1236"/>
    <w:multiLevelType w:val="hybridMultilevel"/>
    <w:tmpl w:val="DBFC06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8A"/>
    <w:rsid w:val="0008273E"/>
    <w:rsid w:val="00145282"/>
    <w:rsid w:val="00150C5D"/>
    <w:rsid w:val="00205907"/>
    <w:rsid w:val="004227B0"/>
    <w:rsid w:val="00505FD4"/>
    <w:rsid w:val="008B138A"/>
    <w:rsid w:val="00A1371F"/>
    <w:rsid w:val="00CE732E"/>
    <w:rsid w:val="00F20A6B"/>
    <w:rsid w:val="00F40845"/>
    <w:rsid w:val="00FD20E2"/>
    <w:rsid w:val="00FD2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5D553-2EFF-4C4B-924A-D526D83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8B138A"/>
    <w:rPr>
      <w:sz w:val="22"/>
      <w:lang w:val="nl-NL" w:eastAsia="nl-NL"/>
    </w:rPr>
  </w:style>
  <w:style w:type="paragraph" w:customStyle="1" w:styleId="StandaardSV">
    <w:name w:val="Standaard SV"/>
    <w:basedOn w:val="Standaard"/>
    <w:link w:val="StandaardSVChar"/>
    <w:rsid w:val="008B138A"/>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Bjorn De Vuyst</cp:lastModifiedBy>
  <cp:revision>3</cp:revision>
  <cp:lastPrinted>2009-09-16T13:21:00Z</cp:lastPrinted>
  <dcterms:created xsi:type="dcterms:W3CDTF">2013-06-17T13:22:00Z</dcterms:created>
  <dcterms:modified xsi:type="dcterms:W3CDTF">2013-06-21T11:57:00Z</dcterms:modified>
</cp:coreProperties>
</file>