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792435"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sidR="00C33DC6">
        <w:rPr>
          <w:szCs w:val="22"/>
        </w:rPr>
        <w:instrText xml:space="preserve"> FORMTEXT </w:instrText>
      </w:r>
      <w:r>
        <w:rPr>
          <w:szCs w:val="22"/>
        </w:rPr>
      </w:r>
      <w:r>
        <w:rPr>
          <w:szCs w:val="22"/>
        </w:rPr>
        <w:fldChar w:fldCharType="separate"/>
      </w:r>
      <w:r w:rsidR="00C33DC6">
        <w:rPr>
          <w:szCs w:val="22"/>
        </w:rPr>
        <w:t>jo vandeurzen</w:t>
      </w:r>
      <w:r>
        <w:rPr>
          <w:szCs w:val="22"/>
        </w:rPr>
        <w:fldChar w:fldCharType="end"/>
      </w:r>
      <w:bookmarkEnd w:id="0"/>
    </w:p>
    <w:bookmarkStart w:id="1" w:name="Text2"/>
    <w:p w:rsidR="00C33DC6" w:rsidRPr="00015BF7" w:rsidRDefault="00792435" w:rsidP="00C33DC6">
      <w:pPr>
        <w:pStyle w:val="A-TitelMinister"/>
      </w:pPr>
      <w:r>
        <w:fldChar w:fldCharType="begin">
          <w:ffData>
            <w:name w:val="Text2"/>
            <w:enabled/>
            <w:calcOnExit w:val="0"/>
            <w:statusText w:type="text" w:val="Geef hier de titel van de minister op..."/>
            <w:textInput>
              <w:maxLength w:val="255"/>
            </w:textInput>
          </w:ffData>
        </w:fldChar>
      </w:r>
      <w:r w:rsidR="00C33DC6">
        <w:instrText xml:space="preserve"> FORMTEXT </w:instrText>
      </w:r>
      <w:r>
        <w:fldChar w:fldCharType="separate"/>
      </w:r>
      <w:r w:rsidR="00C33DC6">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0079243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92435" w:rsidRPr="00326A58">
        <w:rPr>
          <w:b w:val="0"/>
        </w:rPr>
      </w:r>
      <w:r w:rsidR="00792435" w:rsidRPr="00326A58">
        <w:rPr>
          <w:b w:val="0"/>
        </w:rPr>
        <w:fldChar w:fldCharType="separate"/>
      </w:r>
      <w:r w:rsidR="00CB3E6F">
        <w:rPr>
          <w:b w:val="0"/>
        </w:rPr>
        <w:t>500</w:t>
      </w:r>
      <w:r w:rsidR="0079243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92435">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792435">
        <w:rPr>
          <w:b w:val="0"/>
        </w:rPr>
      </w:r>
      <w:r w:rsidR="00792435">
        <w:rPr>
          <w:b w:val="0"/>
        </w:rPr>
        <w:fldChar w:fldCharType="separate"/>
      </w:r>
      <w:r w:rsidR="00CB3E6F">
        <w:rPr>
          <w:b w:val="0"/>
        </w:rPr>
        <w:t>17</w:t>
      </w:r>
      <w:r w:rsidR="00792435">
        <w:rPr>
          <w:b w:val="0"/>
        </w:rPr>
        <w:fldChar w:fldCharType="end"/>
      </w:r>
      <w:bookmarkStart w:id="4" w:name="Dropdown2"/>
      <w:bookmarkEnd w:id="3"/>
      <w:r>
        <w:rPr>
          <w:b w:val="0"/>
        </w:rPr>
        <w:t xml:space="preserve"> </w:t>
      </w:r>
      <w:bookmarkEnd w:id="4"/>
      <w:r w:rsidR="00792435">
        <w:rPr>
          <w:b w:val="0"/>
        </w:rPr>
        <w:fldChar w:fldCharType="begin">
          <w:ffData>
            <w:name w:val=""/>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792435">
        <w:rPr>
          <w:b w:val="0"/>
        </w:rPr>
      </w:r>
      <w:r w:rsidR="00792435">
        <w:rPr>
          <w:b w:val="0"/>
        </w:rPr>
        <w:fldChar w:fldCharType="end"/>
      </w:r>
      <w:r w:rsidRPr="00326A58">
        <w:rPr>
          <w:b w:val="0"/>
        </w:rPr>
        <w:t xml:space="preserve"> </w:t>
      </w:r>
      <w:bookmarkStart w:id="5" w:name="Dropdown3"/>
      <w:r w:rsidR="0079243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792435">
        <w:rPr>
          <w:b w:val="0"/>
        </w:rPr>
      </w:r>
      <w:r w:rsidR="00792435">
        <w:rPr>
          <w:b w:val="0"/>
        </w:rPr>
        <w:fldChar w:fldCharType="end"/>
      </w:r>
      <w:bookmarkEnd w:id="5"/>
    </w:p>
    <w:p w:rsidR="00C33DC6" w:rsidRDefault="00C33DC6" w:rsidP="00C33DC6">
      <w:pPr>
        <w:rPr>
          <w:szCs w:val="22"/>
        </w:rPr>
      </w:pPr>
      <w:r>
        <w:rPr>
          <w:szCs w:val="22"/>
        </w:rPr>
        <w:t xml:space="preserve">van </w:t>
      </w:r>
      <w:r w:rsidR="00792435"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00792435" w:rsidRPr="009D7043">
        <w:rPr>
          <w:rStyle w:val="AntwoordNaamMinisterChar"/>
        </w:rPr>
      </w:r>
      <w:r w:rsidR="00792435" w:rsidRPr="009D7043">
        <w:rPr>
          <w:rStyle w:val="AntwoordNaamMinisterChar"/>
        </w:rPr>
        <w:fldChar w:fldCharType="separate"/>
      </w:r>
      <w:r w:rsidR="00CB3E6F">
        <w:rPr>
          <w:rStyle w:val="AntwoordNaamMinisterChar"/>
        </w:rPr>
        <w:t>annick de ridder</w:t>
      </w:r>
      <w:r w:rsidR="00792435"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CB3E6F" w:rsidRDefault="00A6701A" w:rsidP="00A6701A">
      <w:pPr>
        <w:numPr>
          <w:ilvl w:val="0"/>
          <w:numId w:val="1"/>
        </w:numPr>
        <w:tabs>
          <w:tab w:val="left" w:pos="426"/>
        </w:tabs>
        <w:ind w:left="709" w:hanging="709"/>
        <w:jc w:val="both"/>
      </w:pPr>
      <w:r>
        <w:rPr>
          <w:szCs w:val="22"/>
        </w:rPr>
        <w:lastRenderedPageBreak/>
        <w:t>a)</w:t>
      </w:r>
      <w:r>
        <w:rPr>
          <w:szCs w:val="22"/>
        </w:rPr>
        <w:tab/>
      </w:r>
      <w:r w:rsidR="00CB3E6F">
        <w:rPr>
          <w:lang w:val="nl-BE"/>
        </w:rPr>
        <w:t xml:space="preserve">Het huidige, in opbouw zijnde, registratiesysteem laat niet toe om een opsplitsing te maken van het aantal meldingen per thematiek. </w:t>
      </w:r>
    </w:p>
    <w:p w:rsidR="00CB3E6F" w:rsidRDefault="00CB3E6F" w:rsidP="00CB3E6F">
      <w:pPr>
        <w:ind w:left="284" w:hanging="284"/>
        <w:jc w:val="both"/>
        <w:rPr>
          <w:szCs w:val="22"/>
          <w:lang w:val="nl-BE"/>
        </w:rPr>
      </w:pPr>
    </w:p>
    <w:p w:rsidR="00CB3E6F" w:rsidRDefault="00A6701A" w:rsidP="00A6701A">
      <w:pPr>
        <w:ind w:left="709" w:hanging="283"/>
        <w:jc w:val="both"/>
        <w:rPr>
          <w:szCs w:val="22"/>
          <w:lang w:val="nl-BE"/>
        </w:rPr>
      </w:pPr>
      <w:r>
        <w:rPr>
          <w:szCs w:val="22"/>
          <w:lang w:val="nl-BE"/>
        </w:rPr>
        <w:t>b)</w:t>
      </w:r>
      <w:r>
        <w:rPr>
          <w:szCs w:val="22"/>
          <w:lang w:val="nl-BE"/>
        </w:rPr>
        <w:tab/>
      </w:r>
      <w:r w:rsidR="00CB3E6F">
        <w:rPr>
          <w:szCs w:val="22"/>
          <w:lang w:val="nl-BE"/>
        </w:rPr>
        <w:t xml:space="preserve">De problematiek ‘vrouwelijke genitale verminking’ wordt bovendien niet apart geregistreerd in het registratiesysteem van 1712. Een navraag bij de meldpunten leert </w:t>
      </w:r>
      <w:r w:rsidR="00285109">
        <w:rPr>
          <w:szCs w:val="22"/>
          <w:lang w:val="nl-BE"/>
        </w:rPr>
        <w:t>ons</w:t>
      </w:r>
      <w:r w:rsidR="00CB3E6F">
        <w:rPr>
          <w:szCs w:val="22"/>
          <w:lang w:val="nl-BE"/>
        </w:rPr>
        <w:t xml:space="preserve"> dat er tot nog toe geen meldingen zijn geweest over deze problematiek.</w:t>
      </w:r>
    </w:p>
    <w:p w:rsidR="00CB3E6F" w:rsidRDefault="00CB3E6F" w:rsidP="00CB3E6F">
      <w:pPr>
        <w:ind w:left="284" w:hanging="284"/>
        <w:jc w:val="both"/>
        <w:rPr>
          <w:szCs w:val="22"/>
          <w:lang w:val="nl-BE"/>
        </w:rPr>
      </w:pPr>
    </w:p>
    <w:p w:rsidR="00CB3E6F" w:rsidRDefault="00CB3E6F" w:rsidP="00CB3E6F">
      <w:pPr>
        <w:numPr>
          <w:ilvl w:val="0"/>
          <w:numId w:val="1"/>
        </w:numPr>
        <w:ind w:left="284" w:hanging="284"/>
        <w:jc w:val="both"/>
        <w:rPr>
          <w:szCs w:val="22"/>
          <w:lang w:val="nl-BE"/>
        </w:rPr>
      </w:pPr>
      <w:r w:rsidRPr="00564345">
        <w:rPr>
          <w:szCs w:val="22"/>
          <w:lang w:val="nl-BE"/>
        </w:rPr>
        <w:t xml:space="preserve">Het Vlaams Forum Kindermishandeling heeft op 27 mei laatstleden opnieuw de problematiek van vrouwelijke genitale verminking besproken. Het resultaat van die bespreking gaat als bijlage. Het beleidsadvies in kwestie zien we als de basis voor mogelijke beleidsacties. </w:t>
      </w:r>
    </w:p>
    <w:p w:rsidR="00564345" w:rsidRPr="00564345" w:rsidRDefault="00564345" w:rsidP="00564345">
      <w:pPr>
        <w:ind w:left="284"/>
        <w:jc w:val="both"/>
        <w:rPr>
          <w:szCs w:val="22"/>
          <w:lang w:val="nl-BE"/>
        </w:rPr>
      </w:pPr>
    </w:p>
    <w:p w:rsidR="00CB3E6F" w:rsidRDefault="00CB3E6F" w:rsidP="00CB3E6F">
      <w:pPr>
        <w:numPr>
          <w:ilvl w:val="0"/>
          <w:numId w:val="1"/>
        </w:numPr>
        <w:autoSpaceDE w:val="0"/>
        <w:autoSpaceDN w:val="0"/>
        <w:adjustRightInd w:val="0"/>
        <w:ind w:left="284" w:hanging="284"/>
        <w:jc w:val="both"/>
        <w:rPr>
          <w:szCs w:val="22"/>
        </w:rPr>
      </w:pPr>
      <w:r w:rsidRPr="00564345">
        <w:rPr>
          <w:szCs w:val="22"/>
          <w:lang w:val="nl-BE"/>
        </w:rPr>
        <w:t>M</w:t>
      </w:r>
      <w:r>
        <w:rPr>
          <w:szCs w:val="22"/>
          <w:lang w:val="nl-BE"/>
        </w:rPr>
        <w:t xml:space="preserve">eldingen die betrekking hebben op de problematiek vrouwelijke genitale verminking worden op dezelfde manier behandeld als andere vragen. Dit wil zeggen: de vraag wordt beluisterd, er wordt advies gegeven en, indien nodig, wordt doorverwezen naar een arts, een hulpverlenende dienst (bijvoorbeeld rond rouwverwerking) of naar politie of justitie. Dit hangt uiteraard af van wat de vraag en de nood is van de persoon in kwestie. </w:t>
      </w:r>
    </w:p>
    <w:p w:rsidR="00C33DC6" w:rsidRDefault="00C33DC6" w:rsidP="00C33DC6">
      <w:pPr>
        <w:jc w:val="both"/>
        <w:rPr>
          <w:szCs w:val="22"/>
        </w:rPr>
      </w:pPr>
    </w:p>
    <w:p w:rsidR="00A6701A" w:rsidRPr="00971CF3" w:rsidRDefault="00A6701A" w:rsidP="00C33DC6">
      <w:pPr>
        <w:jc w:val="both"/>
        <w:rPr>
          <w:szCs w:val="22"/>
        </w:rPr>
      </w:pPr>
    </w:p>
    <w:p w:rsidR="00C33DC6" w:rsidRDefault="00CB3E6F" w:rsidP="00C33DC6">
      <w:pPr>
        <w:jc w:val="both"/>
        <w:rPr>
          <w:b/>
          <w:smallCaps/>
          <w:color w:val="FF0000"/>
          <w:szCs w:val="22"/>
          <w:u w:val="single"/>
        </w:rPr>
      </w:pPr>
      <w:r>
        <w:rPr>
          <w:b/>
          <w:smallCaps/>
          <w:color w:val="FF0000"/>
          <w:szCs w:val="22"/>
          <w:u w:val="single"/>
        </w:rPr>
        <w:t>bijlage</w:t>
      </w:r>
    </w:p>
    <w:p w:rsidR="000E7D7A" w:rsidRPr="00A6701A" w:rsidRDefault="000E7D7A" w:rsidP="00C33DC6">
      <w:pPr>
        <w:jc w:val="both"/>
        <w:rPr>
          <w:b/>
          <w:smallCaps/>
          <w:szCs w:val="22"/>
          <w:u w:val="single"/>
        </w:rPr>
      </w:pPr>
    </w:p>
    <w:p w:rsidR="00C33DC6" w:rsidRPr="00A222E2" w:rsidRDefault="00A6701A" w:rsidP="00A6701A">
      <w:pPr>
        <w:jc w:val="both"/>
        <w:rPr>
          <w:szCs w:val="22"/>
        </w:rPr>
      </w:pPr>
      <w:r>
        <w:rPr>
          <w:szCs w:val="22"/>
        </w:rPr>
        <w:t>V</w:t>
      </w:r>
      <w:bookmarkStart w:id="6" w:name="_GoBack"/>
      <w:bookmarkEnd w:id="6"/>
      <w:r w:rsidR="00CB3E6F">
        <w:rPr>
          <w:szCs w:val="22"/>
        </w:rPr>
        <w:t>erslag van de bespreking van de problematiek van vrouwelijke genitale verminking van het Vlaams Forum Kin</w:t>
      </w:r>
      <w:r>
        <w:rPr>
          <w:szCs w:val="22"/>
        </w:rPr>
        <w:t>dermishandeling van 27 mei 2013</w:t>
      </w:r>
    </w:p>
    <w:sectPr w:rsidR="00C33DC6" w:rsidRPr="00A222E2"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6F" w:rsidRDefault="00CB3E6F">
      <w:r>
        <w:separator/>
      </w:r>
    </w:p>
  </w:endnote>
  <w:endnote w:type="continuationSeparator" w:id="0">
    <w:p w:rsidR="00CB3E6F" w:rsidRDefault="00C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6F" w:rsidRDefault="00CB3E6F">
      <w:r>
        <w:separator/>
      </w:r>
    </w:p>
  </w:footnote>
  <w:footnote w:type="continuationSeparator" w:id="0">
    <w:p w:rsidR="00CB3E6F" w:rsidRDefault="00CB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6C93"/>
    <w:multiLevelType w:val="hybridMultilevel"/>
    <w:tmpl w:val="199AA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3E6F"/>
    <w:rsid w:val="00031E9C"/>
    <w:rsid w:val="000E7D7A"/>
    <w:rsid w:val="00285109"/>
    <w:rsid w:val="003B3111"/>
    <w:rsid w:val="003E56E5"/>
    <w:rsid w:val="00445DB4"/>
    <w:rsid w:val="00564345"/>
    <w:rsid w:val="006359E3"/>
    <w:rsid w:val="006F4096"/>
    <w:rsid w:val="00792435"/>
    <w:rsid w:val="00A118C0"/>
    <w:rsid w:val="00A6701A"/>
    <w:rsid w:val="00C33DC6"/>
    <w:rsid w:val="00CB3E6F"/>
    <w:rsid w:val="00CF6F78"/>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Goossemc\Desktop\sjablonen\Sjablonen%20Parl%20vragen\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5</TotalTime>
  <Pages>1</Pages>
  <Words>204</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Goossens, Martine</dc:creator>
  <cp:lastModifiedBy>Nathalie De Keyzer</cp:lastModifiedBy>
  <cp:revision>5</cp:revision>
  <dcterms:created xsi:type="dcterms:W3CDTF">2013-06-06T07:43:00Z</dcterms:created>
  <dcterms:modified xsi:type="dcterms:W3CDTF">2013-06-07T11:16:00Z</dcterms:modified>
</cp:coreProperties>
</file>