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6A" w:rsidRPr="00D03794" w:rsidRDefault="00465E17"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2">
            <w:listItem w:value="[Minister]"/>
          </w:dropDownList>
        </w:sdtPr>
        <w:sdtEndPr/>
        <w:sdtContent>
          <w:r w:rsidR="002844D3">
            <w:rPr>
              <w:b/>
              <w:bCs/>
              <w:caps/>
              <w:sz w:val="18"/>
              <w:szCs w:val="22"/>
              <w:lang w:val="nl-BE"/>
            </w:rPr>
            <w:t>Freya Van den Bossche</w:t>
          </w:r>
        </w:sdtContent>
      </w:sdt>
    </w:p>
    <w:p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2844D3">
            <w:rPr>
              <w:caps/>
              <w:sz w:val="18"/>
              <w:szCs w:val="22"/>
              <w:lang w:val="nl-BE"/>
            </w:rPr>
            <w:t>Energie, Wonen, Steden en Sociale Economie</w:t>
          </w:r>
        </w:sdtContent>
      </w:sdt>
    </w:p>
    <w:p w:rsidR="0068216A" w:rsidRPr="005628FF" w:rsidRDefault="0068216A" w:rsidP="003F1093">
      <w:pPr>
        <w:pBdr>
          <w:bottom w:val="single" w:sz="4" w:space="1" w:color="auto"/>
        </w:pBdr>
        <w:jc w:val="both"/>
        <w:rPr>
          <w:sz w:val="22"/>
          <w:szCs w:val="22"/>
          <w:lang w:val="nl-BE"/>
        </w:rPr>
      </w:pPr>
    </w:p>
    <w:p w:rsidR="0068216A" w:rsidRPr="005628FF" w:rsidRDefault="0068216A" w:rsidP="003F1093">
      <w:pPr>
        <w:jc w:val="both"/>
        <w:rPr>
          <w:sz w:val="22"/>
          <w:szCs w:val="22"/>
        </w:rPr>
      </w:pPr>
    </w:p>
    <w:p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2844D3">
            <w:rPr>
              <w:sz w:val="22"/>
              <w:szCs w:val="22"/>
              <w:lang w:val="nl-BE"/>
            </w:rPr>
            <w:t>456</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3-05-03T00:00:00Z">
            <w:dateFormat w:val="d MMMM yyyy"/>
            <w:lid w:val="nl-BE"/>
            <w:storeMappedDataAs w:val="dateTime"/>
            <w:calendar w:val="gregorian"/>
          </w:date>
        </w:sdtPr>
        <w:sdtEndPr/>
        <w:sdtContent>
          <w:r w:rsidR="002844D3">
            <w:rPr>
              <w:sz w:val="22"/>
              <w:szCs w:val="22"/>
              <w:lang w:val="nl-BE"/>
            </w:rPr>
            <w:t>3 mei 2013</w:t>
          </w:r>
        </w:sdtContent>
      </w:sdt>
    </w:p>
    <w:p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2844D3">
            <w:rPr>
              <w:b/>
              <w:caps/>
              <w:sz w:val="18"/>
              <w:szCs w:val="22"/>
              <w:lang w:val="nl-BE"/>
            </w:rPr>
            <w:t>Jan Laurys</w:t>
          </w:r>
        </w:sdtContent>
      </w:sdt>
    </w:p>
    <w:p w:rsidR="0068216A" w:rsidRPr="005628FF" w:rsidRDefault="0068216A" w:rsidP="003F1093">
      <w:pPr>
        <w:pBdr>
          <w:bottom w:val="single" w:sz="4" w:space="1" w:color="auto"/>
        </w:pBdr>
        <w:jc w:val="both"/>
        <w:rPr>
          <w:sz w:val="22"/>
          <w:szCs w:val="22"/>
        </w:rPr>
      </w:pPr>
    </w:p>
    <w:p w:rsidR="0068216A" w:rsidRPr="005628FF" w:rsidRDefault="0068216A" w:rsidP="003F1093">
      <w:pPr>
        <w:jc w:val="both"/>
        <w:rPr>
          <w:sz w:val="22"/>
          <w:szCs w:val="22"/>
        </w:rPr>
        <w:sectPr w:rsidR="0068216A" w:rsidRPr="005628FF" w:rsidSect="00465E17">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pPr>
    </w:p>
    <w:p w:rsidR="002844D3" w:rsidRDefault="002844D3" w:rsidP="002844D3">
      <w:pPr>
        <w:pStyle w:val="StandaardSV"/>
      </w:pPr>
    </w:p>
    <w:p w:rsidR="002844D3" w:rsidRDefault="002844D3" w:rsidP="002844D3">
      <w:pPr>
        <w:pStyle w:val="StandaardSV"/>
      </w:pPr>
    </w:p>
    <w:p w:rsidR="002844D3" w:rsidRDefault="002844D3" w:rsidP="002844D3">
      <w:pPr>
        <w:pStyle w:val="StandaardSV"/>
        <w:numPr>
          <w:ilvl w:val="0"/>
          <w:numId w:val="14"/>
        </w:numPr>
        <w:ind w:left="360"/>
      </w:pPr>
      <w:r>
        <w:t xml:space="preserve">Binnen het e-subsidieloket zijn er 2 </w:t>
      </w:r>
      <w:proofErr w:type="spellStart"/>
      <w:r>
        <w:t>webappplicaties</w:t>
      </w:r>
      <w:proofErr w:type="spellEnd"/>
      <w:r>
        <w:t>:</w:t>
      </w:r>
    </w:p>
    <w:p w:rsidR="002844D3" w:rsidRDefault="002844D3" w:rsidP="002844D3">
      <w:pPr>
        <w:pStyle w:val="StandaardSV"/>
      </w:pPr>
    </w:p>
    <w:p w:rsidR="002844D3" w:rsidRPr="0096041C" w:rsidRDefault="002844D3" w:rsidP="00465E17">
      <w:pPr>
        <w:pStyle w:val="StandaardSV"/>
        <w:numPr>
          <w:ilvl w:val="0"/>
          <w:numId w:val="18"/>
        </w:numPr>
        <w:rPr>
          <w:u w:val="single"/>
        </w:rPr>
      </w:pPr>
      <w:proofErr w:type="spellStart"/>
      <w:r w:rsidRPr="0096041C">
        <w:rPr>
          <w:u w:val="single"/>
        </w:rPr>
        <w:t>Webportaal</w:t>
      </w:r>
      <w:proofErr w:type="spellEnd"/>
      <w:r w:rsidRPr="0096041C">
        <w:rPr>
          <w:u w:val="single"/>
        </w:rPr>
        <w:t xml:space="preserve"> SBW</w:t>
      </w:r>
    </w:p>
    <w:p w:rsidR="002844D3" w:rsidRDefault="002844D3" w:rsidP="00465E17">
      <w:pPr>
        <w:pStyle w:val="StandaardSV"/>
        <w:ind w:left="708"/>
      </w:pPr>
      <w:r>
        <w:br/>
        <w:t>De webapplicatie voor de Beschutte Werkplaatsen is in gebruik sinds januari 2011.</w:t>
      </w:r>
    </w:p>
    <w:p w:rsidR="002844D3" w:rsidRDefault="002844D3" w:rsidP="00465E17">
      <w:pPr>
        <w:pStyle w:val="StandaardSV"/>
        <w:ind w:left="708"/>
      </w:pPr>
      <w:r>
        <w:t>Tijdens de analysefase en de testfase werd de sector nauw betrokken bij de werkzaamheden, waardoor de applicatie al vanaf de opstart begin 2011 voldeed aan de verwachtingen van onze klanten. Een paar kleine kinderziekten werden tegen medio 2011 weggewerkt en een paar extra functionaliteiten werden op vraag van de sector toegevoegd.</w:t>
      </w:r>
      <w:r w:rsidRPr="00FB33F3">
        <w:t xml:space="preserve"> </w:t>
      </w:r>
    </w:p>
    <w:p w:rsidR="002844D3" w:rsidRDefault="002844D3" w:rsidP="00465E17">
      <w:pPr>
        <w:pStyle w:val="StandaardSV"/>
        <w:ind w:left="708"/>
      </w:pPr>
      <w:r>
        <w:t>De SBW webapplicatie leverde vanaf de start een aantoonbare efficiëntiewinst op voor zowel de personeelsdiensten van de beschutte werkplaatsen als voor het su</w:t>
      </w:r>
      <w:r w:rsidR="009A4D23">
        <w:t>bsidieagentschap.  De portaalsit</w:t>
      </w:r>
      <w:r>
        <w:t xml:space="preserve">e wordt positief geëvalueerd </w:t>
      </w:r>
    </w:p>
    <w:p w:rsidR="002844D3" w:rsidRDefault="002844D3" w:rsidP="002844D3">
      <w:pPr>
        <w:pStyle w:val="StandaardSV"/>
      </w:pPr>
    </w:p>
    <w:p w:rsidR="002844D3" w:rsidRDefault="002844D3" w:rsidP="00465E17">
      <w:pPr>
        <w:pStyle w:val="StandaardSV"/>
        <w:numPr>
          <w:ilvl w:val="0"/>
          <w:numId w:val="18"/>
        </w:numPr>
      </w:pPr>
      <w:proofErr w:type="spellStart"/>
      <w:r w:rsidRPr="0096041C">
        <w:rPr>
          <w:u w:val="single"/>
        </w:rPr>
        <w:t>Webportaal</w:t>
      </w:r>
      <w:proofErr w:type="spellEnd"/>
      <w:r w:rsidRPr="0096041C">
        <w:rPr>
          <w:u w:val="single"/>
        </w:rPr>
        <w:t xml:space="preserve"> TWP</w:t>
      </w:r>
    </w:p>
    <w:p w:rsidR="002844D3" w:rsidRDefault="002844D3" w:rsidP="002844D3">
      <w:pPr>
        <w:pStyle w:val="StandaardSV"/>
      </w:pPr>
    </w:p>
    <w:p w:rsidR="002844D3" w:rsidRDefault="00804613" w:rsidP="00465E17">
      <w:pPr>
        <w:pStyle w:val="StandaardSV"/>
        <w:ind w:left="708"/>
      </w:pPr>
      <w:r>
        <w:t>De TWP-online applicatie vervangt papieren rapportage van prestatiestaten en fiches</w:t>
      </w:r>
      <w:r w:rsidR="002844D3">
        <w:t xml:space="preserve"> die </w:t>
      </w:r>
      <w:r>
        <w:t xml:space="preserve">op papier werden opgeleverd in het verleden. </w:t>
      </w:r>
      <w:r w:rsidR="002844D3">
        <w:t>De</w:t>
      </w:r>
      <w:r>
        <w:t>ze</w:t>
      </w:r>
      <w:r w:rsidR="002844D3">
        <w:t xml:space="preserve"> digitalisering van de prestatiestaten, de individuele fiches en de betaalstaten betekent een </w:t>
      </w:r>
      <w:r w:rsidR="009A4D23">
        <w:t>hele</w:t>
      </w:r>
      <w:r w:rsidR="002844D3">
        <w:t xml:space="preserve"> omwenteling</w:t>
      </w:r>
      <w:r>
        <w:t xml:space="preserve">, </w:t>
      </w:r>
      <w:r w:rsidR="002844D3">
        <w:t xml:space="preserve">in de eerste plaats voor de dienst Betalingen, maar zeker ook </w:t>
      </w:r>
      <w:r w:rsidR="009A4D23">
        <w:t>voor de promotoren en hun socia</w:t>
      </w:r>
      <w:r w:rsidR="002844D3">
        <w:t>l</w:t>
      </w:r>
      <w:r w:rsidR="009A4D23">
        <w:t>e</w:t>
      </w:r>
      <w:r w:rsidR="002844D3">
        <w:t xml:space="preserve"> secretariaten.</w:t>
      </w:r>
    </w:p>
    <w:p w:rsidR="002844D3" w:rsidRDefault="002844D3" w:rsidP="002844D3">
      <w:pPr>
        <w:pStyle w:val="StandaardSV"/>
      </w:pPr>
    </w:p>
    <w:p w:rsidR="00804613" w:rsidRDefault="002844D3" w:rsidP="00465E17">
      <w:pPr>
        <w:pStyle w:val="StandaardSV"/>
        <w:ind w:left="708"/>
      </w:pPr>
      <w:r>
        <w:t xml:space="preserve">Om die reden is er gekozen voor een gefaseerde aanpak: </w:t>
      </w:r>
    </w:p>
    <w:p w:rsidR="00804613" w:rsidRDefault="002844D3" w:rsidP="00804613">
      <w:pPr>
        <w:pStyle w:val="StandaardSV"/>
        <w:numPr>
          <w:ilvl w:val="0"/>
          <w:numId w:val="17"/>
        </w:numPr>
      </w:pPr>
      <w:r>
        <w:t>vanaf 1 mei 2012 werden de betaalst</w:t>
      </w:r>
      <w:r w:rsidR="00804613">
        <w:t>aten online beschikbaar gesteld;</w:t>
      </w:r>
    </w:p>
    <w:p w:rsidR="00804613" w:rsidRDefault="002844D3" w:rsidP="00804613">
      <w:pPr>
        <w:pStyle w:val="StandaardSV"/>
        <w:numPr>
          <w:ilvl w:val="0"/>
          <w:numId w:val="17"/>
        </w:numPr>
      </w:pPr>
      <w:r>
        <w:t>vanaf 1 oktober 2012 kon</w:t>
      </w:r>
      <w:r w:rsidR="00804613">
        <w:t>den</w:t>
      </w:r>
      <w:r>
        <w:t xml:space="preserve"> een aantal geselecteerde pilootgebruikers online de prestaties doorgeven</w:t>
      </w:r>
      <w:r w:rsidR="00804613">
        <w:t>;</w:t>
      </w:r>
    </w:p>
    <w:p w:rsidR="00804613" w:rsidRDefault="002844D3" w:rsidP="00804613">
      <w:pPr>
        <w:pStyle w:val="StandaardSV"/>
        <w:numPr>
          <w:ilvl w:val="0"/>
          <w:numId w:val="17"/>
        </w:numPr>
      </w:pPr>
      <w:r>
        <w:t xml:space="preserve">vanaf 1 januari 2013 werd de webportaal voor iedereen opengezet behalve voor een aantal overheidsinstellingen met een decentrale personeelsadministratie op het vlak van de </w:t>
      </w:r>
      <w:proofErr w:type="spellStart"/>
      <w:r>
        <w:t>gesco’s</w:t>
      </w:r>
      <w:proofErr w:type="spellEnd"/>
      <w:r>
        <w:t xml:space="preserve"> (</w:t>
      </w:r>
      <w:proofErr w:type="spellStart"/>
      <w:r>
        <w:t>bvb</w:t>
      </w:r>
      <w:proofErr w:type="spellEnd"/>
      <w:r>
        <w:t xml:space="preserve"> het Gemeenschapsonderwijs, het VAPH en de </w:t>
      </w:r>
      <w:proofErr w:type="spellStart"/>
      <w:r>
        <w:t>IVA’s</w:t>
      </w:r>
      <w:proofErr w:type="spellEnd"/>
      <w:r>
        <w:t xml:space="preserve"> binnen de VO) en de </w:t>
      </w:r>
      <w:proofErr w:type="spellStart"/>
      <w:r>
        <w:t>OCMW’s</w:t>
      </w:r>
      <w:proofErr w:type="spellEnd"/>
      <w:r>
        <w:t xml:space="preserve">. </w:t>
      </w:r>
    </w:p>
    <w:p w:rsidR="002844D3" w:rsidRDefault="002844D3" w:rsidP="00804613">
      <w:pPr>
        <w:pStyle w:val="StandaardSV"/>
        <w:numPr>
          <w:ilvl w:val="0"/>
          <w:numId w:val="17"/>
        </w:numPr>
      </w:pPr>
      <w:r>
        <w:t xml:space="preserve">De promotoren met een decentrale personeelsadministratie zullen vanaf 1 juni 2013 hun prestatiestaten online kunnen doorgeven. De </w:t>
      </w:r>
      <w:proofErr w:type="spellStart"/>
      <w:r>
        <w:t>OCMW’s</w:t>
      </w:r>
      <w:proofErr w:type="spellEnd"/>
      <w:r>
        <w:t xml:space="preserve"> vallen voorlopig nog uit de boot ten gevolge van een negatieve beslissing van het Sectoraal Comité van de Privacycommissie omtrent het toegangsbeheer.</w:t>
      </w:r>
    </w:p>
    <w:p w:rsidR="002844D3" w:rsidRDefault="002844D3" w:rsidP="002844D3">
      <w:pPr>
        <w:pStyle w:val="StandaardSV"/>
      </w:pPr>
    </w:p>
    <w:p w:rsidR="002844D3" w:rsidRDefault="002844D3" w:rsidP="00465E17">
      <w:pPr>
        <w:pStyle w:val="StandaardSV"/>
        <w:ind w:left="426"/>
      </w:pPr>
      <w:r>
        <w:t>De toegang tot de webportaal TWP (en SBW) wordt beheerd via het centraal gebruikersbeheersysteem van de Vlaamse Overheid waarbij de lokale beheerder die werd aangeduid door de promotor autonoom instaat voor het toekennen van de toegangsrechten binnen de eigen organisatie, tot de online gegevens.</w:t>
      </w:r>
    </w:p>
    <w:p w:rsidR="002844D3" w:rsidRDefault="002844D3" w:rsidP="002844D3">
      <w:pPr>
        <w:pStyle w:val="StandaardSV"/>
      </w:pPr>
    </w:p>
    <w:p w:rsidR="002844D3" w:rsidRDefault="002844D3" w:rsidP="00465E17">
      <w:pPr>
        <w:pStyle w:val="StandaardSV"/>
        <w:ind w:left="426"/>
      </w:pPr>
      <w:r>
        <w:t>Op technisch vlak is dit een stabiele applicatie, zonder blokkerende tekortkomingen tot nu toe.</w:t>
      </w:r>
    </w:p>
    <w:p w:rsidR="002844D3" w:rsidRDefault="002844D3" w:rsidP="00465E17">
      <w:pPr>
        <w:pStyle w:val="StandaardSV"/>
        <w:ind w:left="426"/>
      </w:pPr>
      <w:r>
        <w:t xml:space="preserve">Op dit moment kan dus de grote meerderheid aan promotoren hun betaalstaten downloaden en de prestaties online doorgeven. </w:t>
      </w:r>
    </w:p>
    <w:p w:rsidR="00804613" w:rsidRDefault="00804613" w:rsidP="002844D3">
      <w:pPr>
        <w:pStyle w:val="StandaardSV"/>
      </w:pPr>
    </w:p>
    <w:p w:rsidR="002844D3" w:rsidRDefault="002844D3" w:rsidP="00465E17">
      <w:pPr>
        <w:pStyle w:val="StandaardSV"/>
        <w:ind w:left="426"/>
      </w:pPr>
      <w:r>
        <w:t xml:space="preserve">Voor de promotoren betekent de digitalisering een vereenvoudigde (reductie van prestatiecodes), meer accurate (minder kans op fouten door </w:t>
      </w:r>
      <w:proofErr w:type="spellStart"/>
      <w:r>
        <w:t>systeemvalidaties</w:t>
      </w:r>
      <w:proofErr w:type="spellEnd"/>
      <w:r>
        <w:t xml:space="preserve">) en snellere (minder gegevens invullen) aangifte. De webportaal TWP laat tevens toe om de prestaties in één keer via een </w:t>
      </w:r>
      <w:r>
        <w:lastRenderedPageBreak/>
        <w:t>bulkbestand op te laden, door de promotor zelf of via het gemandateerd sociaal secretariaat dat desgevallend ook toegang heeft gekregen tot deze web applicatie. De promotor hoeft dan enkel nog de opgeladen gegevens te  valideren/controleren, desgevallend aan te passen en finaal in te dienen.</w:t>
      </w:r>
    </w:p>
    <w:p w:rsidR="00465E17" w:rsidRDefault="00465E17" w:rsidP="00465E17">
      <w:pPr>
        <w:pStyle w:val="StandaardSV"/>
        <w:ind w:left="426"/>
      </w:pPr>
    </w:p>
    <w:p w:rsidR="002844D3" w:rsidRDefault="002844D3" w:rsidP="00465E17">
      <w:pPr>
        <w:pStyle w:val="StandaardSV"/>
        <w:numPr>
          <w:ilvl w:val="0"/>
          <w:numId w:val="14"/>
        </w:numPr>
        <w:ind w:left="426" w:hanging="426"/>
      </w:pPr>
      <w:r w:rsidRPr="0026150D">
        <w:t xml:space="preserve">Het hoeft </w:t>
      </w:r>
      <w:r>
        <w:t xml:space="preserve">geen betoog dat de omschakeling van een bijna uitsluitende papierstroom naar ‘end to end’ digitalisering een aanpassing vraagt </w:t>
      </w:r>
      <w:r w:rsidR="00604A18">
        <w:t>van</w:t>
      </w:r>
      <w:r>
        <w:t xml:space="preserve"> de promotoren en gebruikers.</w:t>
      </w:r>
    </w:p>
    <w:p w:rsidR="002844D3" w:rsidRDefault="002844D3" w:rsidP="00465E17">
      <w:pPr>
        <w:pStyle w:val="StandaardSV"/>
        <w:ind w:left="426"/>
      </w:pPr>
      <w:r>
        <w:t xml:space="preserve">De promotoren bleken voornamelijk wat moeite te hebben om de juiste rollen toe te kennen bij de eerste kennismaking met het VO gebruikersbeheersysteem. </w:t>
      </w:r>
      <w:r w:rsidR="00804613">
        <w:t xml:space="preserve">Dit werd opgevangen via info op de website en de installatie van </w:t>
      </w:r>
      <w:r w:rsidR="00604A18">
        <w:t>een interne helpdesk.</w:t>
      </w:r>
      <w:r w:rsidR="004B743C">
        <w:t xml:space="preserve"> </w:t>
      </w:r>
      <w:r w:rsidR="00804613">
        <w:t>B</w:t>
      </w:r>
      <w:r w:rsidR="00604A18">
        <w:t>uiten dit knelpunt gaven</w:t>
      </w:r>
      <w:r>
        <w:t xml:space="preserve"> de promotoren over het algemeen</w:t>
      </w:r>
      <w:r w:rsidR="004B743C">
        <w:t xml:space="preserve"> aan</w:t>
      </w:r>
      <w:r>
        <w:t xml:space="preserve"> tevreden </w:t>
      </w:r>
      <w:r w:rsidR="00604A18">
        <w:t xml:space="preserve">te zijn </w:t>
      </w:r>
      <w:r>
        <w:t>over de technische ondersteuning.</w:t>
      </w:r>
    </w:p>
    <w:p w:rsidR="00804613" w:rsidRDefault="00804613" w:rsidP="002844D3">
      <w:pPr>
        <w:pStyle w:val="StandaardSV"/>
        <w:ind w:left="360"/>
      </w:pPr>
    </w:p>
    <w:p w:rsidR="002844D3" w:rsidRDefault="002844D3" w:rsidP="00465E17">
      <w:pPr>
        <w:pStyle w:val="StandaardSV"/>
        <w:numPr>
          <w:ilvl w:val="0"/>
          <w:numId w:val="14"/>
        </w:numPr>
        <w:ind w:left="426" w:hanging="426"/>
      </w:pPr>
      <w:r>
        <w:t>Een aantal manuele controles die voorheen bij de aangifte op papier werden uitgevoerd door de dossierbehandelaars van de dienst Betalingen TWP tijdens de invoer, zijn nu geautomatiseerd.</w:t>
      </w:r>
      <w:r>
        <w:br/>
      </w:r>
      <w:r w:rsidR="004B743C">
        <w:t>Op</w:t>
      </w:r>
      <w:r>
        <w:t xml:space="preserve"> het moment dat de promotor de prestaties online ingeeft of via bulkbestand oplaadt, controleert de web applicatie op een onjuiste combinatie van prestatiecodes, meer of minder gepresteerde uren per week ten opzichte van het arbeidscontract enz.  In praktijk beperken deze geautomatiseerde </w:t>
      </w:r>
      <w:proofErr w:type="spellStart"/>
      <w:r>
        <w:t>validaties</w:t>
      </w:r>
      <w:proofErr w:type="spellEnd"/>
      <w:r>
        <w:t xml:space="preserve"> al heel wat foutieve invoer.</w:t>
      </w:r>
    </w:p>
    <w:p w:rsidR="002844D3" w:rsidRDefault="002844D3" w:rsidP="002844D3">
      <w:pPr>
        <w:pStyle w:val="StandaardSV"/>
        <w:ind w:left="360"/>
      </w:pPr>
    </w:p>
    <w:p w:rsidR="002844D3" w:rsidRDefault="002844D3" w:rsidP="00465E17">
      <w:pPr>
        <w:pStyle w:val="StandaardSV"/>
        <w:ind w:left="426"/>
      </w:pPr>
      <w:r>
        <w:t>Daarnaast is er door het wegvallen van het overtypwerk tijd vrijgekomen voor meer kwalitatieve manuele controles, met focus op gegevens die (voorlopig) nog op papier binnenkomen zoals de individuele fiches, of gegevens die momenteel niet bij andere overheden kunnen opgevraagd worden via webservices.</w:t>
      </w:r>
    </w:p>
    <w:p w:rsidR="002844D3" w:rsidRDefault="002844D3" w:rsidP="00465E17">
      <w:pPr>
        <w:pStyle w:val="StandaardSV"/>
        <w:ind w:left="426"/>
      </w:pPr>
    </w:p>
    <w:p w:rsidR="004B743C" w:rsidRPr="004B743C" w:rsidRDefault="004B743C" w:rsidP="00465E17">
      <w:pPr>
        <w:pStyle w:val="StandaardSV"/>
        <w:ind w:left="426"/>
      </w:pPr>
      <w:r>
        <w:t>D</w:t>
      </w:r>
      <w:r w:rsidR="002844D3">
        <w:t>e web applicatie kan</w:t>
      </w:r>
      <w:r>
        <w:t xml:space="preserve"> evenwel</w:t>
      </w:r>
      <w:r w:rsidR="002844D3">
        <w:t xml:space="preserve"> niet nagaan of deze ingegeven prestaties overeenkomen met de werkelijkheid. </w:t>
      </w:r>
      <w:r w:rsidR="00DA278F">
        <w:t xml:space="preserve">Naast de </w:t>
      </w:r>
      <w:r>
        <w:t xml:space="preserve"> </w:t>
      </w:r>
      <w:proofErr w:type="spellStart"/>
      <w:r>
        <w:t>systeemvalidaties</w:t>
      </w:r>
      <w:proofErr w:type="spellEnd"/>
      <w:r>
        <w:t xml:space="preserve"> </w:t>
      </w:r>
      <w:r w:rsidR="00DA278F">
        <w:t xml:space="preserve">worden er </w:t>
      </w:r>
      <w:r w:rsidR="002844D3">
        <w:t xml:space="preserve">controles ter plaatse uitgevoerd door </w:t>
      </w:r>
      <w:r>
        <w:t>Inspectie WS</w:t>
      </w:r>
      <w:r w:rsidR="002844D3">
        <w:t>E.</w:t>
      </w:r>
      <w:r>
        <w:t xml:space="preserve"> </w:t>
      </w:r>
      <w:r w:rsidRPr="004B743C">
        <w:t xml:space="preserve">Inspectie WSE verifieert aan de hand van een steekproef de door de werkgever aan het VSAWSE overgemaakte prestaties door deze te vergelijken met de sociale documenten. De vermelde prestaties op de loonfiches of de individuele rekeningen van de werknemers moeten overeenstemmen met de prestaties die de werkgever opgeeft. </w:t>
      </w:r>
      <w:r>
        <w:t>Bovendien</w:t>
      </w:r>
      <w:r w:rsidRPr="004B743C">
        <w:t xml:space="preserve"> zal de inspecteur tijdens de onaangekondigde controle steekproefsgewijs nagaan of de werknemers zijn tewerkgesteld conform de uurrooster(s) in de (deeltijdse) arbeidsovereenkomsten of in het arbeidsreglement. </w:t>
      </w:r>
    </w:p>
    <w:p w:rsidR="004B743C" w:rsidRPr="004B743C" w:rsidRDefault="004B743C" w:rsidP="00465E17">
      <w:pPr>
        <w:pStyle w:val="StandaardSV"/>
        <w:ind w:left="426"/>
      </w:pPr>
    </w:p>
    <w:p w:rsidR="004B743C" w:rsidRPr="004B743C" w:rsidRDefault="004B743C" w:rsidP="00465E17">
      <w:pPr>
        <w:pStyle w:val="StandaardSV"/>
        <w:ind w:left="426"/>
      </w:pPr>
      <w:r w:rsidRPr="004B743C">
        <w:t xml:space="preserve">Indien er een aantal onregelmatigheden worden aangetroffen, wordt de steekproef uitgebreid naar alle werknemers. De vastgestelde onregelmatigheden worden overgemaakt aan het VSAWSE zodat de nodige correcties kunnen worden doorgevoerd. </w:t>
      </w:r>
      <w:r>
        <w:t>Bovendien</w:t>
      </w:r>
      <w:r w:rsidRPr="004B743C">
        <w:t xml:space="preserve"> tracht de inspecteur te achterhalen of er sprake is van een administratieve onzorgvuldigheid of van een intentie tot fraude waarbij er eventueel een voorstel tot administratieve sanctie wordt geformuleerd. </w:t>
      </w:r>
      <w:bookmarkStart w:id="0" w:name="_GoBack"/>
      <w:bookmarkEnd w:id="0"/>
    </w:p>
    <w:sectPr w:rsidR="004B743C" w:rsidRPr="004B743C" w:rsidSect="00465E17">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88" w:rsidRDefault="00313C88" w:rsidP="00464A7A">
      <w:r>
        <w:separator/>
      </w:r>
    </w:p>
  </w:endnote>
  <w:endnote w:type="continuationSeparator" w:id="0">
    <w:p w:rsidR="00313C88" w:rsidRDefault="00313C88"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7A" w:rsidRDefault="00464A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7A" w:rsidRDefault="00464A7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7A" w:rsidRDefault="00464A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88" w:rsidRDefault="00313C88" w:rsidP="00464A7A">
      <w:r>
        <w:separator/>
      </w:r>
    </w:p>
  </w:footnote>
  <w:footnote w:type="continuationSeparator" w:id="0">
    <w:p w:rsidR="00313C88" w:rsidRDefault="00313C88" w:rsidP="0046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7A" w:rsidRDefault="00464A7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7A" w:rsidRDefault="00464A7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7A" w:rsidRDefault="00464A7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CAF4C31"/>
    <w:multiLevelType w:val="hybridMultilevel"/>
    <w:tmpl w:val="F83CB94E"/>
    <w:lvl w:ilvl="0" w:tplc="7AB84524">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3E4052A7"/>
    <w:multiLevelType w:val="hybridMultilevel"/>
    <w:tmpl w:val="9A96E27A"/>
    <w:lvl w:ilvl="0" w:tplc="08130011">
      <w:start w:val="1"/>
      <w:numFmt w:val="decimal"/>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F322659"/>
    <w:multiLevelType w:val="hybridMultilevel"/>
    <w:tmpl w:val="82BE25FE"/>
    <w:lvl w:ilvl="0" w:tplc="0813000F">
      <w:start w:val="1"/>
      <w:numFmt w:val="decimal"/>
      <w:lvlText w:val="%1."/>
      <w:lvlJc w:val="left"/>
      <w:pPr>
        <w:ind w:left="720" w:hanging="360"/>
      </w:p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10">
    <w:nsid w:val="41034B6D"/>
    <w:multiLevelType w:val="hybridMultilevel"/>
    <w:tmpl w:val="0F80EC04"/>
    <w:lvl w:ilvl="0" w:tplc="AC7E03E0">
      <w:start w:val="2"/>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3">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3"/>
  </w:num>
  <w:num w:numId="2">
    <w:abstractNumId w:val="0"/>
  </w:num>
  <w:num w:numId="3">
    <w:abstractNumId w:val="2"/>
  </w:num>
  <w:num w:numId="4">
    <w:abstractNumId w:val="3"/>
  </w:num>
  <w:num w:numId="5">
    <w:abstractNumId w:val="14"/>
  </w:num>
  <w:num w:numId="6">
    <w:abstractNumId w:val="6"/>
  </w:num>
  <w:num w:numId="7">
    <w:abstractNumId w:val="5"/>
  </w:num>
  <w:num w:numId="8">
    <w:abstractNumId w:val="11"/>
  </w:num>
  <w:num w:numId="9">
    <w:abstractNumId w:val="7"/>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9"/>
  </w:num>
  <w:num w:numId="15">
    <w:abstractNumId w:val="9"/>
  </w:num>
  <w:num w:numId="16">
    <w:abstractNumId w:val="1"/>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27757"/>
    <w:rsid w:val="000017C9"/>
    <w:rsid w:val="00024243"/>
    <w:rsid w:val="00031286"/>
    <w:rsid w:val="000503E5"/>
    <w:rsid w:val="000610CE"/>
    <w:rsid w:val="000731A8"/>
    <w:rsid w:val="00132BD7"/>
    <w:rsid w:val="001418EC"/>
    <w:rsid w:val="00165725"/>
    <w:rsid w:val="001A5B8A"/>
    <w:rsid w:val="002173F0"/>
    <w:rsid w:val="002277F6"/>
    <w:rsid w:val="00232BC7"/>
    <w:rsid w:val="00275808"/>
    <w:rsid w:val="002775A9"/>
    <w:rsid w:val="002844D3"/>
    <w:rsid w:val="00291A76"/>
    <w:rsid w:val="002B353C"/>
    <w:rsid w:val="002C779D"/>
    <w:rsid w:val="002D27F6"/>
    <w:rsid w:val="002D4643"/>
    <w:rsid w:val="00313C88"/>
    <w:rsid w:val="00321752"/>
    <w:rsid w:val="003317FE"/>
    <w:rsid w:val="00342E5D"/>
    <w:rsid w:val="003A4CDF"/>
    <w:rsid w:val="003D36CF"/>
    <w:rsid w:val="003E4DA6"/>
    <w:rsid w:val="003F1093"/>
    <w:rsid w:val="00410225"/>
    <w:rsid w:val="00415488"/>
    <w:rsid w:val="00451B13"/>
    <w:rsid w:val="00462E13"/>
    <w:rsid w:val="00463D2B"/>
    <w:rsid w:val="00464A7A"/>
    <w:rsid w:val="00465E17"/>
    <w:rsid w:val="00482870"/>
    <w:rsid w:val="00484404"/>
    <w:rsid w:val="00492D21"/>
    <w:rsid w:val="00495CB1"/>
    <w:rsid w:val="00496B5B"/>
    <w:rsid w:val="004B1659"/>
    <w:rsid w:val="004B743C"/>
    <w:rsid w:val="005628FF"/>
    <w:rsid w:val="00572E3E"/>
    <w:rsid w:val="005B0CF8"/>
    <w:rsid w:val="005F2C80"/>
    <w:rsid w:val="00604A18"/>
    <w:rsid w:val="0064100C"/>
    <w:rsid w:val="00651886"/>
    <w:rsid w:val="00656FB5"/>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B35E6"/>
    <w:rsid w:val="007E2BCE"/>
    <w:rsid w:val="00804613"/>
    <w:rsid w:val="008906D6"/>
    <w:rsid w:val="008E02B5"/>
    <w:rsid w:val="008E60A9"/>
    <w:rsid w:val="008F18E6"/>
    <w:rsid w:val="009373D7"/>
    <w:rsid w:val="009A3970"/>
    <w:rsid w:val="009A4D23"/>
    <w:rsid w:val="009C0FF4"/>
    <w:rsid w:val="009D7514"/>
    <w:rsid w:val="00A27757"/>
    <w:rsid w:val="00A75778"/>
    <w:rsid w:val="00A76C9C"/>
    <w:rsid w:val="00AA4E03"/>
    <w:rsid w:val="00AB563F"/>
    <w:rsid w:val="00AE6A03"/>
    <w:rsid w:val="00B27878"/>
    <w:rsid w:val="00B33C6C"/>
    <w:rsid w:val="00B373A0"/>
    <w:rsid w:val="00B846A3"/>
    <w:rsid w:val="00B97686"/>
    <w:rsid w:val="00BE4E09"/>
    <w:rsid w:val="00BE6E81"/>
    <w:rsid w:val="00BF75AA"/>
    <w:rsid w:val="00C579CC"/>
    <w:rsid w:val="00CB244B"/>
    <w:rsid w:val="00CB3A85"/>
    <w:rsid w:val="00D03794"/>
    <w:rsid w:val="00D0429D"/>
    <w:rsid w:val="00D06542"/>
    <w:rsid w:val="00D15FE9"/>
    <w:rsid w:val="00D169B0"/>
    <w:rsid w:val="00D6129C"/>
    <w:rsid w:val="00D71834"/>
    <w:rsid w:val="00D844CB"/>
    <w:rsid w:val="00DA278F"/>
    <w:rsid w:val="00DF0323"/>
    <w:rsid w:val="00DF0EAA"/>
    <w:rsid w:val="00DF38FD"/>
    <w:rsid w:val="00E135AC"/>
    <w:rsid w:val="00E13E2E"/>
    <w:rsid w:val="00E37C52"/>
    <w:rsid w:val="00E7231E"/>
    <w:rsid w:val="00EB1EE1"/>
    <w:rsid w:val="00EC7346"/>
    <w:rsid w:val="00ED0183"/>
    <w:rsid w:val="00ED7FBB"/>
    <w:rsid w:val="00EE0092"/>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4DA6"/>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uiPriority w:val="99"/>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uiPriority w:val="99"/>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273">
      <w:bodyDiv w:val="1"/>
      <w:marLeft w:val="0"/>
      <w:marRight w:val="0"/>
      <w:marTop w:val="0"/>
      <w:marBottom w:val="0"/>
      <w:divBdr>
        <w:top w:val="none" w:sz="0" w:space="0" w:color="auto"/>
        <w:left w:val="none" w:sz="0" w:space="0" w:color="auto"/>
        <w:bottom w:val="none" w:sz="0" w:space="0" w:color="auto"/>
        <w:right w:val="none" w:sz="0" w:space="0" w:color="auto"/>
      </w:divBdr>
    </w:div>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419A5"/>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19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rsid w:val="00D419A5"/>
  </w:style>
  <w:style w:type="paragraph" w:customStyle="1" w:styleId="27E3C382D8D14201B7342A660457AEF8">
    <w:name w:val="27E3C382D8D14201B7342A660457AEF8"/>
    <w:rsid w:val="00D419A5"/>
  </w:style>
  <w:style w:type="paragraph" w:customStyle="1" w:styleId="F0470CEBDEE543F29923086AC198A34C">
    <w:name w:val="F0470CEBDEE543F29923086AC198A34C"/>
    <w:rsid w:val="00D419A5"/>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456 Vlaams Subsidieagentschap - Werk en Sociale economie - e-subsidieloket</Titel_x0020_vraag>
    <Vraagnummer xmlns="7a2e3783-fe9a-4a2f-bbf4-debb4ac58a5c">456</Vraagnummer>
    <DatumVraag xmlns="7a2e3783-fe9a-4a2f-bbf4-debb4ac58a5c">2013-05-02T22:00:00+00:00</DatumVraag>
    <DocumentSetDescription xmlns="http://schemas.microsoft.com/sharepoint/v3" xsi:nil="true"/>
    <Antwoord_x0020_vereist xmlns="7a2e3783-fe9a-4a2f-bbf4-debb4ac58a5c">2013-05-16T22:00:00+00:00</Antwoord_x0020_vereist>
    <Onderwerp_x0020_vraag xmlns="7a2e3783-fe9a-4a2f-bbf4-debb4ac58a5c">Vlaams Subsidieagentschap - Werk en Sociale economie - e-subsidieloket</Onderwerp_x0020_vraag>
    <TaxCatchAll xmlns="7a2e3783-fe9a-4a2f-bbf4-debb4ac58a5c"/>
    <Antwoordnummer xmlns="7a2e3783-fe9a-4a2f-bbf4-debb4ac58a5c">456</Antwoordnummer>
    <Extra_x0020_Behandelaars xmlns="7a2e3783-fe9a-4a2f-bbf4-debb4ac58a5c">
      <UserInfo>
        <DisplayName/>
        <AccountId xsi:nil="true"/>
        <AccountType/>
      </UserInfo>
    </Extra_x0020_Behandelaars>
    <Parlementair xmlns="7a2e3783-fe9a-4a2f-bbf4-debb4ac58a5c">Jan Laurys</Parlementair>
    <Doorloopstatus xmlns="7a2e3783-fe9a-4a2f-bbf4-debb4ac58a5c">Beantwoord</Doorloopstatus>
    <Behandelaar xmlns="7a2e3783-fe9a-4a2f-bbf4-debb4ac58a5c">
      <UserInfo>
        <DisplayName>Vandebroek, Kathleen</DisplayName>
        <AccountId>56</AccountId>
        <AccountType/>
      </UserInfo>
    </Behandelaar>
    <Vraag_x0020_beantwoord xmlns="7a2e3783-fe9a-4a2f-bbf4-debb4ac58a5c">2013-05-17T09:33:44+00:00</Vraag_x0020_beantwoord>
    <TypeVraag xmlns="7a2e3783-fe9a-4a2f-bbf4-debb4ac58a5c">Schriftelijke Vraag</TypeVraag>
    <MinisterDomein xmlns="7a2e3783-fe9a-4a2f-bbf4-debb4ac58a5c">Sociale Economie</MinisterDomein>
    <Minister xmlns="ec82e040-88e9-4975-bc13-a42fab7bb9ce">2</Minister>
    <PVAfdeling xmlns="7a2e3783-fe9a-4a2f-bbf4-debb4ac58a5c">Beleidsafdeling</PVAfdeling>
    <PVTeam xmlns="7a2e3783-fe9a-4a2f-bbf4-debb4ac58a5c">Tewerkstelling &amp; Sociaal Ondernemerschap</PVTeam>
    <Historiek xmlns="7a2e3783-fe9a-4a2f-bbf4-debb4ac58a5c">""</Historiek>
    <MinisterAlleDomeinen xmlns="7a2e3783-fe9a-4a2f-bbf4-debb4ac58a5c">Energie, Wonen, Steden en Sociale Economie</MinisterAlleDomeinen>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DocSetId xmlns="ad923ab5-f988-4e82-b3fb-7226e10f9616">584</DocSetId>
    <Extern_x0020_Agentschap xmlns="ad923ab5-f988-4e82-b3fb-7226e10f9616">3</Extern_x0020_Agentsch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5" ma:contentTypeDescription="Schriftelijke vraag met koppeling van andere template." ma:contentTypeScope="" ma:versionID="788314c3c3c06ecc22efb7b1eaa2477d">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0a0b3fdda1c299b302c3a12541dd32d2"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element ref="ns2:i65be3971a7447f690f0cd0953123e0a" minOccurs="0"/>
                <xsd:element ref="ns2:p19bb4db8f234648b3e23803b44e1a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9"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3" ma:displayName="Datum Vraag" ma:description="De datum waarop de vraag werd gesteld." ma:format="DateOnly" ma:internalName="DatumVraag" ma:readOnly="false">
      <xsd:simpleType>
        <xsd:restriction base="dms:DateTime"/>
      </xsd:simpleType>
    </xsd:element>
    <xsd:element name="Parlementair" ma:index="14"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5" nillable="true" ma:displayName="Vraagnummer" ma:description="Het nummer van de vraag. Bvb &quot;0021&quot;." ma:internalName="Vraagnummer" ma:readOnly="false">
      <xsd:simpleType>
        <xsd:restriction base="dms:Text">
          <xsd:maxLength value="10"/>
        </xsd:restriction>
      </xsd:simpleType>
    </xsd:element>
    <xsd:element name="Antwoordnummer" ma:index="16" nillable="true" ma:displayName="Antwoordnummer" ma:internalName="Antwoordnummer" ma:readOnly="false">
      <xsd:simpleType>
        <xsd:restriction base="dms:Text">
          <xsd:maxLength value="10"/>
        </xsd:restriction>
      </xsd:simpleType>
    </xsd:element>
    <xsd:element name="Antwoord_x0020_vereist" ma:index="17"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18"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19" nillable="true" ma:displayName="Onderwerp vraag" ma:internalName="Onderwerp_x0020_vraag" ma:readOnly="false">
      <xsd:simpleType>
        <xsd:restriction base="dms:Note">
          <xsd:maxLength value="255"/>
        </xsd:restriction>
      </xsd:simpleType>
    </xsd:element>
    <xsd:element name="Titel_x0020_vraag" ma:index="20" nillable="true" ma:displayName="Titel vraag" ma:internalName="Titel_x0020_vraag" ma:readOnly="false">
      <xsd:simpleType>
        <xsd:restriction base="dms:Text">
          <xsd:maxLength value="255"/>
        </xsd:restriction>
      </xsd:simpleType>
    </xsd:element>
    <xsd:element name="Vraag_x0020_beantwoord" ma:index="21" nillable="true" ma:displayName="Vraag beantwoord" ma:format="DateOnly" ma:internalName="Vraag_x0020_beantwoord">
      <xsd:simpleType>
        <xsd:restriction base="dms:DateTime"/>
      </xsd:simpleType>
    </xsd:element>
    <xsd:element name="TypeVraag" ma:index="22"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3" nillable="true" ma:displayName="Domein" ma:format="Dropdown" ma:internalName="MinisterDomein" ma:readOnly="false">
      <xsd:simpleType>
        <xsd:restriction base="dms:Choice">
          <xsd:enumeration value="Werk"/>
          <xsd:enumeration value="Sociale Economie"/>
        </xsd:restriction>
      </xsd:simpleType>
    </xsd:element>
    <xsd:element name="PVAfdeling" ma:index="26" nillable="true" ma:displayName="Afdeling" ma:internalName="PVAfdeling">
      <xsd:simpleType>
        <xsd:restriction base="dms:Text">
          <xsd:maxLength value="255"/>
        </xsd:restriction>
      </xsd:simpleType>
    </xsd:element>
    <xsd:element name="PVTeam" ma:index="27" nillable="true" ma:displayName="Team" ma:internalName="PVTeam">
      <xsd:simpleType>
        <xsd:restriction base="dms:Text">
          <xsd:maxLength value="255"/>
        </xsd:restriction>
      </xsd:simpleType>
    </xsd:element>
    <xsd:element name="Historiek" ma:index="28" nillable="true" ma:displayName="Historiek" ma:description="Historisch overzicht van de activiteiten" ma:internalName="Historiek">
      <xsd:simpleType>
        <xsd:restriction base="dms:Note"/>
      </xsd:simpleType>
    </xsd:element>
    <xsd:element name="MinisterAlleDomeinen" ma:index="30" nillable="true" ma:displayName="MinisterAlleDomeinen" ma:internalName="MinisterAlleDomeinen" ma:readOnly="false">
      <xsd:simpleType>
        <xsd:restriction base="dms:Text">
          <xsd:maxLength value="255"/>
        </xsd:restriction>
      </xsd:simpleType>
    </xsd:element>
    <xsd:element name="i65be3971a7447f690f0cd0953123e0a" ma:index="32"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35" nillable="true" ma:taxonomy="true" ma:internalName="p19bb4db8f234648b3e23803b44e1a22" ma:taxonomyFieldName="WSEMaterie" ma:displayName="Materi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4" nillable="true" ma:displayName="DocSetId" ma:internalName="DocSetId" ma:readOnly="false">
      <xsd:simpleType>
        <xsd:restriction base="dms:Text">
          <xsd:maxLength value="255"/>
        </xsd:restriction>
      </xsd:simpleType>
    </xsd:element>
    <xsd:element name="Extern_x0020_Agentschap" ma:index="31"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5"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8DB8-679A-49E4-AA34-B450138B57AB}">
  <ds:schemaRefs>
    <ds:schemaRef ds:uri="http://schemas.microsoft.com/office/infopath/2007/PartnerControls"/>
    <ds:schemaRef ds:uri="http://schemas.openxmlformats.org/package/2006/metadata/core-properties"/>
    <ds:schemaRef ds:uri="http://purl.org/dc/dcmitype/"/>
    <ds:schemaRef ds:uri="ec82e040-88e9-4975-bc13-a42fab7bb9ce"/>
    <ds:schemaRef ds:uri="http://schemas.microsoft.com/office/2006/documentManagement/types"/>
    <ds:schemaRef ds:uri="http://purl.org/dc/elements/1.1/"/>
    <ds:schemaRef ds:uri="ad923ab5-f988-4e82-b3fb-7226e10f9616"/>
    <ds:schemaRef ds:uri="http://www.w3.org/XML/1998/namespace"/>
    <ds:schemaRef ds:uri="7a2e3783-fe9a-4a2f-bbf4-debb4ac58a5c"/>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B35DF88A-1255-4EE8-B41D-8003B8AE5F45}">
  <ds:schemaRefs>
    <ds:schemaRef ds:uri="http://schemas.microsoft.com/office/2006/customDocumentInformationPanel"/>
  </ds:schemaRefs>
</ds:datastoreItem>
</file>

<file path=customXml/itemProps4.xml><?xml version="1.0" encoding="utf-8"?>
<ds:datastoreItem xmlns:ds="http://schemas.openxmlformats.org/officeDocument/2006/customXml" ds:itemID="{01217C9B-BC3D-4DCF-8120-2D23FCCC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4CA992-2A34-45B8-9278-38F27BE5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816</Words>
  <Characters>4830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 subsidieloket</vt:lpstr>
      <vt:lpstr/>
    </vt:vector>
  </TitlesOfParts>
  <Company>MVG</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subsidieloket</dc:title>
  <dc:creator>unknown</dc:creator>
  <cp:lastModifiedBy>Nathalie De Keyzer</cp:lastModifiedBy>
  <cp:revision>3</cp:revision>
  <cp:lastPrinted>1900-12-31T23:00:00Z</cp:lastPrinted>
  <dcterms:created xsi:type="dcterms:W3CDTF">2013-05-23T21:01:00Z</dcterms:created>
  <dcterms:modified xsi:type="dcterms:W3CDTF">2013-06-06T13:45:00Z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5aa4dc63-4157-44ba-aef7-0565d2dedac1</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WSEMaterie">
    <vt:lpwstr/>
  </property>
  <property fmtid="{D5CDD505-2E9C-101B-9397-08002B2CF9AE}" pid="10" name="TypeDocument">
    <vt:lpwstr/>
  </property>
  <property fmtid="{D5CDD505-2E9C-101B-9397-08002B2CF9AE}" pid="11" name="ecm_ItemDeleteBlockHolders">
    <vt:lpwstr>ecm_InPlaceRecordLock</vt:lpwstr>
  </property>
  <property fmtid="{D5CDD505-2E9C-101B-9397-08002B2CF9AE}" pid="12" name="_vti_ItemDeclaredRecord">
    <vt:filetime>2013-05-17T09:34:54Z</vt:filetime>
  </property>
  <property fmtid="{D5CDD505-2E9C-101B-9397-08002B2CF9AE}" pid="13" name="_vti_ItemHoldRecordStatus">
    <vt:i4>273</vt:i4>
  </property>
  <property fmtid="{D5CDD505-2E9C-101B-9397-08002B2CF9AE}" pid="14" name="IconOverlay">
    <vt:lpwstr>|docx|lockoverlay.png</vt:lpwstr>
  </property>
  <property fmtid="{D5CDD505-2E9C-101B-9397-08002B2CF9AE}" pid="15" name="ecm_RecordRestrictions">
    <vt:lpwstr>BlockDelete, BlockEdit</vt:lpwstr>
  </property>
  <property fmtid="{D5CDD505-2E9C-101B-9397-08002B2CF9AE}" pid="16" name="ecm_ItemLockHolders">
    <vt:lpwstr>ecm_InPlaceRecordLock</vt:lpwstr>
  </property>
</Properties>
</file>