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D71D99" w:rsidP="000976E9">
      <w:pPr>
        <w:pStyle w:val="A-TitelMinister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D71D99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5F2A58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5F2A58">
        <w:rPr>
          <w:b w:val="0"/>
        </w:rPr>
        <w:t>438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5F2A58">
        <w:rPr>
          <w:b w:val="0"/>
        </w:rPr>
        <w:t>29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0D06BE">
        <w:rPr>
          <w:rStyle w:val="AntwoordNaamMinisterChar"/>
        </w:rPr>
        <w:t>g</w:t>
      </w:r>
      <w:r w:rsidR="005F2A58">
        <w:rPr>
          <w:rStyle w:val="AntwoordNaamMinisterChar"/>
        </w:rPr>
        <w:t>wenny</w:t>
      </w:r>
      <w:proofErr w:type="spellEnd"/>
      <w:r w:rsidR="005F2A58">
        <w:rPr>
          <w:rStyle w:val="AntwoordNaamMinisterChar"/>
        </w:rPr>
        <w:t xml:space="preserve"> </w:t>
      </w:r>
      <w:r w:rsidR="000D06BE">
        <w:rPr>
          <w:rStyle w:val="AntwoordNaamMinisterChar"/>
        </w:rPr>
        <w:t>d</w:t>
      </w:r>
      <w:r w:rsidR="005F2A58">
        <w:rPr>
          <w:rStyle w:val="AntwoordNaamMinisterChar"/>
        </w:rPr>
        <w:t xml:space="preserve">e </w:t>
      </w:r>
      <w:proofErr w:type="spellStart"/>
      <w:r w:rsidR="000D06BE">
        <w:rPr>
          <w:rStyle w:val="AntwoordNaamMinisterChar"/>
        </w:rPr>
        <w:t>v</w:t>
      </w:r>
      <w:r w:rsidR="005F2A58">
        <w:rPr>
          <w:rStyle w:val="AntwoordNaamMinisterChar"/>
        </w:rPr>
        <w:t>roe</w:t>
      </w:r>
      <w:proofErr w:type="spellEnd"/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224" w:rsidRDefault="00105224" w:rsidP="00105224">
      <w:pPr>
        <w:numPr>
          <w:ilvl w:val="0"/>
          <w:numId w:val="3"/>
        </w:numPr>
        <w:jc w:val="both"/>
      </w:pPr>
      <w:r>
        <w:lastRenderedPageBreak/>
        <w:t xml:space="preserve">a) </w:t>
      </w:r>
      <w:r w:rsidR="00EB5CD3">
        <w:t xml:space="preserve">Het </w:t>
      </w:r>
      <w:r w:rsidR="00BE6D49" w:rsidRPr="00BE6D49">
        <w:t xml:space="preserve">geneeskundig controleorgaan </w:t>
      </w:r>
      <w:r w:rsidR="00EB5CD3">
        <w:t>heeft</w:t>
      </w:r>
      <w:r>
        <w:t xml:space="preserve"> in de periode 2008-2012 185 </w:t>
      </w:r>
      <w:hyperlink r:id="rId6" w:history="1">
        <w:r w:rsidRPr="00E416C6">
          <w:rPr>
            <w:rStyle w:val="Hyperlink"/>
          </w:rPr>
          <w:t>personeelsleden</w:t>
        </w:r>
        <w:r w:rsidR="00EB5CD3" w:rsidRPr="00E416C6">
          <w:rPr>
            <w:rStyle w:val="Hyperlink"/>
          </w:rPr>
          <w:t xml:space="preserve"> van de 13 ministeries</w:t>
        </w:r>
      </w:hyperlink>
      <w:r w:rsidR="00EB5CD3">
        <w:t xml:space="preserve"> van de Vlaamse Overheid</w:t>
      </w:r>
      <w:r>
        <w:t xml:space="preserve"> doorgestuurd naar </w:t>
      </w:r>
      <w:proofErr w:type="spellStart"/>
      <w:r>
        <w:t>Medex</w:t>
      </w:r>
      <w:proofErr w:type="spellEnd"/>
      <w:r>
        <w:t xml:space="preserve"> </w:t>
      </w:r>
      <w:r w:rsidR="0033073C">
        <w:t>m</w:t>
      </w:r>
      <w:bookmarkStart w:id="6" w:name="_GoBack"/>
      <w:bookmarkEnd w:id="6"/>
      <w:r w:rsidR="0033073C">
        <w:t>et de vraag tot vroegtijdige</w:t>
      </w:r>
      <w:r w:rsidR="00E416C6">
        <w:t xml:space="preserve"> oppensioenstelling</w:t>
      </w:r>
      <w:r>
        <w:t xml:space="preserve">. </w:t>
      </w:r>
    </w:p>
    <w:p w:rsidR="00105224" w:rsidRDefault="00105224" w:rsidP="00105224">
      <w:pPr>
        <w:ind w:left="720"/>
      </w:pPr>
    </w:p>
    <w:p w:rsidR="00FD5BF4" w:rsidRDefault="00105224" w:rsidP="007764C4">
      <w:pPr>
        <w:ind w:left="360"/>
        <w:jc w:val="both"/>
      </w:pPr>
      <w:r>
        <w:t xml:space="preserve">b) Van deze 185 personeelsleden heeft </w:t>
      </w:r>
      <w:proofErr w:type="spellStart"/>
      <w:r>
        <w:t>Medex</w:t>
      </w:r>
      <w:proofErr w:type="spellEnd"/>
      <w:r>
        <w:t xml:space="preserve"> er 132 vroegtijdig op pensioen gesteld, waarvan 129 definitief </w:t>
      </w:r>
      <w:r w:rsidR="007C6D6A">
        <w:t>(beslissing C) en 3 tijdelijk (b</w:t>
      </w:r>
      <w:r>
        <w:t xml:space="preserve">eslissing B). </w:t>
      </w:r>
      <w:proofErr w:type="spellStart"/>
      <w:r>
        <w:t>Medex</w:t>
      </w:r>
      <w:proofErr w:type="spellEnd"/>
      <w:r>
        <w:t xml:space="preserve"> nam in diezelfde periode bij 53 personeelsleden een A-beslissing. </w:t>
      </w:r>
    </w:p>
    <w:p w:rsidR="005F2A58" w:rsidRDefault="005F2A58" w:rsidP="005F2A58">
      <w:pPr>
        <w:ind w:left="360"/>
      </w:pPr>
    </w:p>
    <w:p w:rsidR="00105224" w:rsidRDefault="00105224" w:rsidP="005F2A58">
      <w:pPr>
        <w:ind w:left="360"/>
      </w:pPr>
      <w:r>
        <w:t xml:space="preserve">c) In alle gevallen heeft de administratie dit advies gevolgd. </w:t>
      </w:r>
    </w:p>
    <w:p w:rsidR="00105224" w:rsidRDefault="00105224" w:rsidP="005F2A58">
      <w:pPr>
        <w:ind w:left="360"/>
      </w:pPr>
    </w:p>
    <w:p w:rsidR="005F2A58" w:rsidRDefault="005F2A58" w:rsidP="005F2A58">
      <w:pPr>
        <w:numPr>
          <w:ilvl w:val="0"/>
          <w:numId w:val="3"/>
        </w:numPr>
      </w:pPr>
      <w:r>
        <w:t xml:space="preserve">Ik verwijs naar mijn antwoord op de tweede vraag van de schriftelijke vraag van collega Helga Stevens: zie </w:t>
      </w:r>
      <w:hyperlink r:id="rId7" w:history="1">
        <w:r>
          <w:rPr>
            <w:rStyle w:val="Hyperlink"/>
          </w:rPr>
          <w:t>http://www.vlaamsparlement.be/Proteus5/showSchriftelijkeVraag.action?id=775437</w:t>
        </w:r>
      </w:hyperlink>
      <w:r>
        <w:t xml:space="preserve"> . </w:t>
      </w:r>
    </w:p>
    <w:p w:rsidR="005F2A58" w:rsidRDefault="005F2A58" w:rsidP="005F2A58">
      <w:pPr>
        <w:pStyle w:val="Lijstalinea"/>
      </w:pPr>
    </w:p>
    <w:p w:rsidR="005F2A58" w:rsidRPr="00B52F82" w:rsidRDefault="00B52F82" w:rsidP="005F2A58">
      <w:pPr>
        <w:numPr>
          <w:ilvl w:val="0"/>
          <w:numId w:val="3"/>
        </w:numPr>
        <w:jc w:val="both"/>
      </w:pPr>
      <w:r>
        <w:t xml:space="preserve">In de periode 2008-2012 is geen enkel van de 185 vroegtijdig op pensioen gestelde personeelsleden van de 13 ministeries </w:t>
      </w:r>
      <w:r w:rsidR="005F2A58" w:rsidRPr="00B52F82">
        <w:t xml:space="preserve">na genezing opnieuw </w:t>
      </w:r>
      <w:r>
        <w:t xml:space="preserve">ingestroomd. </w:t>
      </w:r>
    </w:p>
    <w:p w:rsidR="00096E0D" w:rsidRDefault="00096E0D" w:rsidP="00FD5BF4"/>
    <w:sectPr w:rsidR="00096E0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5EE4"/>
    <w:multiLevelType w:val="hybridMultilevel"/>
    <w:tmpl w:val="E88E2C7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vYeC184Yv2Z2zKUVLts0smmcH4=" w:salt="MI+dX4c2b7Dc0fNRPMMim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8"/>
    <w:rsid w:val="00096E0D"/>
    <w:rsid w:val="000976E9"/>
    <w:rsid w:val="000C4E8C"/>
    <w:rsid w:val="000D06BE"/>
    <w:rsid w:val="000F3532"/>
    <w:rsid w:val="00105224"/>
    <w:rsid w:val="001939D9"/>
    <w:rsid w:val="001D7B89"/>
    <w:rsid w:val="00202E67"/>
    <w:rsid w:val="00210C07"/>
    <w:rsid w:val="00266E3B"/>
    <w:rsid w:val="00326A58"/>
    <w:rsid w:val="0033073C"/>
    <w:rsid w:val="005E38CA"/>
    <w:rsid w:val="005F2A58"/>
    <w:rsid w:val="006548DD"/>
    <w:rsid w:val="0071248C"/>
    <w:rsid w:val="007252C7"/>
    <w:rsid w:val="007764C4"/>
    <w:rsid w:val="007C6D6A"/>
    <w:rsid w:val="008346AE"/>
    <w:rsid w:val="00894185"/>
    <w:rsid w:val="008A713D"/>
    <w:rsid w:val="008D5DB4"/>
    <w:rsid w:val="009347E0"/>
    <w:rsid w:val="009D7043"/>
    <w:rsid w:val="00B45EB2"/>
    <w:rsid w:val="00B52F82"/>
    <w:rsid w:val="00BE425A"/>
    <w:rsid w:val="00BE6D49"/>
    <w:rsid w:val="00CD63D6"/>
    <w:rsid w:val="00D71D99"/>
    <w:rsid w:val="00D754F2"/>
    <w:rsid w:val="00DB41C0"/>
    <w:rsid w:val="00DC4DB6"/>
    <w:rsid w:val="00E416C6"/>
    <w:rsid w:val="00E55200"/>
    <w:rsid w:val="00EB5CD3"/>
    <w:rsid w:val="00EC0E96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uiPriority w:val="99"/>
    <w:unhideWhenUsed/>
    <w:rsid w:val="005F2A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F2A58"/>
    <w:pPr>
      <w:ind w:left="708"/>
    </w:pPr>
  </w:style>
  <w:style w:type="paragraph" w:styleId="Ballontekst">
    <w:name w:val="Balloon Text"/>
    <w:basedOn w:val="Standaard"/>
    <w:link w:val="BallontekstChar"/>
    <w:rsid w:val="000D06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06B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Hyperlink">
    <w:name w:val="Hyperlink"/>
    <w:uiPriority w:val="99"/>
    <w:unhideWhenUsed/>
    <w:rsid w:val="005F2A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F2A58"/>
    <w:pPr>
      <w:ind w:left="708"/>
    </w:pPr>
  </w:style>
  <w:style w:type="paragraph" w:styleId="Ballontekst">
    <w:name w:val="Balloon Text"/>
    <w:basedOn w:val="Standaard"/>
    <w:link w:val="BallontekstChar"/>
    <w:rsid w:val="000D06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06B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laamsparlement.be/Proteus5/showSchriftelijkeVraag.action?id=775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uurszaken.be/toepassingsgebied-13-minister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martengi\Desktop\Sjabloon_PV_Bourgeo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Sjabloon_PV_Bourgeois</Template>
  <TotalTime>0</TotalTime>
  <Pages>1</Pages>
  <Words>149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Gijs Martens</dc:creator>
  <cp:lastModifiedBy>Sandra Quaethoven</cp:lastModifiedBy>
  <cp:revision>2</cp:revision>
  <cp:lastPrinted>2013-05-08T06:41:00Z</cp:lastPrinted>
  <dcterms:created xsi:type="dcterms:W3CDTF">2013-05-08T06:42:00Z</dcterms:created>
  <dcterms:modified xsi:type="dcterms:W3CDTF">2013-05-08T06:42:00Z</dcterms:modified>
</cp:coreProperties>
</file>