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442"/>
        <w:gridCol w:w="3780"/>
        <w:gridCol w:w="1260"/>
        <w:gridCol w:w="1620"/>
      </w:tblGrid>
      <w:tr w:rsidR="00CA4957" w:rsidRPr="00A242FE" w:rsidTr="00A242FE">
        <w:tc>
          <w:tcPr>
            <w:tcW w:w="1366" w:type="dxa"/>
            <w:shd w:val="clear" w:color="auto" w:fill="auto"/>
          </w:tcPr>
          <w:p w:rsidR="00CA4957" w:rsidRPr="00A242FE" w:rsidRDefault="00CA4957">
            <w:pPr>
              <w:rPr>
                <w:b/>
              </w:rPr>
            </w:pPr>
            <w:bookmarkStart w:id="0" w:name="_GoBack"/>
            <w:bookmarkEnd w:id="0"/>
            <w:r w:rsidRPr="00A242FE">
              <w:rPr>
                <w:b/>
              </w:rPr>
              <w:t>UNFCCC referentie nummer</w:t>
            </w:r>
          </w:p>
        </w:tc>
        <w:tc>
          <w:tcPr>
            <w:tcW w:w="1442" w:type="dxa"/>
            <w:shd w:val="clear" w:color="auto" w:fill="auto"/>
          </w:tcPr>
          <w:p w:rsidR="00CA4957" w:rsidRPr="00A242FE" w:rsidRDefault="00CA4957">
            <w:pPr>
              <w:rPr>
                <w:b/>
              </w:rPr>
            </w:pPr>
            <w:r w:rsidRPr="00A242FE">
              <w:rPr>
                <w:b/>
              </w:rPr>
              <w:t>Registratiedatum</w:t>
            </w:r>
          </w:p>
        </w:tc>
        <w:tc>
          <w:tcPr>
            <w:tcW w:w="3780" w:type="dxa"/>
            <w:shd w:val="clear" w:color="auto" w:fill="auto"/>
          </w:tcPr>
          <w:p w:rsidR="00CA4957" w:rsidRPr="00A242FE" w:rsidRDefault="00CA4957">
            <w:pPr>
              <w:rPr>
                <w:b/>
              </w:rPr>
            </w:pPr>
            <w:r w:rsidRPr="00A242FE">
              <w:rPr>
                <w:b/>
              </w:rPr>
              <w:t>Titel project</w:t>
            </w:r>
          </w:p>
        </w:tc>
        <w:tc>
          <w:tcPr>
            <w:tcW w:w="1260" w:type="dxa"/>
            <w:shd w:val="clear" w:color="auto" w:fill="auto"/>
          </w:tcPr>
          <w:p w:rsidR="00CA4957" w:rsidRPr="00A242FE" w:rsidRDefault="00CA4957">
            <w:pPr>
              <w:rPr>
                <w:b/>
              </w:rPr>
            </w:pPr>
            <w:r w:rsidRPr="00A242FE">
              <w:rPr>
                <w:b/>
              </w:rPr>
              <w:t>Gastland</w:t>
            </w:r>
          </w:p>
        </w:tc>
        <w:tc>
          <w:tcPr>
            <w:tcW w:w="1620" w:type="dxa"/>
            <w:shd w:val="clear" w:color="auto" w:fill="auto"/>
          </w:tcPr>
          <w:p w:rsidR="00CA4957" w:rsidRPr="00A242FE" w:rsidRDefault="00E924D9">
            <w:pPr>
              <w:rPr>
                <w:b/>
              </w:rPr>
            </w:pPr>
            <w:r>
              <w:rPr>
                <w:b/>
              </w:rPr>
              <w:t>Klimaatfonds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573DB6" w:rsidRPr="00573DB6" w:rsidRDefault="00573DB6" w:rsidP="00B31B49">
            <w:r w:rsidRPr="00573DB6">
              <w:t>313</w:t>
            </w:r>
          </w:p>
        </w:tc>
        <w:tc>
          <w:tcPr>
            <w:tcW w:w="1442" w:type="dxa"/>
            <w:shd w:val="clear" w:color="auto" w:fill="auto"/>
          </w:tcPr>
          <w:p w:rsidR="00573DB6" w:rsidRPr="00573DB6" w:rsidRDefault="00F76F2C" w:rsidP="00B31B49">
            <w:r>
              <w:t>05/05/2006</w:t>
            </w:r>
          </w:p>
        </w:tc>
        <w:tc>
          <w:tcPr>
            <w:tcW w:w="3780" w:type="dxa"/>
            <w:shd w:val="clear" w:color="auto" w:fill="auto"/>
          </w:tcPr>
          <w:p w:rsidR="00573DB6" w:rsidRPr="00573DB6" w:rsidRDefault="00573DB6" w:rsidP="00B31B49">
            <w:r w:rsidRPr="00573DB6">
              <w:t>Pandurang SSK RE</w:t>
            </w:r>
          </w:p>
        </w:tc>
        <w:tc>
          <w:tcPr>
            <w:tcW w:w="1260" w:type="dxa"/>
            <w:shd w:val="clear" w:color="auto" w:fill="auto"/>
          </w:tcPr>
          <w:p w:rsidR="00573DB6" w:rsidRPr="00573DB6" w:rsidRDefault="00573DB6" w:rsidP="00B31B49">
            <w:r w:rsidRPr="00573DB6">
              <w:t>Indië</w:t>
            </w:r>
          </w:p>
        </w:tc>
        <w:tc>
          <w:tcPr>
            <w:tcW w:w="1620" w:type="dxa"/>
            <w:shd w:val="clear" w:color="auto" w:fill="auto"/>
          </w:tcPr>
          <w:p w:rsidR="00573DB6" w:rsidRPr="00573DB6" w:rsidRDefault="00573DB6" w:rsidP="00B31B49">
            <w:r w:rsidRPr="00573DB6">
              <w:t>APCF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CA4957" w:rsidRPr="00573DB6" w:rsidRDefault="00CA4957" w:rsidP="00B31B49">
            <w:r w:rsidRPr="00573DB6">
              <w:t>315</w:t>
            </w:r>
          </w:p>
        </w:tc>
        <w:tc>
          <w:tcPr>
            <w:tcW w:w="1442" w:type="dxa"/>
            <w:shd w:val="clear" w:color="auto" w:fill="auto"/>
          </w:tcPr>
          <w:p w:rsidR="00CA4957" w:rsidRPr="00573DB6" w:rsidRDefault="00CA4957" w:rsidP="00B31B49">
            <w:r w:rsidRPr="00573DB6">
              <w:t>29/09/2006</w:t>
            </w:r>
          </w:p>
        </w:tc>
        <w:tc>
          <w:tcPr>
            <w:tcW w:w="3780" w:type="dxa"/>
            <w:shd w:val="clear" w:color="auto" w:fill="auto"/>
          </w:tcPr>
          <w:p w:rsidR="00CA4957" w:rsidRPr="00573DB6" w:rsidRDefault="00CA4957" w:rsidP="00B31B49">
            <w:r w:rsidRPr="00573DB6">
              <w:t>125 MW Wind Power Project in Karnataka, India</w:t>
            </w:r>
          </w:p>
        </w:tc>
        <w:tc>
          <w:tcPr>
            <w:tcW w:w="1260" w:type="dxa"/>
            <w:shd w:val="clear" w:color="auto" w:fill="auto"/>
          </w:tcPr>
          <w:p w:rsidR="00CA4957" w:rsidRPr="00573DB6" w:rsidRDefault="00CA4957" w:rsidP="00B31B49">
            <w:r w:rsidRPr="00573DB6">
              <w:t>Indië</w:t>
            </w:r>
          </w:p>
        </w:tc>
        <w:tc>
          <w:tcPr>
            <w:tcW w:w="1620" w:type="dxa"/>
            <w:shd w:val="clear" w:color="auto" w:fill="auto"/>
          </w:tcPr>
          <w:p w:rsidR="00CA4957" w:rsidRPr="00573DB6" w:rsidRDefault="00E9789E" w:rsidP="00B31B49">
            <w:r w:rsidRPr="00573DB6">
              <w:t>APCF</w:t>
            </w:r>
          </w:p>
        </w:tc>
      </w:tr>
      <w:tr w:rsidR="008E0BF0" w:rsidRPr="00A242FE" w:rsidTr="00A242FE">
        <w:tc>
          <w:tcPr>
            <w:tcW w:w="1366" w:type="dxa"/>
            <w:shd w:val="clear" w:color="auto" w:fill="auto"/>
          </w:tcPr>
          <w:p w:rsidR="008E0BF0" w:rsidRPr="008E0BF0" w:rsidRDefault="008E0BF0" w:rsidP="00B31B49">
            <w:r w:rsidRPr="008E0BF0">
              <w:t>505</w:t>
            </w:r>
          </w:p>
        </w:tc>
        <w:tc>
          <w:tcPr>
            <w:tcW w:w="1442" w:type="dxa"/>
            <w:shd w:val="clear" w:color="auto" w:fill="auto"/>
          </w:tcPr>
          <w:p w:rsidR="008E0BF0" w:rsidRPr="008E0BF0" w:rsidRDefault="00F76F2C" w:rsidP="00B31B49">
            <w:r>
              <w:t>29/09/2006</w:t>
            </w:r>
          </w:p>
        </w:tc>
        <w:tc>
          <w:tcPr>
            <w:tcW w:w="3780" w:type="dxa"/>
            <w:shd w:val="clear" w:color="auto" w:fill="auto"/>
          </w:tcPr>
          <w:p w:rsidR="008E0BF0" w:rsidRPr="008E0BF0" w:rsidRDefault="008E0BF0" w:rsidP="00B31B49">
            <w:r w:rsidRPr="008E0BF0">
              <w:t>PSIL Methane Recovery</w:t>
            </w:r>
          </w:p>
        </w:tc>
        <w:tc>
          <w:tcPr>
            <w:tcW w:w="1260" w:type="dxa"/>
            <w:shd w:val="clear" w:color="auto" w:fill="auto"/>
          </w:tcPr>
          <w:p w:rsidR="008E0BF0" w:rsidRPr="008E0BF0" w:rsidRDefault="008E0BF0" w:rsidP="00B31B49">
            <w:r w:rsidRPr="008E0BF0">
              <w:t>Indië</w:t>
            </w:r>
          </w:p>
        </w:tc>
        <w:tc>
          <w:tcPr>
            <w:tcW w:w="1620" w:type="dxa"/>
            <w:shd w:val="clear" w:color="auto" w:fill="auto"/>
          </w:tcPr>
          <w:p w:rsidR="008E0BF0" w:rsidRPr="008E0BF0" w:rsidRDefault="008E0BF0" w:rsidP="00B31B49">
            <w:r w:rsidRPr="008E0BF0">
              <w:t>APCF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CA4957" w:rsidRPr="00E924D9" w:rsidRDefault="00CA4957" w:rsidP="00B31B49">
            <w:r w:rsidRPr="00E924D9">
              <w:t>574</w:t>
            </w:r>
          </w:p>
        </w:tc>
        <w:tc>
          <w:tcPr>
            <w:tcW w:w="1442" w:type="dxa"/>
            <w:shd w:val="clear" w:color="auto" w:fill="auto"/>
          </w:tcPr>
          <w:p w:rsidR="00CA4957" w:rsidRPr="00E924D9" w:rsidRDefault="00CA4957" w:rsidP="00B31B49">
            <w:r w:rsidRPr="00E924D9">
              <w:t>13/11/2006</w:t>
            </w:r>
          </w:p>
        </w:tc>
        <w:tc>
          <w:tcPr>
            <w:tcW w:w="3780" w:type="dxa"/>
            <w:shd w:val="clear" w:color="auto" w:fill="auto"/>
          </w:tcPr>
          <w:p w:rsidR="00CA4957" w:rsidRPr="00E924D9" w:rsidRDefault="00CA4957" w:rsidP="00B31B49">
            <w:r w:rsidRPr="00E924D9">
              <w:t>Erlongshan Hydropower Project in Gansu Province</w:t>
            </w:r>
          </w:p>
        </w:tc>
        <w:tc>
          <w:tcPr>
            <w:tcW w:w="1260" w:type="dxa"/>
            <w:shd w:val="clear" w:color="auto" w:fill="auto"/>
          </w:tcPr>
          <w:p w:rsidR="00CA4957" w:rsidRPr="00E924D9" w:rsidRDefault="00CA4957" w:rsidP="00B31B49">
            <w:r w:rsidRPr="00E924D9">
              <w:t xml:space="preserve">China </w:t>
            </w:r>
          </w:p>
        </w:tc>
        <w:tc>
          <w:tcPr>
            <w:tcW w:w="1620" w:type="dxa"/>
            <w:shd w:val="clear" w:color="auto" w:fill="auto"/>
          </w:tcPr>
          <w:p w:rsidR="00CA4957" w:rsidRPr="00E924D9" w:rsidRDefault="00E9789E" w:rsidP="00B31B49">
            <w:r w:rsidRPr="00E924D9">
              <w:t>APCF</w:t>
            </w:r>
          </w:p>
        </w:tc>
      </w:tr>
      <w:tr w:rsidR="004C2577" w:rsidRPr="00A242FE" w:rsidTr="00A242FE">
        <w:tc>
          <w:tcPr>
            <w:tcW w:w="1366" w:type="dxa"/>
            <w:shd w:val="clear" w:color="auto" w:fill="auto"/>
          </w:tcPr>
          <w:p w:rsidR="004C2577" w:rsidRPr="00810409" w:rsidRDefault="004C2577" w:rsidP="00B31B49">
            <w:r>
              <w:t>0694</w:t>
            </w:r>
          </w:p>
        </w:tc>
        <w:tc>
          <w:tcPr>
            <w:tcW w:w="1442" w:type="dxa"/>
            <w:shd w:val="clear" w:color="auto" w:fill="auto"/>
          </w:tcPr>
          <w:p w:rsidR="004C2577" w:rsidRPr="00810409" w:rsidRDefault="004C2577" w:rsidP="00B31B49">
            <w:r>
              <w:t>24/12/2006</w:t>
            </w:r>
          </w:p>
        </w:tc>
        <w:tc>
          <w:tcPr>
            <w:tcW w:w="3780" w:type="dxa"/>
            <w:shd w:val="clear" w:color="auto" w:fill="auto"/>
          </w:tcPr>
          <w:p w:rsidR="004C2577" w:rsidRPr="00E924D9" w:rsidRDefault="004C2577" w:rsidP="00E924D9">
            <w:pPr>
              <w:rPr>
                <w:lang w:val="nl-BE"/>
              </w:rPr>
            </w:pPr>
            <w:r w:rsidRPr="00E924D9">
              <w:rPr>
                <w:lang w:val="nl-BE"/>
              </w:rPr>
              <w:t>RK Powergen 20 MW Biomass Karnatka</w:t>
            </w:r>
          </w:p>
        </w:tc>
        <w:tc>
          <w:tcPr>
            <w:tcW w:w="1260" w:type="dxa"/>
            <w:shd w:val="clear" w:color="auto" w:fill="auto"/>
          </w:tcPr>
          <w:p w:rsidR="004C2577" w:rsidRPr="00E924D9" w:rsidRDefault="004C2577" w:rsidP="00B31B49">
            <w:pPr>
              <w:rPr>
                <w:lang w:val="en-US"/>
              </w:rPr>
            </w:pPr>
            <w:r>
              <w:rPr>
                <w:lang w:val="en-US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4C2577" w:rsidRPr="00E924D9" w:rsidRDefault="004C2577" w:rsidP="00E9789E">
            <w:pPr>
              <w:rPr>
                <w:lang w:val="en-US"/>
              </w:rPr>
            </w:pPr>
            <w:r>
              <w:rPr>
                <w:lang w:val="en-US"/>
              </w:rPr>
              <w:t>APCF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E9789E" w:rsidRPr="00810409" w:rsidRDefault="00E9789E" w:rsidP="00B31B49">
            <w:r w:rsidRPr="00810409">
              <w:t>803</w:t>
            </w:r>
          </w:p>
        </w:tc>
        <w:tc>
          <w:tcPr>
            <w:tcW w:w="1442" w:type="dxa"/>
            <w:shd w:val="clear" w:color="auto" w:fill="auto"/>
          </w:tcPr>
          <w:p w:rsidR="00E9789E" w:rsidRPr="00810409" w:rsidRDefault="00E9789E" w:rsidP="00B31B49">
            <w:r w:rsidRPr="00810409">
              <w:t>10/03/2007</w:t>
            </w:r>
          </w:p>
        </w:tc>
        <w:tc>
          <w:tcPr>
            <w:tcW w:w="3780" w:type="dxa"/>
            <w:shd w:val="clear" w:color="auto" w:fill="auto"/>
          </w:tcPr>
          <w:p w:rsidR="00E9789E" w:rsidRPr="00810409" w:rsidRDefault="00E9789E" w:rsidP="00B31B49">
            <w:r w:rsidRPr="00810409">
              <w:t>Bagasse based Co-generation Project at Titawi Sugar Complex</w:t>
            </w:r>
          </w:p>
        </w:tc>
        <w:tc>
          <w:tcPr>
            <w:tcW w:w="1260" w:type="dxa"/>
            <w:shd w:val="clear" w:color="auto" w:fill="auto"/>
          </w:tcPr>
          <w:p w:rsidR="00E9789E" w:rsidRPr="00810409" w:rsidRDefault="00E9789E" w:rsidP="00B31B49">
            <w:r w:rsidRPr="00810409">
              <w:t>Indië</w:t>
            </w:r>
          </w:p>
        </w:tc>
        <w:tc>
          <w:tcPr>
            <w:tcW w:w="1620" w:type="dxa"/>
            <w:shd w:val="clear" w:color="auto" w:fill="auto"/>
          </w:tcPr>
          <w:p w:rsidR="00E9789E" w:rsidRPr="00810409" w:rsidRDefault="00E9789E" w:rsidP="00E9789E">
            <w:r w:rsidRPr="00810409">
              <w:t>APCF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E9789E" w:rsidRPr="00573DB6" w:rsidRDefault="00E9789E" w:rsidP="00B31B49">
            <w:r w:rsidRPr="00573DB6">
              <w:t>804</w:t>
            </w:r>
          </w:p>
        </w:tc>
        <w:tc>
          <w:tcPr>
            <w:tcW w:w="1442" w:type="dxa"/>
            <w:shd w:val="clear" w:color="auto" w:fill="auto"/>
          </w:tcPr>
          <w:p w:rsidR="00E9789E" w:rsidRPr="00573DB6" w:rsidRDefault="00E9789E" w:rsidP="00B31B49">
            <w:r w:rsidRPr="00573DB6">
              <w:t>17/03/2007</w:t>
            </w:r>
          </w:p>
        </w:tc>
        <w:tc>
          <w:tcPr>
            <w:tcW w:w="3780" w:type="dxa"/>
            <w:shd w:val="clear" w:color="auto" w:fill="auto"/>
          </w:tcPr>
          <w:p w:rsidR="00E9789E" w:rsidRPr="00573DB6" w:rsidRDefault="00E9789E" w:rsidP="00B31B49">
            <w:r w:rsidRPr="00573DB6">
              <w:t>Bagasse based Co-generation Project at Nanglamal Sugar Complex</w:t>
            </w:r>
          </w:p>
        </w:tc>
        <w:tc>
          <w:tcPr>
            <w:tcW w:w="1260" w:type="dxa"/>
            <w:shd w:val="clear" w:color="auto" w:fill="auto"/>
          </w:tcPr>
          <w:p w:rsidR="00E9789E" w:rsidRPr="00573DB6" w:rsidRDefault="00E9789E" w:rsidP="00B31B49">
            <w:r w:rsidRPr="00573DB6">
              <w:t>Indië</w:t>
            </w:r>
          </w:p>
        </w:tc>
        <w:tc>
          <w:tcPr>
            <w:tcW w:w="1620" w:type="dxa"/>
            <w:shd w:val="clear" w:color="auto" w:fill="auto"/>
          </w:tcPr>
          <w:p w:rsidR="00E9789E" w:rsidRPr="00573DB6" w:rsidRDefault="00E9789E" w:rsidP="00E9789E">
            <w:r w:rsidRPr="00573DB6">
              <w:t>APCF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E9789E" w:rsidRPr="00810409" w:rsidRDefault="00E9789E" w:rsidP="00B31B49">
            <w:r w:rsidRPr="00810409">
              <w:t>805</w:t>
            </w:r>
          </w:p>
        </w:tc>
        <w:tc>
          <w:tcPr>
            <w:tcW w:w="1442" w:type="dxa"/>
            <w:shd w:val="clear" w:color="auto" w:fill="auto"/>
          </w:tcPr>
          <w:p w:rsidR="00E9789E" w:rsidRPr="00810409" w:rsidRDefault="00E9789E" w:rsidP="00B31B49">
            <w:r w:rsidRPr="00810409">
              <w:t>17/03/2007</w:t>
            </w:r>
          </w:p>
        </w:tc>
        <w:tc>
          <w:tcPr>
            <w:tcW w:w="3780" w:type="dxa"/>
            <w:shd w:val="clear" w:color="auto" w:fill="auto"/>
          </w:tcPr>
          <w:p w:rsidR="00E9789E" w:rsidRPr="00810409" w:rsidRDefault="00E9789E" w:rsidP="00B31B49">
            <w:r w:rsidRPr="00810409">
              <w:t>Bagasse based Co-generation Project at Mawana Sugar Works</w:t>
            </w:r>
          </w:p>
        </w:tc>
        <w:tc>
          <w:tcPr>
            <w:tcW w:w="1260" w:type="dxa"/>
            <w:shd w:val="clear" w:color="auto" w:fill="auto"/>
          </w:tcPr>
          <w:p w:rsidR="00E9789E" w:rsidRPr="00810409" w:rsidRDefault="00E9789E" w:rsidP="00B31B49">
            <w:r w:rsidRPr="00810409">
              <w:t>Indië</w:t>
            </w:r>
          </w:p>
        </w:tc>
        <w:tc>
          <w:tcPr>
            <w:tcW w:w="1620" w:type="dxa"/>
            <w:shd w:val="clear" w:color="auto" w:fill="auto"/>
          </w:tcPr>
          <w:p w:rsidR="00E9789E" w:rsidRPr="00810409" w:rsidRDefault="00E9789E" w:rsidP="00E9789E">
            <w:r w:rsidRPr="00810409">
              <w:t>APCF</w:t>
            </w:r>
          </w:p>
        </w:tc>
      </w:tr>
      <w:tr w:rsidR="00573DB6" w:rsidRPr="00E924D9" w:rsidTr="00A242FE">
        <w:tc>
          <w:tcPr>
            <w:tcW w:w="1366" w:type="dxa"/>
            <w:shd w:val="clear" w:color="auto" w:fill="auto"/>
          </w:tcPr>
          <w:p w:rsidR="00E9789E" w:rsidRPr="00E924D9" w:rsidRDefault="00E9789E" w:rsidP="00B31B49">
            <w:r w:rsidRPr="00E924D9">
              <w:t>813</w:t>
            </w:r>
            <w:r w:rsidR="00D842B6" w:rsidRPr="00E924D9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E9789E" w:rsidRPr="00E924D9" w:rsidRDefault="00E9789E" w:rsidP="00B31B49">
            <w:r w:rsidRPr="00E924D9">
              <w:t>17/03/2007</w:t>
            </w:r>
          </w:p>
        </w:tc>
        <w:tc>
          <w:tcPr>
            <w:tcW w:w="3780" w:type="dxa"/>
            <w:shd w:val="clear" w:color="auto" w:fill="auto"/>
          </w:tcPr>
          <w:p w:rsidR="00E9789E" w:rsidRPr="00E924D9" w:rsidRDefault="00E9789E" w:rsidP="00B31B49">
            <w:r w:rsidRPr="00E924D9">
              <w:t>Installation of co-generation project at sugar manufacturing unit of Mawana Sugars Limited</w:t>
            </w:r>
          </w:p>
        </w:tc>
        <w:tc>
          <w:tcPr>
            <w:tcW w:w="1260" w:type="dxa"/>
            <w:shd w:val="clear" w:color="auto" w:fill="auto"/>
          </w:tcPr>
          <w:p w:rsidR="00E9789E" w:rsidRPr="00E924D9" w:rsidRDefault="00E9789E" w:rsidP="00B31B49">
            <w:r w:rsidRPr="00E924D9">
              <w:t>Indië</w:t>
            </w:r>
          </w:p>
        </w:tc>
        <w:tc>
          <w:tcPr>
            <w:tcW w:w="1620" w:type="dxa"/>
            <w:shd w:val="clear" w:color="auto" w:fill="auto"/>
          </w:tcPr>
          <w:p w:rsidR="00E9789E" w:rsidRPr="00E924D9" w:rsidRDefault="00E9789E" w:rsidP="00E9789E">
            <w:r w:rsidRPr="00E924D9">
              <w:t>APCF</w:t>
            </w:r>
          </w:p>
        </w:tc>
      </w:tr>
      <w:tr w:rsidR="007128A9" w:rsidRPr="00A242FE" w:rsidTr="00A242FE">
        <w:tc>
          <w:tcPr>
            <w:tcW w:w="1366" w:type="dxa"/>
            <w:shd w:val="clear" w:color="auto" w:fill="auto"/>
          </w:tcPr>
          <w:p w:rsidR="007128A9" w:rsidRDefault="007128A9" w:rsidP="00B31B49">
            <w:r>
              <w:t>0877</w:t>
            </w:r>
          </w:p>
        </w:tc>
        <w:tc>
          <w:tcPr>
            <w:tcW w:w="1442" w:type="dxa"/>
            <w:shd w:val="clear" w:color="auto" w:fill="auto"/>
          </w:tcPr>
          <w:p w:rsidR="007128A9" w:rsidRDefault="007128A9" w:rsidP="00B31B49">
            <w:r>
              <w:t>08/04/2007</w:t>
            </w:r>
          </w:p>
        </w:tc>
        <w:tc>
          <w:tcPr>
            <w:tcW w:w="3780" w:type="dxa"/>
            <w:shd w:val="clear" w:color="auto" w:fill="auto"/>
          </w:tcPr>
          <w:p w:rsidR="007128A9" w:rsidRDefault="007128A9" w:rsidP="00B31B49">
            <w:r>
              <w:t>Hebei Chengde Songshan Wind Farm Project</w:t>
            </w:r>
          </w:p>
        </w:tc>
        <w:tc>
          <w:tcPr>
            <w:tcW w:w="1260" w:type="dxa"/>
            <w:shd w:val="clear" w:color="auto" w:fill="auto"/>
          </w:tcPr>
          <w:p w:rsidR="007128A9" w:rsidRDefault="007128A9" w:rsidP="00B31B49">
            <w:r>
              <w:t>China</w:t>
            </w:r>
          </w:p>
        </w:tc>
        <w:tc>
          <w:tcPr>
            <w:tcW w:w="1620" w:type="dxa"/>
            <w:shd w:val="clear" w:color="auto" w:fill="auto"/>
          </w:tcPr>
          <w:p w:rsidR="007128A9" w:rsidRDefault="007128A9" w:rsidP="00E9789E">
            <w:r>
              <w:t>APCF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573DB6" w:rsidRPr="00573DB6" w:rsidRDefault="00573DB6" w:rsidP="00B31B49">
            <w:r>
              <w:t>982</w:t>
            </w:r>
          </w:p>
        </w:tc>
        <w:tc>
          <w:tcPr>
            <w:tcW w:w="1442" w:type="dxa"/>
            <w:shd w:val="clear" w:color="auto" w:fill="auto"/>
          </w:tcPr>
          <w:p w:rsidR="00573DB6" w:rsidRPr="00573DB6" w:rsidRDefault="00F76F2C" w:rsidP="00B31B49">
            <w:r>
              <w:t>18/05/2007</w:t>
            </w:r>
          </w:p>
        </w:tc>
        <w:tc>
          <w:tcPr>
            <w:tcW w:w="3780" w:type="dxa"/>
            <w:shd w:val="clear" w:color="auto" w:fill="auto"/>
          </w:tcPr>
          <w:p w:rsidR="00573DB6" w:rsidRPr="00573DB6" w:rsidRDefault="00573DB6" w:rsidP="00B31B49">
            <w:r>
              <w:t>DSCL Sugar Co-gen</w:t>
            </w:r>
          </w:p>
        </w:tc>
        <w:tc>
          <w:tcPr>
            <w:tcW w:w="1260" w:type="dxa"/>
            <w:shd w:val="clear" w:color="auto" w:fill="auto"/>
          </w:tcPr>
          <w:p w:rsidR="00573DB6" w:rsidRPr="00573DB6" w:rsidRDefault="00573DB6" w:rsidP="00B31B49">
            <w:r>
              <w:t>Indië</w:t>
            </w:r>
          </w:p>
        </w:tc>
        <w:tc>
          <w:tcPr>
            <w:tcW w:w="1620" w:type="dxa"/>
            <w:shd w:val="clear" w:color="auto" w:fill="auto"/>
          </w:tcPr>
          <w:p w:rsidR="00573DB6" w:rsidRPr="00573DB6" w:rsidRDefault="00573DB6" w:rsidP="00E9789E">
            <w:r>
              <w:t>APCF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573DB6" w:rsidRPr="00573DB6" w:rsidRDefault="00573DB6" w:rsidP="00B31B49">
            <w:r w:rsidRPr="00573DB6">
              <w:t>986</w:t>
            </w:r>
          </w:p>
        </w:tc>
        <w:tc>
          <w:tcPr>
            <w:tcW w:w="1442" w:type="dxa"/>
            <w:shd w:val="clear" w:color="auto" w:fill="auto"/>
          </w:tcPr>
          <w:p w:rsidR="00573DB6" w:rsidRPr="00573DB6" w:rsidRDefault="00F76F2C" w:rsidP="00B31B49">
            <w:r>
              <w:t>28/04/2007</w:t>
            </w:r>
          </w:p>
        </w:tc>
        <w:tc>
          <w:tcPr>
            <w:tcW w:w="3780" w:type="dxa"/>
            <w:shd w:val="clear" w:color="auto" w:fill="auto"/>
          </w:tcPr>
          <w:p w:rsidR="00573DB6" w:rsidRPr="00573DB6" w:rsidRDefault="00573DB6" w:rsidP="00B31B49">
            <w:r w:rsidRPr="00573DB6">
              <w:t>GNA Bundled Wind</w:t>
            </w:r>
          </w:p>
        </w:tc>
        <w:tc>
          <w:tcPr>
            <w:tcW w:w="1260" w:type="dxa"/>
            <w:shd w:val="clear" w:color="auto" w:fill="auto"/>
          </w:tcPr>
          <w:p w:rsidR="00573DB6" w:rsidRPr="00573DB6" w:rsidRDefault="00573DB6" w:rsidP="00B31B49">
            <w:r w:rsidRPr="00573DB6">
              <w:t>Indië</w:t>
            </w:r>
          </w:p>
        </w:tc>
        <w:tc>
          <w:tcPr>
            <w:tcW w:w="1620" w:type="dxa"/>
            <w:shd w:val="clear" w:color="auto" w:fill="auto"/>
          </w:tcPr>
          <w:p w:rsidR="00573DB6" w:rsidRPr="00573DB6" w:rsidRDefault="00573DB6" w:rsidP="00E9789E">
            <w:r w:rsidRPr="00573DB6">
              <w:t>APCF</w:t>
            </w:r>
          </w:p>
        </w:tc>
      </w:tr>
      <w:tr w:rsidR="00933AD6" w:rsidRPr="00A242FE" w:rsidTr="00A242FE">
        <w:tc>
          <w:tcPr>
            <w:tcW w:w="1366" w:type="dxa"/>
            <w:shd w:val="clear" w:color="auto" w:fill="auto"/>
          </w:tcPr>
          <w:p w:rsidR="00933AD6" w:rsidRPr="00933AD6" w:rsidRDefault="00933AD6" w:rsidP="00B31B49">
            <w:r w:rsidRPr="00933AD6">
              <w:t>1115</w:t>
            </w:r>
          </w:p>
        </w:tc>
        <w:tc>
          <w:tcPr>
            <w:tcW w:w="1442" w:type="dxa"/>
            <w:shd w:val="clear" w:color="auto" w:fill="auto"/>
          </w:tcPr>
          <w:p w:rsidR="00933AD6" w:rsidRPr="00933AD6" w:rsidRDefault="00F76F2C" w:rsidP="00B31B49">
            <w:r>
              <w:t>01/02/2008</w:t>
            </w:r>
          </w:p>
        </w:tc>
        <w:tc>
          <w:tcPr>
            <w:tcW w:w="3780" w:type="dxa"/>
            <w:shd w:val="clear" w:color="auto" w:fill="auto"/>
          </w:tcPr>
          <w:p w:rsidR="00933AD6" w:rsidRPr="00933AD6" w:rsidRDefault="00933AD6" w:rsidP="00B31B49">
            <w:r w:rsidRPr="00933AD6">
              <w:t>Essel Wind</w:t>
            </w:r>
          </w:p>
        </w:tc>
        <w:tc>
          <w:tcPr>
            <w:tcW w:w="1260" w:type="dxa"/>
            <w:shd w:val="clear" w:color="auto" w:fill="auto"/>
          </w:tcPr>
          <w:p w:rsidR="00933AD6" w:rsidRPr="00933AD6" w:rsidRDefault="00933AD6" w:rsidP="00B31B49">
            <w:r w:rsidRPr="00933AD6">
              <w:t>Indië</w:t>
            </w:r>
          </w:p>
        </w:tc>
        <w:tc>
          <w:tcPr>
            <w:tcW w:w="1620" w:type="dxa"/>
            <w:shd w:val="clear" w:color="auto" w:fill="auto"/>
          </w:tcPr>
          <w:p w:rsidR="00933AD6" w:rsidRPr="00933AD6" w:rsidRDefault="00933AD6" w:rsidP="00E9789E">
            <w:r w:rsidRPr="00933AD6">
              <w:t>APCF</w:t>
            </w:r>
          </w:p>
        </w:tc>
      </w:tr>
      <w:tr w:rsidR="00597B46" w:rsidRPr="00A242FE" w:rsidTr="00A242FE">
        <w:tc>
          <w:tcPr>
            <w:tcW w:w="1366" w:type="dxa"/>
            <w:shd w:val="clear" w:color="auto" w:fill="auto"/>
          </w:tcPr>
          <w:p w:rsidR="00597B46" w:rsidRDefault="00597B46" w:rsidP="00B31B49">
            <w:r>
              <w:t>1258</w:t>
            </w:r>
          </w:p>
        </w:tc>
        <w:tc>
          <w:tcPr>
            <w:tcW w:w="1442" w:type="dxa"/>
            <w:shd w:val="clear" w:color="auto" w:fill="auto"/>
          </w:tcPr>
          <w:p w:rsidR="00597B46" w:rsidRPr="00573DB6" w:rsidRDefault="00F76F2C" w:rsidP="00B31B49">
            <w:r>
              <w:t>01/02/2008</w:t>
            </w:r>
          </w:p>
        </w:tc>
        <w:tc>
          <w:tcPr>
            <w:tcW w:w="3780" w:type="dxa"/>
            <w:shd w:val="clear" w:color="auto" w:fill="auto"/>
          </w:tcPr>
          <w:p w:rsidR="00597B46" w:rsidRPr="00E924D9" w:rsidRDefault="00597B46" w:rsidP="00B31B49">
            <w:pPr>
              <w:rPr>
                <w:lang w:val="en-US"/>
              </w:rPr>
            </w:pPr>
            <w:r w:rsidRPr="00E924D9">
              <w:rPr>
                <w:lang w:val="en-US"/>
              </w:rPr>
              <w:t>Quezon City LFG</w:t>
            </w:r>
            <w:r w:rsidR="00E924D9" w:rsidRPr="00E924D9">
              <w:rPr>
                <w:lang w:val="en-US"/>
              </w:rPr>
              <w:t xml:space="preserve"> – land fill gas </w:t>
            </w:r>
          </w:p>
        </w:tc>
        <w:tc>
          <w:tcPr>
            <w:tcW w:w="1260" w:type="dxa"/>
            <w:shd w:val="clear" w:color="auto" w:fill="auto"/>
          </w:tcPr>
          <w:p w:rsidR="00597B46" w:rsidRDefault="00597B46" w:rsidP="00B31B49">
            <w:r>
              <w:t>Filippijnen</w:t>
            </w:r>
          </w:p>
        </w:tc>
        <w:tc>
          <w:tcPr>
            <w:tcW w:w="1620" w:type="dxa"/>
            <w:shd w:val="clear" w:color="auto" w:fill="auto"/>
          </w:tcPr>
          <w:p w:rsidR="00597B46" w:rsidRDefault="00597B46" w:rsidP="00E9789E">
            <w:r>
              <w:t>APCF</w:t>
            </w:r>
          </w:p>
        </w:tc>
      </w:tr>
      <w:tr w:rsidR="009D4F74" w:rsidRPr="00A242FE" w:rsidTr="00A242FE">
        <w:tc>
          <w:tcPr>
            <w:tcW w:w="1366" w:type="dxa"/>
            <w:shd w:val="clear" w:color="auto" w:fill="auto"/>
          </w:tcPr>
          <w:p w:rsidR="009D4F74" w:rsidRDefault="009D4F74" w:rsidP="00B31B49">
            <w:r>
              <w:t>1268</w:t>
            </w:r>
          </w:p>
        </w:tc>
        <w:tc>
          <w:tcPr>
            <w:tcW w:w="1442" w:type="dxa"/>
            <w:shd w:val="clear" w:color="auto" w:fill="auto"/>
          </w:tcPr>
          <w:p w:rsidR="009D4F74" w:rsidRPr="00573DB6" w:rsidRDefault="00F76F2C" w:rsidP="00B31B49">
            <w:r>
              <w:t>27/10/2008</w:t>
            </w:r>
          </w:p>
        </w:tc>
        <w:tc>
          <w:tcPr>
            <w:tcW w:w="3780" w:type="dxa"/>
            <w:shd w:val="clear" w:color="auto" w:fill="auto"/>
          </w:tcPr>
          <w:p w:rsidR="009D4F74" w:rsidRDefault="009D4F74" w:rsidP="00B31B49">
            <w:r>
              <w:t>Enercon Tungabhadra Wind</w:t>
            </w:r>
          </w:p>
        </w:tc>
        <w:tc>
          <w:tcPr>
            <w:tcW w:w="1260" w:type="dxa"/>
            <w:shd w:val="clear" w:color="auto" w:fill="auto"/>
          </w:tcPr>
          <w:p w:rsidR="009D4F74" w:rsidRDefault="009D4F74" w:rsidP="00B31B49">
            <w:r>
              <w:t>Indië</w:t>
            </w:r>
          </w:p>
        </w:tc>
        <w:tc>
          <w:tcPr>
            <w:tcW w:w="1620" w:type="dxa"/>
            <w:shd w:val="clear" w:color="auto" w:fill="auto"/>
          </w:tcPr>
          <w:p w:rsidR="009D4F74" w:rsidRDefault="009D4F74" w:rsidP="00E9789E">
            <w:r>
              <w:t>APCF</w:t>
            </w:r>
          </w:p>
        </w:tc>
      </w:tr>
      <w:tr w:rsidR="008E0BF0" w:rsidRPr="00A242FE" w:rsidTr="00A242FE">
        <w:tc>
          <w:tcPr>
            <w:tcW w:w="1366" w:type="dxa"/>
            <w:shd w:val="clear" w:color="auto" w:fill="auto"/>
          </w:tcPr>
          <w:p w:rsidR="008E0BF0" w:rsidRDefault="008E0BF0" w:rsidP="00B31B49">
            <w:r>
              <w:t>1600</w:t>
            </w:r>
          </w:p>
        </w:tc>
        <w:tc>
          <w:tcPr>
            <w:tcW w:w="1442" w:type="dxa"/>
            <w:shd w:val="clear" w:color="auto" w:fill="auto"/>
          </w:tcPr>
          <w:p w:rsidR="008E0BF0" w:rsidRPr="00573DB6" w:rsidRDefault="00F76F2C" w:rsidP="00B31B49">
            <w:r>
              <w:t>11/12/2008</w:t>
            </w:r>
          </w:p>
        </w:tc>
        <w:tc>
          <w:tcPr>
            <w:tcW w:w="3780" w:type="dxa"/>
            <w:shd w:val="clear" w:color="auto" w:fill="auto"/>
          </w:tcPr>
          <w:p w:rsidR="008E0BF0" w:rsidRDefault="008E0BF0" w:rsidP="00B31B49">
            <w:r>
              <w:t>Green Infra Dhule Wind</w:t>
            </w:r>
          </w:p>
        </w:tc>
        <w:tc>
          <w:tcPr>
            <w:tcW w:w="1260" w:type="dxa"/>
            <w:shd w:val="clear" w:color="auto" w:fill="auto"/>
          </w:tcPr>
          <w:p w:rsidR="008E0BF0" w:rsidRDefault="008E0BF0" w:rsidP="00B31B49">
            <w:r>
              <w:t>Indië</w:t>
            </w:r>
          </w:p>
        </w:tc>
        <w:tc>
          <w:tcPr>
            <w:tcW w:w="1620" w:type="dxa"/>
            <w:shd w:val="clear" w:color="auto" w:fill="auto"/>
          </w:tcPr>
          <w:p w:rsidR="008E0BF0" w:rsidRDefault="008E0BF0" w:rsidP="00E9789E">
            <w:r>
              <w:t>APCF</w:t>
            </w:r>
          </w:p>
        </w:tc>
      </w:tr>
      <w:tr w:rsidR="004C2577" w:rsidRPr="00A242FE" w:rsidTr="00A242FE">
        <w:tc>
          <w:tcPr>
            <w:tcW w:w="1366" w:type="dxa"/>
            <w:shd w:val="clear" w:color="auto" w:fill="auto"/>
          </w:tcPr>
          <w:p w:rsidR="004C2577" w:rsidRDefault="004C2577" w:rsidP="00B31B49">
            <w:r>
              <w:t>1632</w:t>
            </w:r>
          </w:p>
        </w:tc>
        <w:tc>
          <w:tcPr>
            <w:tcW w:w="1442" w:type="dxa"/>
            <w:shd w:val="clear" w:color="auto" w:fill="auto"/>
          </w:tcPr>
          <w:p w:rsidR="004C2577" w:rsidRDefault="004C2577" w:rsidP="00B31B49">
            <w:r>
              <w:t>13/04/2010</w:t>
            </w:r>
          </w:p>
        </w:tc>
        <w:tc>
          <w:tcPr>
            <w:tcW w:w="3780" w:type="dxa"/>
            <w:shd w:val="clear" w:color="auto" w:fill="auto"/>
          </w:tcPr>
          <w:p w:rsidR="004C2577" w:rsidRPr="00E924D9" w:rsidRDefault="004C2577" w:rsidP="00B31B49">
            <w:pPr>
              <w:rPr>
                <w:lang w:val="en-US"/>
              </w:rPr>
            </w:pPr>
            <w:r w:rsidRPr="00E924D9">
              <w:rPr>
                <w:lang w:val="en-US"/>
              </w:rPr>
              <w:t>Emission free electricity generation at Haribar</w:t>
            </w:r>
          </w:p>
        </w:tc>
        <w:tc>
          <w:tcPr>
            <w:tcW w:w="1260" w:type="dxa"/>
            <w:shd w:val="clear" w:color="auto" w:fill="auto"/>
          </w:tcPr>
          <w:p w:rsidR="004C2577" w:rsidRPr="00E924D9" w:rsidRDefault="004C2577" w:rsidP="00B31B49">
            <w:pPr>
              <w:rPr>
                <w:lang w:val="en-US"/>
              </w:rPr>
            </w:pPr>
            <w:r>
              <w:rPr>
                <w:lang w:val="en-US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4C2577" w:rsidRPr="00E924D9" w:rsidRDefault="004C2577" w:rsidP="00E9789E">
            <w:pPr>
              <w:rPr>
                <w:lang w:val="en-US"/>
              </w:rPr>
            </w:pPr>
            <w:r>
              <w:rPr>
                <w:lang w:val="en-US"/>
              </w:rPr>
              <w:t>APCF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573DB6" w:rsidRPr="00573DB6" w:rsidRDefault="00573DB6" w:rsidP="00B31B49">
            <w:r>
              <w:t>1642</w:t>
            </w:r>
          </w:p>
        </w:tc>
        <w:tc>
          <w:tcPr>
            <w:tcW w:w="1442" w:type="dxa"/>
            <w:shd w:val="clear" w:color="auto" w:fill="auto"/>
          </w:tcPr>
          <w:p w:rsidR="00573DB6" w:rsidRPr="00573DB6" w:rsidRDefault="00F76F2C" w:rsidP="00B31B49">
            <w:r>
              <w:t>25/03/2009</w:t>
            </w:r>
          </w:p>
        </w:tc>
        <w:tc>
          <w:tcPr>
            <w:tcW w:w="3780" w:type="dxa"/>
            <w:shd w:val="clear" w:color="auto" w:fill="auto"/>
          </w:tcPr>
          <w:p w:rsidR="00573DB6" w:rsidRPr="00573DB6" w:rsidRDefault="00573DB6" w:rsidP="00B31B49">
            <w:r>
              <w:t>Shyam DRI WHR</w:t>
            </w:r>
          </w:p>
        </w:tc>
        <w:tc>
          <w:tcPr>
            <w:tcW w:w="1260" w:type="dxa"/>
            <w:shd w:val="clear" w:color="auto" w:fill="auto"/>
          </w:tcPr>
          <w:p w:rsidR="00573DB6" w:rsidRPr="00573DB6" w:rsidRDefault="00573DB6" w:rsidP="00B31B49">
            <w:r>
              <w:t>Indië</w:t>
            </w:r>
          </w:p>
        </w:tc>
        <w:tc>
          <w:tcPr>
            <w:tcW w:w="1620" w:type="dxa"/>
            <w:shd w:val="clear" w:color="auto" w:fill="auto"/>
          </w:tcPr>
          <w:p w:rsidR="00573DB6" w:rsidRPr="00573DB6" w:rsidRDefault="00573DB6" w:rsidP="00E9789E">
            <w:r>
              <w:t>APCF</w:t>
            </w:r>
          </w:p>
        </w:tc>
      </w:tr>
      <w:tr w:rsidR="00573DB6" w:rsidRPr="00A242FE" w:rsidTr="00A242FE">
        <w:tc>
          <w:tcPr>
            <w:tcW w:w="1366" w:type="dxa"/>
            <w:shd w:val="clear" w:color="auto" w:fill="auto"/>
          </w:tcPr>
          <w:p w:rsidR="00E9789E" w:rsidRPr="00573DB6" w:rsidRDefault="00E9789E" w:rsidP="00B31B49">
            <w:r w:rsidRPr="00573DB6">
              <w:t>1708</w:t>
            </w:r>
          </w:p>
        </w:tc>
        <w:tc>
          <w:tcPr>
            <w:tcW w:w="1442" w:type="dxa"/>
            <w:shd w:val="clear" w:color="auto" w:fill="auto"/>
          </w:tcPr>
          <w:p w:rsidR="00E9789E" w:rsidRPr="00573DB6" w:rsidRDefault="00E9789E" w:rsidP="00B31B49">
            <w:r w:rsidRPr="00573DB6">
              <w:t>8/12/2008</w:t>
            </w:r>
          </w:p>
        </w:tc>
        <w:tc>
          <w:tcPr>
            <w:tcW w:w="3780" w:type="dxa"/>
            <w:shd w:val="clear" w:color="auto" w:fill="auto"/>
          </w:tcPr>
          <w:p w:rsidR="00E9789E" w:rsidRPr="00573DB6" w:rsidRDefault="00E9789E" w:rsidP="00B31B49">
            <w:r w:rsidRPr="00573DB6">
              <w:t>SML WHRB CPP</w:t>
            </w:r>
          </w:p>
        </w:tc>
        <w:tc>
          <w:tcPr>
            <w:tcW w:w="1260" w:type="dxa"/>
            <w:shd w:val="clear" w:color="auto" w:fill="auto"/>
          </w:tcPr>
          <w:p w:rsidR="00E9789E" w:rsidRPr="00573DB6" w:rsidRDefault="00E9789E" w:rsidP="00B31B49">
            <w:r w:rsidRPr="00573DB6">
              <w:t>Indië</w:t>
            </w:r>
          </w:p>
        </w:tc>
        <w:tc>
          <w:tcPr>
            <w:tcW w:w="1620" w:type="dxa"/>
            <w:shd w:val="clear" w:color="auto" w:fill="auto"/>
          </w:tcPr>
          <w:p w:rsidR="00E9789E" w:rsidRPr="00573DB6" w:rsidRDefault="00E9789E" w:rsidP="00E9789E">
            <w:r w:rsidRPr="00573DB6">
              <w:t>APCF</w:t>
            </w:r>
          </w:p>
        </w:tc>
      </w:tr>
      <w:tr w:rsidR="007128A9" w:rsidRPr="00E924D9" w:rsidTr="00A242FE">
        <w:tc>
          <w:tcPr>
            <w:tcW w:w="1366" w:type="dxa"/>
            <w:shd w:val="clear" w:color="auto" w:fill="auto"/>
          </w:tcPr>
          <w:p w:rsidR="007128A9" w:rsidRDefault="007128A9" w:rsidP="00B31B49">
            <w:r>
              <w:t>1715</w:t>
            </w:r>
          </w:p>
        </w:tc>
        <w:tc>
          <w:tcPr>
            <w:tcW w:w="1442" w:type="dxa"/>
            <w:shd w:val="clear" w:color="auto" w:fill="auto"/>
          </w:tcPr>
          <w:p w:rsidR="007128A9" w:rsidRDefault="00152F9E" w:rsidP="00B31B49">
            <w:r>
              <w:t>16/10/2009</w:t>
            </w:r>
          </w:p>
        </w:tc>
        <w:tc>
          <w:tcPr>
            <w:tcW w:w="3780" w:type="dxa"/>
            <w:shd w:val="clear" w:color="auto" w:fill="auto"/>
          </w:tcPr>
          <w:p w:rsidR="007128A9" w:rsidRPr="007128A9" w:rsidRDefault="00152F9E" w:rsidP="00B31B49">
            <w:pPr>
              <w:rPr>
                <w:lang w:val="en-US"/>
              </w:rPr>
            </w:pPr>
            <w:r>
              <w:rPr>
                <w:lang w:val="en-US"/>
              </w:rPr>
              <w:t>Hebei Chengde Fengze Wind Farm Project</w:t>
            </w:r>
          </w:p>
        </w:tc>
        <w:tc>
          <w:tcPr>
            <w:tcW w:w="1260" w:type="dxa"/>
            <w:shd w:val="clear" w:color="auto" w:fill="auto"/>
          </w:tcPr>
          <w:p w:rsidR="007128A9" w:rsidRDefault="00152F9E" w:rsidP="00B31B49">
            <w:pPr>
              <w:rPr>
                <w:lang w:val="en-US"/>
              </w:rPr>
            </w:pPr>
            <w:r>
              <w:rPr>
                <w:lang w:val="en-US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7128A9" w:rsidRDefault="00152F9E" w:rsidP="00B31B49">
            <w:pPr>
              <w:rPr>
                <w:lang w:val="en-US"/>
              </w:rPr>
            </w:pPr>
            <w:r>
              <w:rPr>
                <w:lang w:val="en-US"/>
              </w:rPr>
              <w:t>APCF</w:t>
            </w:r>
          </w:p>
        </w:tc>
      </w:tr>
      <w:tr w:rsidR="00090733" w:rsidRPr="00E924D9" w:rsidTr="00A242FE">
        <w:tc>
          <w:tcPr>
            <w:tcW w:w="1366" w:type="dxa"/>
            <w:shd w:val="clear" w:color="auto" w:fill="auto"/>
          </w:tcPr>
          <w:p w:rsidR="00090733" w:rsidRPr="00250638" w:rsidRDefault="00090733" w:rsidP="00B31B49">
            <w:r>
              <w:t>1726</w:t>
            </w:r>
          </w:p>
        </w:tc>
        <w:tc>
          <w:tcPr>
            <w:tcW w:w="1442" w:type="dxa"/>
            <w:shd w:val="clear" w:color="auto" w:fill="auto"/>
          </w:tcPr>
          <w:p w:rsidR="00090733" w:rsidRPr="00250638" w:rsidRDefault="00090733" w:rsidP="00B31B49">
            <w:r>
              <w:t>11/05/2009</w:t>
            </w:r>
          </w:p>
        </w:tc>
        <w:tc>
          <w:tcPr>
            <w:tcW w:w="3780" w:type="dxa"/>
            <w:shd w:val="clear" w:color="auto" w:fill="auto"/>
          </w:tcPr>
          <w:p w:rsidR="00090733" w:rsidRPr="00E924D9" w:rsidRDefault="00090733" w:rsidP="00B31B49">
            <w:pPr>
              <w:rPr>
                <w:lang w:val="en-US"/>
              </w:rPr>
            </w:pPr>
            <w:r w:rsidRPr="00E924D9">
              <w:rPr>
                <w:lang w:val="en-US"/>
              </w:rPr>
              <w:t>Ma Steel (new plant) CDQ and waste heat utilization project</w:t>
            </w:r>
          </w:p>
        </w:tc>
        <w:tc>
          <w:tcPr>
            <w:tcW w:w="1260" w:type="dxa"/>
            <w:shd w:val="clear" w:color="auto" w:fill="auto"/>
          </w:tcPr>
          <w:p w:rsidR="00090733" w:rsidRPr="00E924D9" w:rsidRDefault="00090733" w:rsidP="00B31B49">
            <w:pPr>
              <w:rPr>
                <w:lang w:val="en-US"/>
              </w:rPr>
            </w:pPr>
            <w:r>
              <w:rPr>
                <w:lang w:val="en-US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090733" w:rsidRPr="00E924D9" w:rsidRDefault="00090733" w:rsidP="00B31B49">
            <w:pPr>
              <w:rPr>
                <w:lang w:val="en-US"/>
              </w:rPr>
            </w:pPr>
            <w:r>
              <w:rPr>
                <w:lang w:val="en-US"/>
              </w:rPr>
              <w:t>APCF</w:t>
            </w:r>
          </w:p>
        </w:tc>
      </w:tr>
      <w:tr w:rsidR="00090733" w:rsidRPr="00250638" w:rsidTr="00A242FE">
        <w:tc>
          <w:tcPr>
            <w:tcW w:w="1366" w:type="dxa"/>
            <w:shd w:val="clear" w:color="auto" w:fill="auto"/>
          </w:tcPr>
          <w:p w:rsidR="00090733" w:rsidRPr="00250638" w:rsidRDefault="00090733" w:rsidP="00B31B49">
            <w:r>
              <w:t>1729</w:t>
            </w:r>
          </w:p>
        </w:tc>
        <w:tc>
          <w:tcPr>
            <w:tcW w:w="1442" w:type="dxa"/>
            <w:shd w:val="clear" w:color="auto" w:fill="auto"/>
          </w:tcPr>
          <w:p w:rsidR="00090733" w:rsidRPr="00250638" w:rsidRDefault="00090733" w:rsidP="00090733">
            <w:r>
              <w:t>04/12/2008</w:t>
            </w:r>
          </w:p>
        </w:tc>
        <w:tc>
          <w:tcPr>
            <w:tcW w:w="3780" w:type="dxa"/>
            <w:shd w:val="clear" w:color="auto" w:fill="auto"/>
          </w:tcPr>
          <w:p w:rsidR="00090733" w:rsidRPr="00E924D9" w:rsidRDefault="00090733" w:rsidP="00090733">
            <w:pPr>
              <w:rPr>
                <w:lang w:val="en-US"/>
              </w:rPr>
            </w:pPr>
            <w:r w:rsidRPr="00143A5E">
              <w:rPr>
                <w:lang w:val="en-US"/>
              </w:rPr>
              <w:t>Ma Steel (</w:t>
            </w:r>
            <w:r>
              <w:rPr>
                <w:lang w:val="en-US"/>
              </w:rPr>
              <w:t>old</w:t>
            </w:r>
            <w:r w:rsidRPr="00143A5E">
              <w:rPr>
                <w:lang w:val="en-US"/>
              </w:rPr>
              <w:t xml:space="preserve"> plant) CDQ and waste heat utilization project</w:t>
            </w:r>
          </w:p>
        </w:tc>
        <w:tc>
          <w:tcPr>
            <w:tcW w:w="1260" w:type="dxa"/>
            <w:shd w:val="clear" w:color="auto" w:fill="auto"/>
          </w:tcPr>
          <w:p w:rsidR="00090733" w:rsidRPr="00250638" w:rsidRDefault="00090733" w:rsidP="00B31B49">
            <w:r>
              <w:rPr>
                <w:lang w:val="en-US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090733" w:rsidRPr="00250638" w:rsidRDefault="00090733" w:rsidP="00B31B49">
            <w:r>
              <w:rPr>
                <w:lang w:val="en-US"/>
              </w:rPr>
              <w:t>APCF</w:t>
            </w:r>
          </w:p>
        </w:tc>
      </w:tr>
      <w:tr w:rsidR="00204E27" w:rsidRPr="00E924D9" w:rsidTr="00A242FE">
        <w:tc>
          <w:tcPr>
            <w:tcW w:w="1366" w:type="dxa"/>
            <w:shd w:val="clear" w:color="auto" w:fill="auto"/>
          </w:tcPr>
          <w:p w:rsidR="00204E27" w:rsidRPr="00250638" w:rsidRDefault="00204E27" w:rsidP="00B31B49">
            <w:r>
              <w:t>1855</w:t>
            </w:r>
          </w:p>
        </w:tc>
        <w:tc>
          <w:tcPr>
            <w:tcW w:w="1442" w:type="dxa"/>
            <w:shd w:val="clear" w:color="auto" w:fill="auto"/>
          </w:tcPr>
          <w:p w:rsidR="00204E27" w:rsidRPr="00250638" w:rsidRDefault="00204E27" w:rsidP="00B31B49">
            <w:r>
              <w:t>27/10/2008</w:t>
            </w:r>
          </w:p>
        </w:tc>
        <w:tc>
          <w:tcPr>
            <w:tcW w:w="3780" w:type="dxa"/>
            <w:shd w:val="clear" w:color="auto" w:fill="auto"/>
          </w:tcPr>
          <w:p w:rsidR="00204E27" w:rsidRPr="00E924D9" w:rsidRDefault="00204E27" w:rsidP="00B31B49">
            <w:pPr>
              <w:rPr>
                <w:lang w:val="en-US"/>
              </w:rPr>
            </w:pPr>
            <w:r w:rsidRPr="00E924D9">
              <w:rPr>
                <w:lang w:val="en-US"/>
              </w:rPr>
              <w:t>CECIC Zhangbei Dayangzhuang Wind Farm Project</w:t>
            </w:r>
          </w:p>
        </w:tc>
        <w:tc>
          <w:tcPr>
            <w:tcW w:w="1260" w:type="dxa"/>
            <w:shd w:val="clear" w:color="auto" w:fill="auto"/>
          </w:tcPr>
          <w:p w:rsidR="00204E27" w:rsidRPr="00E924D9" w:rsidRDefault="00204E27" w:rsidP="00B31B49">
            <w:pPr>
              <w:rPr>
                <w:lang w:val="en-US"/>
              </w:rPr>
            </w:pPr>
            <w:r>
              <w:rPr>
                <w:lang w:val="en-US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204E27" w:rsidRPr="00E924D9" w:rsidRDefault="00204E27" w:rsidP="00B31B49">
            <w:pPr>
              <w:rPr>
                <w:lang w:val="en-US"/>
              </w:rPr>
            </w:pPr>
            <w:r>
              <w:rPr>
                <w:lang w:val="en-US"/>
              </w:rPr>
              <w:t>APCF</w:t>
            </w:r>
          </w:p>
        </w:tc>
      </w:tr>
      <w:tr w:rsidR="00810409" w:rsidRPr="00250638" w:rsidTr="00A242FE">
        <w:tc>
          <w:tcPr>
            <w:tcW w:w="1366" w:type="dxa"/>
            <w:shd w:val="clear" w:color="auto" w:fill="auto"/>
          </w:tcPr>
          <w:p w:rsidR="00810409" w:rsidRPr="00250638" w:rsidRDefault="00810409" w:rsidP="00B31B49">
            <w:r w:rsidRPr="00250638">
              <w:t>1913</w:t>
            </w:r>
          </w:p>
        </w:tc>
        <w:tc>
          <w:tcPr>
            <w:tcW w:w="1442" w:type="dxa"/>
            <w:shd w:val="clear" w:color="auto" w:fill="auto"/>
          </w:tcPr>
          <w:p w:rsidR="00810409" w:rsidRPr="00250638" w:rsidRDefault="00F76F2C" w:rsidP="00B31B49">
            <w:r w:rsidRPr="00250638">
              <w:t>25/11/2009</w:t>
            </w:r>
          </w:p>
        </w:tc>
        <w:tc>
          <w:tcPr>
            <w:tcW w:w="3780" w:type="dxa"/>
            <w:shd w:val="clear" w:color="auto" w:fill="auto"/>
          </w:tcPr>
          <w:p w:rsidR="00810409" w:rsidRPr="00250638" w:rsidRDefault="00810409" w:rsidP="00B31B49">
            <w:r w:rsidRPr="00250638">
              <w:t>KMDK LFG</w:t>
            </w:r>
          </w:p>
        </w:tc>
        <w:tc>
          <w:tcPr>
            <w:tcW w:w="1260" w:type="dxa"/>
            <w:shd w:val="clear" w:color="auto" w:fill="auto"/>
          </w:tcPr>
          <w:p w:rsidR="00810409" w:rsidRPr="00250638" w:rsidRDefault="00810409" w:rsidP="00B31B49">
            <w:r w:rsidRPr="00250638">
              <w:t>Vietnam</w:t>
            </w:r>
          </w:p>
        </w:tc>
        <w:tc>
          <w:tcPr>
            <w:tcW w:w="1620" w:type="dxa"/>
            <w:shd w:val="clear" w:color="auto" w:fill="auto"/>
          </w:tcPr>
          <w:p w:rsidR="00810409" w:rsidRPr="00250638" w:rsidRDefault="00810409" w:rsidP="00B31B49">
            <w:r w:rsidRPr="00250638"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573DB6" w:rsidRDefault="00C2655F" w:rsidP="00B31B49">
            <w:r>
              <w:t>2138</w:t>
            </w:r>
          </w:p>
        </w:tc>
        <w:tc>
          <w:tcPr>
            <w:tcW w:w="1442" w:type="dxa"/>
            <w:shd w:val="clear" w:color="auto" w:fill="auto"/>
          </w:tcPr>
          <w:p w:rsidR="00C2655F" w:rsidRPr="00573DB6" w:rsidRDefault="00C2655F" w:rsidP="00B31B49">
            <w:r>
              <w:t>9/03/2009</w:t>
            </w:r>
          </w:p>
        </w:tc>
        <w:tc>
          <w:tcPr>
            <w:tcW w:w="3780" w:type="dxa"/>
            <w:shd w:val="clear" w:color="auto" w:fill="auto"/>
          </w:tcPr>
          <w:p w:rsidR="00C2655F" w:rsidRPr="00E924D9" w:rsidRDefault="00C2655F" w:rsidP="00B31B49">
            <w:pPr>
              <w:rPr>
                <w:lang w:val="en-US"/>
              </w:rPr>
            </w:pPr>
            <w:r w:rsidRPr="00C2655F">
              <w:rPr>
                <w:lang w:val="en-US"/>
              </w:rPr>
              <w:t>Chao Khun A</w:t>
            </w:r>
            <w:r w:rsidRPr="00E924D9">
              <w:rPr>
                <w:lang w:val="en-US"/>
              </w:rPr>
              <w:t>gro Biogas Energy Project</w:t>
            </w:r>
          </w:p>
        </w:tc>
        <w:tc>
          <w:tcPr>
            <w:tcW w:w="1260" w:type="dxa"/>
            <w:shd w:val="clear" w:color="auto" w:fill="auto"/>
          </w:tcPr>
          <w:p w:rsidR="00C2655F" w:rsidRPr="00E924D9" w:rsidRDefault="00C2655F" w:rsidP="00E924D9">
            <w:pPr>
              <w:rPr>
                <w:lang w:val="en-US"/>
              </w:rPr>
            </w:pPr>
            <w:r>
              <w:rPr>
                <w:lang w:val="en-US"/>
              </w:rPr>
              <w:t>Tha</w:t>
            </w:r>
            <w:r w:rsidR="00E924D9">
              <w:rPr>
                <w:lang w:val="en-US"/>
              </w:rPr>
              <w:t>i</w:t>
            </w:r>
            <w:r>
              <w:rPr>
                <w:lang w:val="en-US"/>
              </w:rPr>
              <w:t>land</w:t>
            </w:r>
          </w:p>
        </w:tc>
        <w:tc>
          <w:tcPr>
            <w:tcW w:w="1620" w:type="dxa"/>
            <w:shd w:val="clear" w:color="auto" w:fill="auto"/>
          </w:tcPr>
          <w:p w:rsidR="00C2655F" w:rsidRPr="00E924D9" w:rsidRDefault="00C2655F" w:rsidP="00B31B49">
            <w:pPr>
              <w:rPr>
                <w:lang w:val="en-US"/>
              </w:rPr>
            </w:pPr>
            <w:r>
              <w:rPr>
                <w:lang w:val="en-US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573DB6" w:rsidRDefault="00C2655F" w:rsidP="00C2655F">
            <w:r>
              <w:t>2144</w:t>
            </w:r>
          </w:p>
        </w:tc>
        <w:tc>
          <w:tcPr>
            <w:tcW w:w="1442" w:type="dxa"/>
            <w:shd w:val="clear" w:color="auto" w:fill="auto"/>
          </w:tcPr>
          <w:p w:rsidR="00C2655F" w:rsidRPr="00573DB6" w:rsidRDefault="00C2655F" w:rsidP="00B31B49">
            <w:r>
              <w:t>16/03/2009</w:t>
            </w:r>
          </w:p>
        </w:tc>
        <w:tc>
          <w:tcPr>
            <w:tcW w:w="3780" w:type="dxa"/>
            <w:shd w:val="clear" w:color="auto" w:fill="auto"/>
          </w:tcPr>
          <w:p w:rsidR="00C2655F" w:rsidRPr="00E924D9" w:rsidRDefault="00C2655F" w:rsidP="00B31B49">
            <w:pPr>
              <w:rPr>
                <w:lang w:val="en-US"/>
              </w:rPr>
            </w:pPr>
            <w:r>
              <w:rPr>
                <w:lang w:val="en-US"/>
              </w:rPr>
              <w:t>Jiratpattana A</w:t>
            </w:r>
            <w:r w:rsidRPr="00143A5E">
              <w:rPr>
                <w:lang w:val="en-US"/>
              </w:rPr>
              <w:t>gro Biogas Energy Project</w:t>
            </w:r>
          </w:p>
        </w:tc>
        <w:tc>
          <w:tcPr>
            <w:tcW w:w="1260" w:type="dxa"/>
            <w:shd w:val="clear" w:color="auto" w:fill="auto"/>
          </w:tcPr>
          <w:p w:rsidR="00C2655F" w:rsidRPr="00573DB6" w:rsidRDefault="00C2655F" w:rsidP="00E924D9">
            <w:r>
              <w:rPr>
                <w:lang w:val="en-US"/>
              </w:rPr>
              <w:t>Tha</w:t>
            </w:r>
            <w:r w:rsidR="00E924D9">
              <w:rPr>
                <w:lang w:val="en-US"/>
              </w:rPr>
              <w:t>i</w:t>
            </w:r>
            <w:r>
              <w:rPr>
                <w:lang w:val="en-US"/>
              </w:rPr>
              <w:t>land</w:t>
            </w:r>
          </w:p>
        </w:tc>
        <w:tc>
          <w:tcPr>
            <w:tcW w:w="1620" w:type="dxa"/>
            <w:shd w:val="clear" w:color="auto" w:fill="auto"/>
          </w:tcPr>
          <w:p w:rsidR="00C2655F" w:rsidRPr="00573DB6" w:rsidRDefault="00C2655F" w:rsidP="00B31B49">
            <w:r>
              <w:rPr>
                <w:lang w:val="en-US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573DB6" w:rsidRDefault="00C2655F" w:rsidP="00B31B49">
            <w:r w:rsidRPr="00573DB6">
              <w:t>2265</w:t>
            </w:r>
          </w:p>
        </w:tc>
        <w:tc>
          <w:tcPr>
            <w:tcW w:w="1442" w:type="dxa"/>
            <w:shd w:val="clear" w:color="auto" w:fill="auto"/>
          </w:tcPr>
          <w:p w:rsidR="00C2655F" w:rsidRPr="00573DB6" w:rsidRDefault="00C2655F" w:rsidP="00B31B49">
            <w:r w:rsidRPr="00573DB6">
              <w:t>22/03/2009</w:t>
            </w:r>
          </w:p>
        </w:tc>
        <w:tc>
          <w:tcPr>
            <w:tcW w:w="3780" w:type="dxa"/>
            <w:shd w:val="clear" w:color="auto" w:fill="auto"/>
          </w:tcPr>
          <w:p w:rsidR="00C2655F" w:rsidRPr="00573DB6" w:rsidRDefault="00C2655F" w:rsidP="00B31B49">
            <w:r w:rsidRPr="00573DB6">
              <w:t xml:space="preserve">42.5 MW Wind Power Project by VRL Logistics Ltd in Karnataka </w:t>
            </w:r>
            <w:r w:rsidRPr="00573DB6">
              <w:lastRenderedPageBreak/>
              <w:t>State (India)</w:t>
            </w:r>
          </w:p>
        </w:tc>
        <w:tc>
          <w:tcPr>
            <w:tcW w:w="1260" w:type="dxa"/>
            <w:shd w:val="clear" w:color="auto" w:fill="auto"/>
          </w:tcPr>
          <w:p w:rsidR="00C2655F" w:rsidRPr="00573DB6" w:rsidRDefault="00C2655F" w:rsidP="00B31B49">
            <w:r w:rsidRPr="00573DB6">
              <w:lastRenderedPageBreak/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573DB6" w:rsidRDefault="00C2655F" w:rsidP="00B31B49">
            <w:r w:rsidRPr="00573DB6"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573DB6" w:rsidRDefault="00C2655F" w:rsidP="00B31B49">
            <w:r w:rsidRPr="00573DB6">
              <w:lastRenderedPageBreak/>
              <w:t>2474</w:t>
            </w:r>
          </w:p>
        </w:tc>
        <w:tc>
          <w:tcPr>
            <w:tcW w:w="1442" w:type="dxa"/>
            <w:shd w:val="clear" w:color="auto" w:fill="auto"/>
          </w:tcPr>
          <w:p w:rsidR="00C2655F" w:rsidRPr="00573DB6" w:rsidRDefault="00C2655F" w:rsidP="00B31B49">
            <w:r>
              <w:t>27/07/2009</w:t>
            </w:r>
          </w:p>
        </w:tc>
        <w:tc>
          <w:tcPr>
            <w:tcW w:w="3780" w:type="dxa"/>
            <w:shd w:val="clear" w:color="auto" w:fill="auto"/>
          </w:tcPr>
          <w:p w:rsidR="00C2655F" w:rsidRPr="00573DB6" w:rsidRDefault="00C2655F" w:rsidP="00B31B49">
            <w:r w:rsidRPr="00573DB6">
              <w:t>DLF 25.6 MW Wind</w:t>
            </w:r>
          </w:p>
        </w:tc>
        <w:tc>
          <w:tcPr>
            <w:tcW w:w="1260" w:type="dxa"/>
            <w:shd w:val="clear" w:color="auto" w:fill="auto"/>
          </w:tcPr>
          <w:p w:rsidR="00C2655F" w:rsidRPr="00573DB6" w:rsidRDefault="00C2655F" w:rsidP="00B31B49">
            <w:r w:rsidRPr="00573DB6"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573DB6" w:rsidRDefault="00C2655F" w:rsidP="00B31B49">
            <w:r w:rsidRPr="00573DB6">
              <w:t>APCF</w:t>
            </w:r>
          </w:p>
        </w:tc>
      </w:tr>
      <w:tr w:rsidR="00BA7CB0" w:rsidRPr="00A242FE" w:rsidTr="00A242FE">
        <w:tc>
          <w:tcPr>
            <w:tcW w:w="1366" w:type="dxa"/>
            <w:shd w:val="clear" w:color="auto" w:fill="auto"/>
          </w:tcPr>
          <w:p w:rsidR="00BA7CB0" w:rsidRPr="007B7F0F" w:rsidRDefault="00BA7CB0" w:rsidP="00B31B49">
            <w:r>
              <w:t>2771</w:t>
            </w:r>
          </w:p>
        </w:tc>
        <w:tc>
          <w:tcPr>
            <w:tcW w:w="1442" w:type="dxa"/>
            <w:shd w:val="clear" w:color="auto" w:fill="auto"/>
          </w:tcPr>
          <w:p w:rsidR="00BA7CB0" w:rsidRPr="007B7F0F" w:rsidRDefault="00BA7CB0" w:rsidP="00B31B49">
            <w:r>
              <w:t>08/04/2010</w:t>
            </w:r>
          </w:p>
        </w:tc>
        <w:tc>
          <w:tcPr>
            <w:tcW w:w="3780" w:type="dxa"/>
            <w:shd w:val="clear" w:color="auto" w:fill="auto"/>
          </w:tcPr>
          <w:p w:rsidR="00BA7CB0" w:rsidRPr="00A242FE" w:rsidRDefault="00BA7CB0" w:rsidP="00B31B49">
            <w:pPr>
              <w:rPr>
                <w:lang w:val="en-GB"/>
              </w:rPr>
            </w:pPr>
            <w:r>
              <w:rPr>
                <w:lang w:val="en-GB"/>
              </w:rPr>
              <w:t>Guangdong Chaonan Chengtian Wind Power Project</w:t>
            </w:r>
          </w:p>
        </w:tc>
        <w:tc>
          <w:tcPr>
            <w:tcW w:w="1260" w:type="dxa"/>
            <w:shd w:val="clear" w:color="auto" w:fill="auto"/>
          </w:tcPr>
          <w:p w:rsidR="00BA7CB0" w:rsidRPr="00A242FE" w:rsidRDefault="00BA7CB0" w:rsidP="00B31B49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BA7CB0" w:rsidRPr="00A242FE" w:rsidRDefault="00BA7CB0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7B7F0F" w:rsidRDefault="00C2655F" w:rsidP="00B31B49">
            <w:r w:rsidRPr="007B7F0F">
              <w:t>2819</w:t>
            </w:r>
          </w:p>
        </w:tc>
        <w:tc>
          <w:tcPr>
            <w:tcW w:w="1442" w:type="dxa"/>
            <w:shd w:val="clear" w:color="auto" w:fill="auto"/>
          </w:tcPr>
          <w:p w:rsidR="00C2655F" w:rsidRPr="007B7F0F" w:rsidRDefault="00C2655F" w:rsidP="00B31B49">
            <w:r w:rsidRPr="007B7F0F">
              <w:t>01/06/2010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E924D9">
            <w:pPr>
              <w:rPr>
                <w:lang w:val="en-GB"/>
              </w:rPr>
            </w:pPr>
            <w:r w:rsidRPr="00A242FE">
              <w:rPr>
                <w:lang w:val="en-GB"/>
              </w:rPr>
              <w:t xml:space="preserve">TATA Power 50.4 MW </w:t>
            </w:r>
            <w:r w:rsidR="00E924D9">
              <w:rPr>
                <w:lang w:val="en-GB"/>
              </w:rPr>
              <w:t>W</w:t>
            </w:r>
            <w:r w:rsidRPr="00A242FE">
              <w:rPr>
                <w:lang w:val="en-GB"/>
              </w:rPr>
              <w:t>ind Power project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2867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17/01/2010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IWMUST composting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3F42A1" w:rsidRPr="00A242FE" w:rsidTr="00A242FE">
        <w:tc>
          <w:tcPr>
            <w:tcW w:w="1366" w:type="dxa"/>
            <w:shd w:val="clear" w:color="auto" w:fill="auto"/>
          </w:tcPr>
          <w:p w:rsidR="003F42A1" w:rsidRPr="00A242FE" w:rsidRDefault="003F42A1" w:rsidP="00734330">
            <w:pPr>
              <w:rPr>
                <w:lang w:val="en-GB"/>
              </w:rPr>
            </w:pPr>
            <w:r>
              <w:rPr>
                <w:lang w:val="en-GB"/>
              </w:rPr>
              <w:t>2916</w:t>
            </w:r>
          </w:p>
        </w:tc>
        <w:tc>
          <w:tcPr>
            <w:tcW w:w="1442" w:type="dxa"/>
            <w:shd w:val="clear" w:color="auto" w:fill="auto"/>
          </w:tcPr>
          <w:p w:rsidR="003F42A1" w:rsidRPr="00A242FE" w:rsidRDefault="003F42A1" w:rsidP="00734330">
            <w:pPr>
              <w:rPr>
                <w:lang w:val="en-GB"/>
              </w:rPr>
            </w:pPr>
            <w:r>
              <w:rPr>
                <w:lang w:val="en-GB"/>
              </w:rPr>
              <w:t>04/05/2010</w:t>
            </w:r>
          </w:p>
        </w:tc>
        <w:tc>
          <w:tcPr>
            <w:tcW w:w="3780" w:type="dxa"/>
            <w:shd w:val="clear" w:color="auto" w:fill="auto"/>
          </w:tcPr>
          <w:p w:rsidR="003F42A1" w:rsidRPr="00A242FE" w:rsidRDefault="003F42A1" w:rsidP="00734330">
            <w:pPr>
              <w:rPr>
                <w:lang w:val="en-GB"/>
              </w:rPr>
            </w:pPr>
            <w:r>
              <w:rPr>
                <w:lang w:val="en-GB"/>
              </w:rPr>
              <w:t>Gansu Guazhou Daliangxi Wind Power Project</w:t>
            </w:r>
          </w:p>
        </w:tc>
        <w:tc>
          <w:tcPr>
            <w:tcW w:w="1260" w:type="dxa"/>
            <w:shd w:val="clear" w:color="auto" w:fill="auto"/>
          </w:tcPr>
          <w:p w:rsidR="003F42A1" w:rsidRPr="00A242FE" w:rsidRDefault="003F42A1" w:rsidP="00734330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3F42A1" w:rsidRPr="00A242FE" w:rsidRDefault="003F42A1" w:rsidP="00734330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2944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07/02/2010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MCGM Gorai Landfill Project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3A054B" w:rsidRPr="00A242FE" w:rsidTr="00A242FE">
        <w:tc>
          <w:tcPr>
            <w:tcW w:w="1366" w:type="dxa"/>
            <w:shd w:val="clear" w:color="auto" w:fill="auto"/>
          </w:tcPr>
          <w:p w:rsidR="003A054B" w:rsidRDefault="003A054B" w:rsidP="00B31B49">
            <w:pPr>
              <w:rPr>
                <w:lang w:val="en-GB"/>
              </w:rPr>
            </w:pPr>
            <w:r>
              <w:rPr>
                <w:lang w:val="en-GB"/>
              </w:rPr>
              <w:t>2970</w:t>
            </w:r>
          </w:p>
        </w:tc>
        <w:tc>
          <w:tcPr>
            <w:tcW w:w="1442" w:type="dxa"/>
            <w:shd w:val="clear" w:color="auto" w:fill="auto"/>
          </w:tcPr>
          <w:p w:rsidR="003A054B" w:rsidRDefault="003A054B" w:rsidP="00B31B49">
            <w:pPr>
              <w:rPr>
                <w:lang w:val="en-GB"/>
              </w:rPr>
            </w:pPr>
            <w:r>
              <w:rPr>
                <w:lang w:val="en-GB"/>
              </w:rPr>
              <w:t>28/09/2010</w:t>
            </w:r>
          </w:p>
        </w:tc>
        <w:tc>
          <w:tcPr>
            <w:tcW w:w="3780" w:type="dxa"/>
            <w:shd w:val="clear" w:color="auto" w:fill="auto"/>
          </w:tcPr>
          <w:p w:rsidR="003A054B" w:rsidRDefault="00143631" w:rsidP="00B31B49">
            <w:pPr>
              <w:rPr>
                <w:lang w:val="en-GB"/>
              </w:rPr>
            </w:pPr>
            <w:r>
              <w:rPr>
                <w:lang w:val="en-GB"/>
              </w:rPr>
              <w:t>TBEC Tha Chang Biogas Project</w:t>
            </w:r>
          </w:p>
        </w:tc>
        <w:tc>
          <w:tcPr>
            <w:tcW w:w="1260" w:type="dxa"/>
            <w:shd w:val="clear" w:color="auto" w:fill="auto"/>
          </w:tcPr>
          <w:p w:rsidR="003A054B" w:rsidRDefault="00143631" w:rsidP="00E924D9">
            <w:pPr>
              <w:rPr>
                <w:lang w:val="en-GB"/>
              </w:rPr>
            </w:pPr>
            <w:r>
              <w:rPr>
                <w:lang w:val="en-GB"/>
              </w:rPr>
              <w:t>Tha</w:t>
            </w:r>
            <w:r w:rsidR="00E924D9">
              <w:rPr>
                <w:lang w:val="en-GB"/>
              </w:rPr>
              <w:t>i</w:t>
            </w:r>
            <w:r>
              <w:rPr>
                <w:lang w:val="en-GB"/>
              </w:rPr>
              <w:t>land</w:t>
            </w:r>
          </w:p>
        </w:tc>
        <w:tc>
          <w:tcPr>
            <w:tcW w:w="1620" w:type="dxa"/>
            <w:shd w:val="clear" w:color="auto" w:fill="auto"/>
          </w:tcPr>
          <w:p w:rsidR="003A054B" w:rsidRDefault="00143631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090733" w:rsidRPr="00A242FE" w:rsidTr="00A242FE">
        <w:tc>
          <w:tcPr>
            <w:tcW w:w="1366" w:type="dxa"/>
            <w:shd w:val="clear" w:color="auto" w:fill="auto"/>
          </w:tcPr>
          <w:p w:rsidR="00090733" w:rsidRPr="00A242FE" w:rsidRDefault="00090733" w:rsidP="00B31B49">
            <w:pPr>
              <w:rPr>
                <w:lang w:val="en-GB"/>
              </w:rPr>
            </w:pPr>
            <w:r>
              <w:rPr>
                <w:lang w:val="en-GB"/>
              </w:rPr>
              <w:t>3005</w:t>
            </w:r>
          </w:p>
        </w:tc>
        <w:tc>
          <w:tcPr>
            <w:tcW w:w="1442" w:type="dxa"/>
            <w:shd w:val="clear" w:color="auto" w:fill="auto"/>
          </w:tcPr>
          <w:p w:rsidR="00090733" w:rsidRPr="00A242FE" w:rsidRDefault="007128A9" w:rsidP="00B31B49">
            <w:pPr>
              <w:rPr>
                <w:lang w:val="en-GB"/>
              </w:rPr>
            </w:pPr>
            <w:r>
              <w:rPr>
                <w:lang w:val="en-GB"/>
              </w:rPr>
              <w:t>24/08/2010</w:t>
            </w:r>
          </w:p>
        </w:tc>
        <w:tc>
          <w:tcPr>
            <w:tcW w:w="3780" w:type="dxa"/>
            <w:shd w:val="clear" w:color="auto" w:fill="auto"/>
          </w:tcPr>
          <w:p w:rsidR="00090733" w:rsidRPr="00A242FE" w:rsidRDefault="007128A9" w:rsidP="00B31B49">
            <w:pPr>
              <w:rPr>
                <w:lang w:val="en-GB"/>
              </w:rPr>
            </w:pPr>
            <w:r>
              <w:rPr>
                <w:lang w:val="en-GB"/>
              </w:rPr>
              <w:t>North Longyuan Huitengliang Wind Power Project</w:t>
            </w:r>
          </w:p>
        </w:tc>
        <w:tc>
          <w:tcPr>
            <w:tcW w:w="1260" w:type="dxa"/>
            <w:shd w:val="clear" w:color="auto" w:fill="auto"/>
          </w:tcPr>
          <w:p w:rsidR="00090733" w:rsidRPr="00A242FE" w:rsidRDefault="007128A9" w:rsidP="00B31B49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090733" w:rsidRPr="00A242FE" w:rsidRDefault="007128A9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3139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23/4/2010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Modela</w:t>
            </w:r>
            <w:r w:rsidR="007128A9">
              <w:rPr>
                <w:lang w:val="en-GB"/>
              </w:rPr>
              <w:t>m</w:t>
            </w:r>
            <w:r w:rsidRPr="00A242FE">
              <w:rPr>
                <w:lang w:val="en-GB"/>
              </w:rPr>
              <w:t>a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3193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02/12/2010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Wayang Windo Geothermal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Indonesië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3248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27/06/2010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India IWMUSL (IL &amp; FS) Projects (Jalandhar, Kozikode &amp; Mysore)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3327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21/10/2010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Powerica Tamilnadu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734330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3399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28/10/2010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Zhangbei Lvnaobao Wind Power Project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E24767" w:rsidRPr="00A242FE" w:rsidTr="00A242FE">
        <w:tc>
          <w:tcPr>
            <w:tcW w:w="1366" w:type="dxa"/>
            <w:shd w:val="clear" w:color="auto" w:fill="auto"/>
          </w:tcPr>
          <w:p w:rsidR="00E24767" w:rsidRPr="00A242FE" w:rsidRDefault="00E24767" w:rsidP="00573DB6">
            <w:pPr>
              <w:rPr>
                <w:lang w:val="en-GB"/>
              </w:rPr>
            </w:pPr>
            <w:r>
              <w:rPr>
                <w:lang w:val="en-GB"/>
              </w:rPr>
              <w:t>3436</w:t>
            </w:r>
          </w:p>
        </w:tc>
        <w:tc>
          <w:tcPr>
            <w:tcW w:w="1442" w:type="dxa"/>
            <w:shd w:val="clear" w:color="auto" w:fill="auto"/>
          </w:tcPr>
          <w:p w:rsidR="00E24767" w:rsidRPr="00A242FE" w:rsidRDefault="00E24767" w:rsidP="00573DB6">
            <w:pPr>
              <w:rPr>
                <w:lang w:val="en-GB"/>
              </w:rPr>
            </w:pPr>
            <w:r>
              <w:rPr>
                <w:lang w:val="en-GB"/>
              </w:rPr>
              <w:t>25/09/2010</w:t>
            </w:r>
          </w:p>
        </w:tc>
        <w:tc>
          <w:tcPr>
            <w:tcW w:w="3780" w:type="dxa"/>
            <w:shd w:val="clear" w:color="auto" w:fill="auto"/>
          </w:tcPr>
          <w:p w:rsidR="00E24767" w:rsidRPr="00A242FE" w:rsidRDefault="00E24767" w:rsidP="00573DB6">
            <w:pPr>
              <w:rPr>
                <w:lang w:val="en-GB"/>
              </w:rPr>
            </w:pPr>
            <w:r>
              <w:rPr>
                <w:lang w:val="en-GB"/>
              </w:rPr>
              <w:t>Guangdong Chaonan Shalong Wind Power Project</w:t>
            </w:r>
          </w:p>
        </w:tc>
        <w:tc>
          <w:tcPr>
            <w:tcW w:w="1260" w:type="dxa"/>
            <w:shd w:val="clear" w:color="auto" w:fill="auto"/>
          </w:tcPr>
          <w:p w:rsidR="00E24767" w:rsidRPr="00A242FE" w:rsidRDefault="00E24767" w:rsidP="00573DB6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E24767" w:rsidRPr="00A242FE" w:rsidRDefault="00E24767" w:rsidP="00573DB6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3483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20/01/2011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Bangkok Kamphaeng Saen West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Thailand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3573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01/04/2011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DT Chaganhada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3632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18/09/2010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Powerica Gujarat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573DB6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E924D9" w:rsidRDefault="00B80D1D" w:rsidP="00B80D1D">
            <w:pPr>
              <w:rPr>
                <w:lang w:val="en-GB"/>
              </w:rPr>
            </w:pPr>
            <w:r w:rsidRPr="00E924D9">
              <w:rPr>
                <w:lang w:val="en-GB"/>
              </w:rPr>
              <w:t>3</w:t>
            </w:r>
            <w:r>
              <w:rPr>
                <w:lang w:val="en-GB"/>
              </w:rPr>
              <w:t>46</w:t>
            </w:r>
            <w:r w:rsidRPr="00E924D9">
              <w:rPr>
                <w:lang w:val="en-GB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C2655F" w:rsidRPr="00E924D9" w:rsidRDefault="00C2655F" w:rsidP="00B31B49">
            <w:pPr>
              <w:rPr>
                <w:lang w:val="en-GB"/>
              </w:rPr>
            </w:pPr>
            <w:r w:rsidRPr="00E924D9">
              <w:rPr>
                <w:lang w:val="en-GB"/>
              </w:rPr>
              <w:t>05/02/2011</w:t>
            </w:r>
          </w:p>
        </w:tc>
        <w:tc>
          <w:tcPr>
            <w:tcW w:w="3780" w:type="dxa"/>
            <w:shd w:val="clear" w:color="auto" w:fill="auto"/>
          </w:tcPr>
          <w:p w:rsidR="00C2655F" w:rsidRPr="00E924D9" w:rsidRDefault="00C2655F" w:rsidP="00A51B0B">
            <w:pPr>
              <w:rPr>
                <w:lang w:val="en-GB"/>
              </w:rPr>
            </w:pPr>
            <w:r w:rsidRPr="00E924D9">
              <w:rPr>
                <w:lang w:val="en-GB"/>
              </w:rPr>
              <w:t>Bangkok Kamphaeng Saen East</w:t>
            </w:r>
          </w:p>
        </w:tc>
        <w:tc>
          <w:tcPr>
            <w:tcW w:w="1260" w:type="dxa"/>
            <w:shd w:val="clear" w:color="auto" w:fill="auto"/>
          </w:tcPr>
          <w:p w:rsidR="00C2655F" w:rsidRPr="00E924D9" w:rsidRDefault="00C2655F" w:rsidP="00B31B49">
            <w:pPr>
              <w:rPr>
                <w:lang w:val="en-GB"/>
              </w:rPr>
            </w:pPr>
            <w:r w:rsidRPr="00E924D9">
              <w:rPr>
                <w:lang w:val="en-GB"/>
              </w:rPr>
              <w:t>Thailand</w:t>
            </w:r>
          </w:p>
        </w:tc>
        <w:tc>
          <w:tcPr>
            <w:tcW w:w="1620" w:type="dxa"/>
            <w:shd w:val="clear" w:color="auto" w:fill="auto"/>
          </w:tcPr>
          <w:p w:rsidR="00C2655F" w:rsidRPr="00E924D9" w:rsidRDefault="00C2655F" w:rsidP="00B31B49">
            <w:pPr>
              <w:rPr>
                <w:lang w:val="en-GB"/>
              </w:rPr>
            </w:pPr>
            <w:r w:rsidRPr="00E924D9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3840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11/12/2010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DT Chongqing Siyanping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3854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14/12/2010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Enercon SAI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B80D1D" w:rsidRPr="00A242FE" w:rsidTr="00A242FE">
        <w:tc>
          <w:tcPr>
            <w:tcW w:w="1366" w:type="dxa"/>
            <w:shd w:val="clear" w:color="auto" w:fill="auto"/>
          </w:tcPr>
          <w:p w:rsidR="00B80D1D" w:rsidRPr="00A242FE" w:rsidRDefault="00B80D1D" w:rsidP="00B31B49">
            <w:pPr>
              <w:rPr>
                <w:lang w:val="en-GB"/>
              </w:rPr>
            </w:pPr>
            <w:r>
              <w:rPr>
                <w:lang w:val="en-GB"/>
              </w:rPr>
              <w:t>3828</w:t>
            </w:r>
          </w:p>
        </w:tc>
        <w:tc>
          <w:tcPr>
            <w:tcW w:w="1442" w:type="dxa"/>
            <w:shd w:val="clear" w:color="auto" w:fill="auto"/>
          </w:tcPr>
          <w:p w:rsidR="00B80D1D" w:rsidRPr="00A242FE" w:rsidRDefault="00B80D1D" w:rsidP="00B31B49">
            <w:pPr>
              <w:rPr>
                <w:lang w:val="en-GB"/>
              </w:rPr>
            </w:pPr>
            <w:r>
              <w:rPr>
                <w:lang w:val="en-GB"/>
              </w:rPr>
              <w:t>11/12/2011</w:t>
            </w:r>
          </w:p>
        </w:tc>
        <w:tc>
          <w:tcPr>
            <w:tcW w:w="3780" w:type="dxa"/>
            <w:shd w:val="clear" w:color="auto" w:fill="auto"/>
          </w:tcPr>
          <w:p w:rsidR="00B80D1D" w:rsidRPr="00A242FE" w:rsidRDefault="00B80D1D" w:rsidP="00A51B0B">
            <w:pPr>
              <w:rPr>
                <w:lang w:val="en-GB"/>
              </w:rPr>
            </w:pPr>
            <w:r>
              <w:rPr>
                <w:lang w:val="en-GB"/>
              </w:rPr>
              <w:t>Inner Mongolia Chifeng Toudaogou Wind Power Project</w:t>
            </w:r>
          </w:p>
        </w:tc>
        <w:tc>
          <w:tcPr>
            <w:tcW w:w="1260" w:type="dxa"/>
            <w:shd w:val="clear" w:color="auto" w:fill="auto"/>
          </w:tcPr>
          <w:p w:rsidR="00B80D1D" w:rsidRPr="00A242FE" w:rsidRDefault="00B80D1D" w:rsidP="00EB655C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B80D1D" w:rsidRPr="00A242FE" w:rsidRDefault="00B80D1D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3870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10/12/2010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Green Infra Bharmasagar</w:t>
            </w:r>
            <w:r w:rsidR="00E924D9">
              <w:rPr>
                <w:lang w:val="en-GB"/>
              </w:rPr>
              <w:t xml:space="preserve">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3910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28/12/2010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Leak Reduction UzTransgaz-Zhanubgaz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Uzbekistan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9C0D96" w:rsidRPr="00A242FE" w:rsidTr="00A242FE">
        <w:tc>
          <w:tcPr>
            <w:tcW w:w="1366" w:type="dxa"/>
            <w:shd w:val="clear" w:color="auto" w:fill="auto"/>
          </w:tcPr>
          <w:p w:rsidR="009C0D96" w:rsidRPr="00A242FE" w:rsidRDefault="009C0D96" w:rsidP="00B31B49">
            <w:pPr>
              <w:rPr>
                <w:lang w:val="en-GB"/>
              </w:rPr>
            </w:pPr>
            <w:r>
              <w:rPr>
                <w:lang w:val="en-GB"/>
              </w:rPr>
              <w:t>4026</w:t>
            </w:r>
          </w:p>
        </w:tc>
        <w:tc>
          <w:tcPr>
            <w:tcW w:w="1442" w:type="dxa"/>
            <w:shd w:val="clear" w:color="auto" w:fill="auto"/>
          </w:tcPr>
          <w:p w:rsidR="009C0D96" w:rsidRPr="00A242FE" w:rsidRDefault="009C0D96" w:rsidP="00B31B49">
            <w:pPr>
              <w:rPr>
                <w:lang w:val="en-GB"/>
              </w:rPr>
            </w:pPr>
            <w:r>
              <w:rPr>
                <w:lang w:val="en-GB"/>
              </w:rPr>
              <w:t>17/01/2011</w:t>
            </w:r>
          </w:p>
        </w:tc>
        <w:tc>
          <w:tcPr>
            <w:tcW w:w="3780" w:type="dxa"/>
            <w:shd w:val="clear" w:color="auto" w:fill="auto"/>
          </w:tcPr>
          <w:p w:rsidR="009C0D96" w:rsidRPr="00A242FE" w:rsidRDefault="009C0D96" w:rsidP="00A51B0B">
            <w:pPr>
              <w:rPr>
                <w:lang w:val="en-GB"/>
              </w:rPr>
            </w:pPr>
            <w:r>
              <w:rPr>
                <w:lang w:val="en-GB"/>
              </w:rPr>
              <w:t>30 MW wind power project at Surajbari, Gujarat</w:t>
            </w:r>
          </w:p>
        </w:tc>
        <w:tc>
          <w:tcPr>
            <w:tcW w:w="1260" w:type="dxa"/>
            <w:shd w:val="clear" w:color="auto" w:fill="auto"/>
          </w:tcPr>
          <w:p w:rsidR="009C0D96" w:rsidRPr="00A242FE" w:rsidRDefault="009C0D96" w:rsidP="00EB655C">
            <w:pPr>
              <w:rPr>
                <w:lang w:val="en-GB"/>
              </w:rPr>
            </w:pPr>
            <w:r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9C0D96" w:rsidRPr="00A242FE" w:rsidRDefault="009C0D96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854FB6" w:rsidRPr="00A242FE" w:rsidTr="00A242FE">
        <w:tc>
          <w:tcPr>
            <w:tcW w:w="1366" w:type="dxa"/>
            <w:shd w:val="clear" w:color="auto" w:fill="auto"/>
          </w:tcPr>
          <w:p w:rsidR="00854FB6" w:rsidRPr="00A242FE" w:rsidRDefault="00854FB6" w:rsidP="00B31B49">
            <w:pPr>
              <w:rPr>
                <w:lang w:val="en-GB"/>
              </w:rPr>
            </w:pPr>
            <w:r>
              <w:rPr>
                <w:lang w:val="en-GB"/>
              </w:rPr>
              <w:t>4144</w:t>
            </w:r>
          </w:p>
        </w:tc>
        <w:tc>
          <w:tcPr>
            <w:tcW w:w="1442" w:type="dxa"/>
            <w:shd w:val="clear" w:color="auto" w:fill="auto"/>
          </w:tcPr>
          <w:p w:rsidR="00854FB6" w:rsidRPr="00A242FE" w:rsidRDefault="00854FB6" w:rsidP="00B31B49">
            <w:pPr>
              <w:rPr>
                <w:lang w:val="en-GB"/>
              </w:rPr>
            </w:pPr>
            <w:r>
              <w:rPr>
                <w:lang w:val="en-GB"/>
              </w:rPr>
              <w:t>9/03/2011</w:t>
            </w:r>
          </w:p>
        </w:tc>
        <w:tc>
          <w:tcPr>
            <w:tcW w:w="3780" w:type="dxa"/>
            <w:shd w:val="clear" w:color="auto" w:fill="auto"/>
          </w:tcPr>
          <w:p w:rsidR="00854FB6" w:rsidRPr="00A242FE" w:rsidRDefault="00854FB6" w:rsidP="00A51B0B">
            <w:pPr>
              <w:rPr>
                <w:lang w:val="en-GB"/>
              </w:rPr>
            </w:pPr>
            <w:r>
              <w:rPr>
                <w:lang w:val="en-GB"/>
              </w:rPr>
              <w:t>GEI Wind Power Proejct, Karnataka</w:t>
            </w:r>
          </w:p>
        </w:tc>
        <w:tc>
          <w:tcPr>
            <w:tcW w:w="1260" w:type="dxa"/>
            <w:shd w:val="clear" w:color="auto" w:fill="auto"/>
          </w:tcPr>
          <w:p w:rsidR="00854FB6" w:rsidRPr="00A242FE" w:rsidRDefault="00854FB6" w:rsidP="00EB655C">
            <w:pPr>
              <w:rPr>
                <w:lang w:val="en-GB"/>
              </w:rPr>
            </w:pPr>
            <w:r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854FB6" w:rsidRPr="00A242FE" w:rsidRDefault="00854FB6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4182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26/02/2011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DT Fengning Batou</w:t>
            </w:r>
            <w:r w:rsidR="00E924D9">
              <w:rPr>
                <w:lang w:val="en-GB"/>
              </w:rPr>
              <w:t xml:space="preserve">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4193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22/12/2010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DT Fengning Dahexi</w:t>
            </w:r>
            <w:r w:rsidR="00E924D9">
              <w:rPr>
                <w:lang w:val="en-GB"/>
              </w:rPr>
              <w:t xml:space="preserve">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3A054B" w:rsidRPr="00A242FE" w:rsidTr="00A242FE">
        <w:tc>
          <w:tcPr>
            <w:tcW w:w="1366" w:type="dxa"/>
            <w:shd w:val="clear" w:color="auto" w:fill="auto"/>
          </w:tcPr>
          <w:p w:rsidR="003A054B" w:rsidRPr="00A242FE" w:rsidRDefault="003A054B" w:rsidP="00B31B49">
            <w:pPr>
              <w:rPr>
                <w:lang w:val="en-GB"/>
              </w:rPr>
            </w:pPr>
            <w:r>
              <w:rPr>
                <w:lang w:val="en-GB"/>
              </w:rPr>
              <w:t>4253</w:t>
            </w:r>
          </w:p>
        </w:tc>
        <w:tc>
          <w:tcPr>
            <w:tcW w:w="1442" w:type="dxa"/>
            <w:shd w:val="clear" w:color="auto" w:fill="auto"/>
          </w:tcPr>
          <w:p w:rsidR="003A054B" w:rsidRPr="00A242FE" w:rsidRDefault="003A054B" w:rsidP="00B31B49">
            <w:pPr>
              <w:rPr>
                <w:lang w:val="en-GB"/>
              </w:rPr>
            </w:pPr>
            <w:r>
              <w:rPr>
                <w:lang w:val="en-GB"/>
              </w:rPr>
              <w:t>29/10/2010</w:t>
            </w:r>
          </w:p>
        </w:tc>
        <w:tc>
          <w:tcPr>
            <w:tcW w:w="3780" w:type="dxa"/>
            <w:shd w:val="clear" w:color="auto" w:fill="auto"/>
          </w:tcPr>
          <w:p w:rsidR="003A054B" w:rsidRPr="00A242FE" w:rsidRDefault="003A054B" w:rsidP="00A51B0B">
            <w:pPr>
              <w:rPr>
                <w:lang w:val="en-GB"/>
              </w:rPr>
            </w:pPr>
            <w:r>
              <w:rPr>
                <w:lang w:val="en-GB"/>
              </w:rPr>
              <w:t>Gansu Guazhou Qiaowan Wind Farm Project</w:t>
            </w:r>
          </w:p>
        </w:tc>
        <w:tc>
          <w:tcPr>
            <w:tcW w:w="1260" w:type="dxa"/>
            <w:shd w:val="clear" w:color="auto" w:fill="auto"/>
          </w:tcPr>
          <w:p w:rsidR="003A054B" w:rsidRPr="00A242FE" w:rsidRDefault="003A054B" w:rsidP="00EB655C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3A054B" w:rsidRPr="00A242FE" w:rsidRDefault="003A054B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001F98" w:rsidRPr="00A242FE" w:rsidTr="00A242FE">
        <w:tc>
          <w:tcPr>
            <w:tcW w:w="1366" w:type="dxa"/>
            <w:shd w:val="clear" w:color="auto" w:fill="auto"/>
          </w:tcPr>
          <w:p w:rsidR="00001F98" w:rsidRPr="00A242FE" w:rsidRDefault="00001F98" w:rsidP="00B31B49">
            <w:pPr>
              <w:rPr>
                <w:lang w:val="en-GB"/>
              </w:rPr>
            </w:pPr>
            <w:r>
              <w:rPr>
                <w:lang w:val="en-GB"/>
              </w:rPr>
              <w:t>4364</w:t>
            </w:r>
          </w:p>
        </w:tc>
        <w:tc>
          <w:tcPr>
            <w:tcW w:w="1442" w:type="dxa"/>
            <w:shd w:val="clear" w:color="auto" w:fill="auto"/>
          </w:tcPr>
          <w:p w:rsidR="00001F98" w:rsidRPr="00A242FE" w:rsidRDefault="00001F98" w:rsidP="00B31B49">
            <w:pPr>
              <w:rPr>
                <w:lang w:val="en-GB"/>
              </w:rPr>
            </w:pPr>
            <w:r>
              <w:rPr>
                <w:lang w:val="en-GB"/>
              </w:rPr>
              <w:t>21/03/2011</w:t>
            </w:r>
          </w:p>
        </w:tc>
        <w:tc>
          <w:tcPr>
            <w:tcW w:w="3780" w:type="dxa"/>
            <w:shd w:val="clear" w:color="auto" w:fill="auto"/>
          </w:tcPr>
          <w:p w:rsidR="00001F98" w:rsidRPr="00A242FE" w:rsidRDefault="00001F98" w:rsidP="00E924D9">
            <w:pPr>
              <w:rPr>
                <w:lang w:val="en-GB"/>
              </w:rPr>
            </w:pPr>
            <w:r>
              <w:rPr>
                <w:lang w:val="en-GB"/>
              </w:rPr>
              <w:t xml:space="preserve">50,4 MW </w:t>
            </w:r>
            <w:r w:rsidR="00E924D9">
              <w:rPr>
                <w:lang w:val="en-GB"/>
              </w:rPr>
              <w:t>W</w:t>
            </w:r>
            <w:r>
              <w:rPr>
                <w:lang w:val="en-GB"/>
              </w:rPr>
              <w:t xml:space="preserve">ind </w:t>
            </w:r>
            <w:r w:rsidR="00E924D9">
              <w:rPr>
                <w:lang w:val="en-GB"/>
              </w:rPr>
              <w:t>P</w:t>
            </w:r>
            <w:r>
              <w:rPr>
                <w:lang w:val="en-GB"/>
              </w:rPr>
              <w:t xml:space="preserve">ower </w:t>
            </w:r>
            <w:r w:rsidR="00E924D9">
              <w:rPr>
                <w:lang w:val="en-GB"/>
              </w:rPr>
              <w:t>P</w:t>
            </w:r>
            <w:r>
              <w:rPr>
                <w:lang w:val="en-GB"/>
              </w:rPr>
              <w:t>roject by ENRE</w:t>
            </w:r>
          </w:p>
        </w:tc>
        <w:tc>
          <w:tcPr>
            <w:tcW w:w="1260" w:type="dxa"/>
            <w:shd w:val="clear" w:color="auto" w:fill="auto"/>
          </w:tcPr>
          <w:p w:rsidR="00001F98" w:rsidRPr="00A242FE" w:rsidRDefault="00001F98" w:rsidP="00EB655C">
            <w:pPr>
              <w:rPr>
                <w:lang w:val="en-GB"/>
              </w:rPr>
            </w:pPr>
            <w:r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001F98" w:rsidRPr="00A242FE" w:rsidRDefault="00001F98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4437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14/03/2011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MSPL Dhule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4440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08/04/2011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DT Zhalute Qi Phase I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 xml:space="preserve">China 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542E33" w:rsidRPr="00A242FE" w:rsidTr="00A242FE">
        <w:tc>
          <w:tcPr>
            <w:tcW w:w="1366" w:type="dxa"/>
            <w:shd w:val="clear" w:color="auto" w:fill="auto"/>
          </w:tcPr>
          <w:p w:rsidR="00542E33" w:rsidRPr="00E924D9" w:rsidRDefault="00542E33" w:rsidP="00B31B49">
            <w:pPr>
              <w:rPr>
                <w:lang w:val="en-GB"/>
              </w:rPr>
            </w:pPr>
            <w:r w:rsidRPr="00E924D9">
              <w:rPr>
                <w:lang w:val="en-GB"/>
              </w:rPr>
              <w:t>4552</w:t>
            </w:r>
          </w:p>
        </w:tc>
        <w:tc>
          <w:tcPr>
            <w:tcW w:w="1442" w:type="dxa"/>
            <w:shd w:val="clear" w:color="auto" w:fill="auto"/>
          </w:tcPr>
          <w:p w:rsidR="00542E33" w:rsidRPr="00A242FE" w:rsidRDefault="00542E33" w:rsidP="00B31B49">
            <w:pPr>
              <w:rPr>
                <w:lang w:val="en-GB"/>
              </w:rPr>
            </w:pPr>
            <w:r>
              <w:rPr>
                <w:lang w:val="en-GB"/>
              </w:rPr>
              <w:t>03/05/2011</w:t>
            </w:r>
          </w:p>
        </w:tc>
        <w:tc>
          <w:tcPr>
            <w:tcW w:w="3780" w:type="dxa"/>
            <w:shd w:val="clear" w:color="auto" w:fill="auto"/>
          </w:tcPr>
          <w:p w:rsidR="00542E33" w:rsidRPr="00A242FE" w:rsidRDefault="00542E33" w:rsidP="00A51B0B">
            <w:pPr>
              <w:rPr>
                <w:lang w:val="en-GB"/>
              </w:rPr>
            </w:pPr>
            <w:r>
              <w:rPr>
                <w:lang w:val="en-GB"/>
              </w:rPr>
              <w:t>Kinoya Sewerage Treatment Plant GHG Emission Reduction Project</w:t>
            </w:r>
          </w:p>
        </w:tc>
        <w:tc>
          <w:tcPr>
            <w:tcW w:w="1260" w:type="dxa"/>
            <w:shd w:val="clear" w:color="auto" w:fill="auto"/>
          </w:tcPr>
          <w:p w:rsidR="00542E33" w:rsidRPr="00A242FE" w:rsidRDefault="00542E33" w:rsidP="00EB655C">
            <w:pPr>
              <w:rPr>
                <w:lang w:val="en-GB"/>
              </w:rPr>
            </w:pPr>
            <w:r>
              <w:rPr>
                <w:lang w:val="en-GB"/>
              </w:rPr>
              <w:t>Fiji</w:t>
            </w:r>
          </w:p>
        </w:tc>
        <w:tc>
          <w:tcPr>
            <w:tcW w:w="1620" w:type="dxa"/>
            <w:shd w:val="clear" w:color="auto" w:fill="auto"/>
          </w:tcPr>
          <w:p w:rsidR="00542E33" w:rsidRPr="00A242FE" w:rsidRDefault="00542E33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C63C03" w:rsidRDefault="00C2655F" w:rsidP="00B31B49">
            <w:pPr>
              <w:rPr>
                <w:lang w:val="en-GB"/>
              </w:rPr>
            </w:pPr>
            <w:r w:rsidRPr="00C63C03">
              <w:rPr>
                <w:lang w:val="en-GB"/>
              </w:rPr>
              <w:t>4572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17/03/2011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Powerica Theni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4677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25/04/2011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Enercon Vaayu Wind, Andhra Pradesh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lastRenderedPageBreak/>
              <w:t>4700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09/05/2011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Enercon Vaayu Wind, Gujarat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4738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07/07/2011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DT Zhalute Qi Phase II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 xml:space="preserve">China 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63C03" w:rsidRPr="00A242FE" w:rsidTr="00A242FE">
        <w:tc>
          <w:tcPr>
            <w:tcW w:w="1366" w:type="dxa"/>
            <w:shd w:val="clear" w:color="auto" w:fill="auto"/>
          </w:tcPr>
          <w:p w:rsidR="00C63C03" w:rsidRPr="00A242FE" w:rsidRDefault="000973AE" w:rsidP="00B31B49">
            <w:pPr>
              <w:rPr>
                <w:lang w:val="en-GB"/>
              </w:rPr>
            </w:pPr>
            <w:r>
              <w:rPr>
                <w:lang w:val="en-GB"/>
              </w:rPr>
              <w:t>4775</w:t>
            </w:r>
          </w:p>
        </w:tc>
        <w:tc>
          <w:tcPr>
            <w:tcW w:w="1442" w:type="dxa"/>
            <w:shd w:val="clear" w:color="auto" w:fill="auto"/>
          </w:tcPr>
          <w:p w:rsidR="00C63C03" w:rsidRPr="00A242FE" w:rsidRDefault="000973AE" w:rsidP="00B31B49">
            <w:pPr>
              <w:rPr>
                <w:lang w:val="en-GB"/>
              </w:rPr>
            </w:pPr>
            <w:r>
              <w:rPr>
                <w:lang w:val="en-GB"/>
              </w:rPr>
              <w:t>10/06/2011</w:t>
            </w:r>
          </w:p>
        </w:tc>
        <w:tc>
          <w:tcPr>
            <w:tcW w:w="3780" w:type="dxa"/>
            <w:shd w:val="clear" w:color="auto" w:fill="auto"/>
          </w:tcPr>
          <w:p w:rsidR="00C63C03" w:rsidRPr="00A242FE" w:rsidRDefault="000973AE" w:rsidP="00A51B0B">
            <w:pPr>
              <w:rPr>
                <w:lang w:val="en-GB"/>
              </w:rPr>
            </w:pPr>
            <w:r>
              <w:rPr>
                <w:lang w:val="en-GB"/>
              </w:rPr>
              <w:t>CECIC Taiyangshan Solar PV I</w:t>
            </w:r>
          </w:p>
        </w:tc>
        <w:tc>
          <w:tcPr>
            <w:tcW w:w="1260" w:type="dxa"/>
            <w:shd w:val="clear" w:color="auto" w:fill="auto"/>
          </w:tcPr>
          <w:p w:rsidR="00C63C03" w:rsidRPr="00A242FE" w:rsidRDefault="000973AE" w:rsidP="00EB655C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C63C03" w:rsidRPr="00A242FE" w:rsidRDefault="000973AE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4781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20/05/2011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DT Urad Houqi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 xml:space="preserve">China 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4930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19/07/2011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Enercon Vaayu Wind, Tamilnadu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4981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11/07/2011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CECIC Shizuishan Solar PV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F84FB3" w:rsidRPr="00A242FE" w:rsidTr="00A242FE">
        <w:tc>
          <w:tcPr>
            <w:tcW w:w="1366" w:type="dxa"/>
            <w:shd w:val="clear" w:color="auto" w:fill="auto"/>
          </w:tcPr>
          <w:p w:rsidR="00F84FB3" w:rsidRPr="00A242FE" w:rsidRDefault="00F84FB3" w:rsidP="00B31B49">
            <w:pPr>
              <w:rPr>
                <w:lang w:val="en-GB"/>
              </w:rPr>
            </w:pPr>
            <w:r>
              <w:rPr>
                <w:lang w:val="en-GB"/>
              </w:rPr>
              <w:t>5106</w:t>
            </w:r>
          </w:p>
        </w:tc>
        <w:tc>
          <w:tcPr>
            <w:tcW w:w="1442" w:type="dxa"/>
            <w:shd w:val="clear" w:color="auto" w:fill="auto"/>
          </w:tcPr>
          <w:p w:rsidR="00F84FB3" w:rsidRPr="00A242FE" w:rsidRDefault="00F84FB3" w:rsidP="00B31B49">
            <w:pPr>
              <w:rPr>
                <w:lang w:val="en-GB"/>
              </w:rPr>
            </w:pPr>
            <w:r>
              <w:rPr>
                <w:lang w:val="en-GB"/>
              </w:rPr>
              <w:t>16/08/2011</w:t>
            </w:r>
          </w:p>
        </w:tc>
        <w:tc>
          <w:tcPr>
            <w:tcW w:w="3780" w:type="dxa"/>
            <w:shd w:val="clear" w:color="auto" w:fill="auto"/>
          </w:tcPr>
          <w:p w:rsidR="00F84FB3" w:rsidRPr="00A242FE" w:rsidRDefault="00F84FB3" w:rsidP="00A51B0B">
            <w:pPr>
              <w:rPr>
                <w:lang w:val="en-GB"/>
              </w:rPr>
            </w:pPr>
            <w:r>
              <w:rPr>
                <w:lang w:val="en-GB"/>
              </w:rPr>
              <w:t>Heqing Solar Cooker Project II</w:t>
            </w:r>
          </w:p>
        </w:tc>
        <w:tc>
          <w:tcPr>
            <w:tcW w:w="1260" w:type="dxa"/>
            <w:shd w:val="clear" w:color="auto" w:fill="auto"/>
          </w:tcPr>
          <w:p w:rsidR="00F84FB3" w:rsidRPr="00A242FE" w:rsidRDefault="00F84FB3" w:rsidP="00EB655C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F84FB3" w:rsidRPr="00A242FE" w:rsidRDefault="00F84FB3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F84FB3" w:rsidRPr="00A242FE" w:rsidTr="00A242FE">
        <w:tc>
          <w:tcPr>
            <w:tcW w:w="1366" w:type="dxa"/>
            <w:shd w:val="clear" w:color="auto" w:fill="auto"/>
          </w:tcPr>
          <w:p w:rsidR="00F84FB3" w:rsidRPr="00A242FE" w:rsidRDefault="00F84FB3" w:rsidP="00B31B49">
            <w:pPr>
              <w:rPr>
                <w:lang w:val="en-GB"/>
              </w:rPr>
            </w:pPr>
            <w:r>
              <w:rPr>
                <w:lang w:val="en-GB"/>
              </w:rPr>
              <w:t>5119</w:t>
            </w:r>
          </w:p>
        </w:tc>
        <w:tc>
          <w:tcPr>
            <w:tcW w:w="1442" w:type="dxa"/>
            <w:shd w:val="clear" w:color="auto" w:fill="auto"/>
          </w:tcPr>
          <w:p w:rsidR="00F84FB3" w:rsidRPr="00A242FE" w:rsidRDefault="00F84FB3" w:rsidP="00B31B49">
            <w:pPr>
              <w:rPr>
                <w:lang w:val="en-GB"/>
              </w:rPr>
            </w:pPr>
            <w:r>
              <w:rPr>
                <w:lang w:val="en-GB"/>
              </w:rPr>
              <w:t>17/08/2011</w:t>
            </w:r>
          </w:p>
        </w:tc>
        <w:tc>
          <w:tcPr>
            <w:tcW w:w="3780" w:type="dxa"/>
            <w:shd w:val="clear" w:color="auto" w:fill="auto"/>
          </w:tcPr>
          <w:p w:rsidR="00F84FB3" w:rsidRPr="00A242FE" w:rsidRDefault="00F84FB3" w:rsidP="00A51B0B">
            <w:pPr>
              <w:rPr>
                <w:lang w:val="en-GB"/>
              </w:rPr>
            </w:pPr>
            <w:r>
              <w:rPr>
                <w:lang w:val="en-GB"/>
              </w:rPr>
              <w:t>Heqing Solar Cooker Project I</w:t>
            </w:r>
          </w:p>
        </w:tc>
        <w:tc>
          <w:tcPr>
            <w:tcW w:w="1260" w:type="dxa"/>
            <w:shd w:val="clear" w:color="auto" w:fill="auto"/>
          </w:tcPr>
          <w:p w:rsidR="00F84FB3" w:rsidRPr="00A242FE" w:rsidRDefault="00F84FB3" w:rsidP="00EB655C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F84FB3" w:rsidRPr="00A242FE" w:rsidRDefault="00F84FB3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5132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02/09/2011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lang w:val="en-GB"/>
              </w:rPr>
            </w:pPr>
            <w:r w:rsidRPr="00A242FE">
              <w:rPr>
                <w:lang w:val="en-GB"/>
              </w:rPr>
              <w:t>DT Wendeng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EB655C">
            <w:pPr>
              <w:rPr>
                <w:lang w:val="en-GB"/>
              </w:rPr>
            </w:pPr>
            <w:r w:rsidRPr="00A242FE"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2C6A75" w:rsidRPr="00A242FE" w:rsidTr="00A242FE">
        <w:tc>
          <w:tcPr>
            <w:tcW w:w="1366" w:type="dxa"/>
            <w:shd w:val="clear" w:color="auto" w:fill="auto"/>
          </w:tcPr>
          <w:p w:rsidR="002C6A75" w:rsidRPr="00A242FE" w:rsidRDefault="002C6A75" w:rsidP="00B31B49">
            <w:pPr>
              <w:rPr>
                <w:lang w:val="en-GB"/>
              </w:rPr>
            </w:pPr>
            <w:r>
              <w:rPr>
                <w:lang w:val="en-GB"/>
              </w:rPr>
              <w:t>5177</w:t>
            </w:r>
          </w:p>
        </w:tc>
        <w:tc>
          <w:tcPr>
            <w:tcW w:w="1442" w:type="dxa"/>
            <w:shd w:val="clear" w:color="auto" w:fill="auto"/>
          </w:tcPr>
          <w:p w:rsidR="002C6A75" w:rsidRPr="00A242FE" w:rsidRDefault="002C6A75" w:rsidP="00B31B49">
            <w:pPr>
              <w:rPr>
                <w:lang w:val="en-GB"/>
              </w:rPr>
            </w:pPr>
            <w:r>
              <w:rPr>
                <w:lang w:val="en-GB"/>
              </w:rPr>
              <w:t>06/09/2011</w:t>
            </w:r>
          </w:p>
        </w:tc>
        <w:tc>
          <w:tcPr>
            <w:tcW w:w="3780" w:type="dxa"/>
            <w:shd w:val="clear" w:color="auto" w:fill="auto"/>
          </w:tcPr>
          <w:p w:rsidR="002C6A75" w:rsidRDefault="002C6A75" w:rsidP="00A51B0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CECIC Bundled Grid Connected Solar PV Power Generation Project</w:t>
            </w:r>
          </w:p>
          <w:p w:rsidR="00323D9C" w:rsidRPr="00A242FE" w:rsidRDefault="00323D9C" w:rsidP="00A51B0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Shangai and Zhejiang</w:t>
            </w:r>
          </w:p>
        </w:tc>
        <w:tc>
          <w:tcPr>
            <w:tcW w:w="1260" w:type="dxa"/>
            <w:shd w:val="clear" w:color="auto" w:fill="auto"/>
          </w:tcPr>
          <w:p w:rsidR="002C6A75" w:rsidRPr="00A242FE" w:rsidRDefault="002C6A75" w:rsidP="00B31B49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2C6A75" w:rsidRPr="00A242FE" w:rsidRDefault="002C6A75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5186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20/09/2011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bCs/>
                <w:lang w:val="en-GB"/>
              </w:rPr>
            </w:pPr>
            <w:r w:rsidRPr="00A242FE">
              <w:rPr>
                <w:bCs/>
                <w:lang w:val="en-GB"/>
              </w:rPr>
              <w:t>Enercon Vaayu 50.4 Rajasthan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323D9C" w:rsidRPr="00A242FE" w:rsidTr="00A242FE">
        <w:tc>
          <w:tcPr>
            <w:tcW w:w="1366" w:type="dxa"/>
            <w:shd w:val="clear" w:color="auto" w:fill="auto"/>
          </w:tcPr>
          <w:p w:rsidR="00323D9C" w:rsidRPr="00A242FE" w:rsidRDefault="00323D9C" w:rsidP="00B31B49">
            <w:pPr>
              <w:rPr>
                <w:lang w:val="en-GB"/>
              </w:rPr>
            </w:pPr>
            <w:r>
              <w:rPr>
                <w:lang w:val="en-GB"/>
              </w:rPr>
              <w:t>5391</w:t>
            </w:r>
          </w:p>
        </w:tc>
        <w:tc>
          <w:tcPr>
            <w:tcW w:w="1442" w:type="dxa"/>
            <w:shd w:val="clear" w:color="auto" w:fill="auto"/>
          </w:tcPr>
          <w:p w:rsidR="00323D9C" w:rsidRPr="00A242FE" w:rsidRDefault="00323D9C" w:rsidP="00B31B49">
            <w:pPr>
              <w:rPr>
                <w:lang w:val="en-GB"/>
              </w:rPr>
            </w:pPr>
            <w:r>
              <w:rPr>
                <w:lang w:val="en-GB"/>
              </w:rPr>
              <w:t>06/09/2011</w:t>
            </w:r>
          </w:p>
        </w:tc>
        <w:tc>
          <w:tcPr>
            <w:tcW w:w="3780" w:type="dxa"/>
            <w:shd w:val="clear" w:color="auto" w:fill="auto"/>
          </w:tcPr>
          <w:p w:rsidR="00323D9C" w:rsidRPr="00A242FE" w:rsidRDefault="00323D9C" w:rsidP="00A51B0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CECIC Bundled Grid Connected Solar PV Power Generation Project Wuhan Railway station</w:t>
            </w:r>
          </w:p>
        </w:tc>
        <w:tc>
          <w:tcPr>
            <w:tcW w:w="1260" w:type="dxa"/>
            <w:shd w:val="clear" w:color="auto" w:fill="auto"/>
          </w:tcPr>
          <w:p w:rsidR="00323D9C" w:rsidRPr="00A242FE" w:rsidRDefault="00323D9C" w:rsidP="00B31B49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323D9C" w:rsidRPr="00A242FE" w:rsidRDefault="00323D9C" w:rsidP="00B31B49">
            <w:pPr>
              <w:rPr>
                <w:lang w:val="en-GB"/>
              </w:rPr>
            </w:pPr>
            <w:r>
              <w:rPr>
                <w:lang w:val="en-GB"/>
              </w:rPr>
              <w:t>APCF</w:t>
            </w:r>
          </w:p>
        </w:tc>
      </w:tr>
      <w:tr w:rsidR="00C2655F" w:rsidRPr="00A242FE" w:rsidTr="00A242FE">
        <w:tc>
          <w:tcPr>
            <w:tcW w:w="1366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5537</w:t>
            </w:r>
          </w:p>
        </w:tc>
        <w:tc>
          <w:tcPr>
            <w:tcW w:w="1442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21/02/2012</w:t>
            </w:r>
          </w:p>
        </w:tc>
        <w:tc>
          <w:tcPr>
            <w:tcW w:w="3780" w:type="dxa"/>
            <w:shd w:val="clear" w:color="auto" w:fill="auto"/>
          </w:tcPr>
          <w:p w:rsidR="00C2655F" w:rsidRPr="00A242FE" w:rsidRDefault="00C2655F" w:rsidP="00A51B0B">
            <w:pPr>
              <w:rPr>
                <w:bCs/>
                <w:lang w:val="en-GB"/>
              </w:rPr>
            </w:pPr>
            <w:r w:rsidRPr="00A242FE">
              <w:rPr>
                <w:bCs/>
                <w:lang w:val="en-GB"/>
              </w:rPr>
              <w:t>Green Infra Telagi Wind</w:t>
            </w:r>
          </w:p>
        </w:tc>
        <w:tc>
          <w:tcPr>
            <w:tcW w:w="126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Indië</w:t>
            </w:r>
          </w:p>
        </w:tc>
        <w:tc>
          <w:tcPr>
            <w:tcW w:w="1620" w:type="dxa"/>
            <w:shd w:val="clear" w:color="auto" w:fill="auto"/>
          </w:tcPr>
          <w:p w:rsidR="00C2655F" w:rsidRPr="00A242FE" w:rsidRDefault="00C2655F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APCF</w:t>
            </w:r>
          </w:p>
        </w:tc>
      </w:tr>
      <w:tr w:rsidR="008D3AD5" w:rsidRPr="00A242FE" w:rsidTr="00A242FE">
        <w:tc>
          <w:tcPr>
            <w:tcW w:w="1366" w:type="dxa"/>
            <w:shd w:val="clear" w:color="auto" w:fill="auto"/>
          </w:tcPr>
          <w:p w:rsidR="008D3AD5" w:rsidRPr="00A242FE" w:rsidRDefault="008D3AD5" w:rsidP="00B31B49">
            <w:pPr>
              <w:rPr>
                <w:lang w:val="en-GB"/>
              </w:rPr>
            </w:pPr>
            <w:r>
              <w:rPr>
                <w:lang w:val="en-GB"/>
              </w:rPr>
              <w:t>6348</w:t>
            </w:r>
          </w:p>
        </w:tc>
        <w:tc>
          <w:tcPr>
            <w:tcW w:w="1442" w:type="dxa"/>
            <w:shd w:val="clear" w:color="auto" w:fill="auto"/>
          </w:tcPr>
          <w:p w:rsidR="008D3AD5" w:rsidRPr="00A242FE" w:rsidRDefault="008D3AD5" w:rsidP="00B31B49">
            <w:pPr>
              <w:rPr>
                <w:lang w:val="en-GB"/>
              </w:rPr>
            </w:pPr>
            <w:r>
              <w:rPr>
                <w:lang w:val="en-GB"/>
              </w:rPr>
              <w:t>13/06/2012</w:t>
            </w:r>
          </w:p>
        </w:tc>
        <w:tc>
          <w:tcPr>
            <w:tcW w:w="3780" w:type="dxa"/>
            <w:shd w:val="clear" w:color="auto" w:fill="auto"/>
          </w:tcPr>
          <w:p w:rsidR="008D3AD5" w:rsidRPr="00A242FE" w:rsidRDefault="008D3AD5" w:rsidP="00A51B0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Laogang Landfill Gas Recovery and Utilization Project</w:t>
            </w:r>
          </w:p>
        </w:tc>
        <w:tc>
          <w:tcPr>
            <w:tcW w:w="1260" w:type="dxa"/>
            <w:shd w:val="clear" w:color="auto" w:fill="auto"/>
          </w:tcPr>
          <w:p w:rsidR="008D3AD5" w:rsidRPr="00A242FE" w:rsidRDefault="008D3AD5" w:rsidP="00B31B49">
            <w:pPr>
              <w:rPr>
                <w:lang w:val="en-GB"/>
              </w:rPr>
            </w:pPr>
            <w:r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8D3AD5" w:rsidRPr="00A242FE" w:rsidRDefault="008D3AD5" w:rsidP="00B31B49">
            <w:pPr>
              <w:rPr>
                <w:lang w:val="en-GB"/>
              </w:rPr>
            </w:pPr>
            <w:r>
              <w:rPr>
                <w:lang w:val="en-GB"/>
              </w:rPr>
              <w:t>APCGF</w:t>
            </w:r>
          </w:p>
        </w:tc>
      </w:tr>
      <w:tr w:rsidR="0039006A" w:rsidRPr="00E924D9" w:rsidTr="00A242FE">
        <w:tc>
          <w:tcPr>
            <w:tcW w:w="1366" w:type="dxa"/>
            <w:shd w:val="clear" w:color="auto" w:fill="auto"/>
          </w:tcPr>
          <w:p w:rsidR="0039006A" w:rsidRPr="00E924D9" w:rsidRDefault="0039006A" w:rsidP="00B31B49">
            <w:pPr>
              <w:rPr>
                <w:lang w:val="en-GB"/>
              </w:rPr>
            </w:pPr>
            <w:r w:rsidRPr="00E924D9">
              <w:rPr>
                <w:lang w:val="en-GB"/>
              </w:rPr>
              <w:t>6647</w:t>
            </w:r>
          </w:p>
        </w:tc>
        <w:tc>
          <w:tcPr>
            <w:tcW w:w="1442" w:type="dxa"/>
            <w:shd w:val="clear" w:color="auto" w:fill="auto"/>
          </w:tcPr>
          <w:p w:rsidR="0039006A" w:rsidRPr="00E924D9" w:rsidRDefault="0039006A" w:rsidP="00B31B49">
            <w:pPr>
              <w:rPr>
                <w:lang w:val="en-GB"/>
              </w:rPr>
            </w:pPr>
            <w:r w:rsidRPr="00E924D9">
              <w:rPr>
                <w:lang w:val="en-GB"/>
              </w:rPr>
              <w:t>20/06/2012</w:t>
            </w:r>
          </w:p>
        </w:tc>
        <w:tc>
          <w:tcPr>
            <w:tcW w:w="3780" w:type="dxa"/>
            <w:shd w:val="clear" w:color="auto" w:fill="auto"/>
          </w:tcPr>
          <w:p w:rsidR="0039006A" w:rsidRPr="00E924D9" w:rsidRDefault="0039006A" w:rsidP="00A51B0B">
            <w:pPr>
              <w:rPr>
                <w:bCs/>
                <w:lang w:val="en-GB"/>
              </w:rPr>
            </w:pPr>
            <w:r w:rsidRPr="00E924D9">
              <w:rPr>
                <w:lang w:val="en-GB"/>
              </w:rPr>
              <w:t>Zhejiang Tangcun 32 MW Hydropower Project</w:t>
            </w:r>
          </w:p>
        </w:tc>
        <w:tc>
          <w:tcPr>
            <w:tcW w:w="1260" w:type="dxa"/>
            <w:shd w:val="clear" w:color="auto" w:fill="auto"/>
          </w:tcPr>
          <w:p w:rsidR="0039006A" w:rsidRPr="00E924D9" w:rsidRDefault="0039006A" w:rsidP="00B31B49">
            <w:pPr>
              <w:rPr>
                <w:lang w:val="en-GB"/>
              </w:rPr>
            </w:pPr>
            <w:r w:rsidRPr="00E924D9">
              <w:rPr>
                <w:lang w:val="en-GB"/>
              </w:rPr>
              <w:t>China</w:t>
            </w:r>
          </w:p>
        </w:tc>
        <w:tc>
          <w:tcPr>
            <w:tcW w:w="1620" w:type="dxa"/>
            <w:shd w:val="clear" w:color="auto" w:fill="auto"/>
          </w:tcPr>
          <w:p w:rsidR="0039006A" w:rsidRPr="00E924D9" w:rsidRDefault="0039006A" w:rsidP="00B31B49">
            <w:pPr>
              <w:rPr>
                <w:lang w:val="en-GB"/>
              </w:rPr>
            </w:pPr>
            <w:r w:rsidRPr="00E924D9">
              <w:rPr>
                <w:lang w:val="en-GB"/>
              </w:rPr>
              <w:t>APCF</w:t>
            </w:r>
          </w:p>
        </w:tc>
      </w:tr>
      <w:tr w:rsidR="0039006A" w:rsidRPr="00A242FE" w:rsidTr="00A242FE">
        <w:tc>
          <w:tcPr>
            <w:tcW w:w="1366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UA1000100</w:t>
            </w:r>
          </w:p>
        </w:tc>
        <w:tc>
          <w:tcPr>
            <w:tcW w:w="1442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9006A" w:rsidRPr="00A242FE" w:rsidRDefault="0039006A" w:rsidP="005F2099">
            <w:pPr>
              <w:rPr>
                <w:lang w:val="en-GB"/>
              </w:rPr>
            </w:pPr>
            <w:r w:rsidRPr="00A242FE">
              <w:rPr>
                <w:lang w:val="en-GB"/>
              </w:rPr>
              <w:t>Ivano-Frankivsk Cement Switch from Wet-to-Dry Cement and Fuel Savings for Coal Drying</w:t>
            </w:r>
          </w:p>
        </w:tc>
        <w:tc>
          <w:tcPr>
            <w:tcW w:w="126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Oekraïne</w:t>
            </w:r>
          </w:p>
        </w:tc>
        <w:tc>
          <w:tcPr>
            <w:tcW w:w="162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MCCF</w:t>
            </w:r>
          </w:p>
        </w:tc>
      </w:tr>
      <w:tr w:rsidR="0039006A" w:rsidRPr="00A242FE" w:rsidTr="00A242FE">
        <w:tc>
          <w:tcPr>
            <w:tcW w:w="1366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UA1000288</w:t>
            </w:r>
          </w:p>
        </w:tc>
        <w:tc>
          <w:tcPr>
            <w:tcW w:w="1442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9006A" w:rsidRPr="00A242FE" w:rsidRDefault="0039006A" w:rsidP="005F2099">
            <w:pPr>
              <w:rPr>
                <w:lang w:val="en-GB"/>
              </w:rPr>
            </w:pPr>
            <w:r w:rsidRPr="00A242FE">
              <w:rPr>
                <w:lang w:val="en-GB"/>
              </w:rPr>
              <w:t>Energy Efficiency Programme at the Plants of LLC Firm "Astarta Kyiv"</w:t>
            </w:r>
          </w:p>
          <w:p w:rsidR="0039006A" w:rsidRPr="00A242FE" w:rsidRDefault="0039006A" w:rsidP="005F2099">
            <w:pPr>
              <w:rPr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Oekraïne</w:t>
            </w:r>
          </w:p>
        </w:tc>
        <w:tc>
          <w:tcPr>
            <w:tcW w:w="162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MCCF</w:t>
            </w:r>
          </w:p>
        </w:tc>
      </w:tr>
      <w:tr w:rsidR="0039006A" w:rsidRPr="00A242FE" w:rsidTr="00A242FE">
        <w:tc>
          <w:tcPr>
            <w:tcW w:w="1366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UA1000508</w:t>
            </w:r>
          </w:p>
        </w:tc>
        <w:tc>
          <w:tcPr>
            <w:tcW w:w="1442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9006A" w:rsidRPr="00A242FE" w:rsidRDefault="0039006A" w:rsidP="005F2099">
            <w:pPr>
              <w:rPr>
                <w:lang w:val="en-GB"/>
              </w:rPr>
            </w:pPr>
            <w:r w:rsidRPr="00A242FE">
              <w:rPr>
                <w:lang w:val="en-GB"/>
              </w:rPr>
              <w:t>Energy Efficiency Programme at the Plants of LLC "Agricultural Produce Organization Tsukrovyk Pollavschyny"</w:t>
            </w:r>
          </w:p>
        </w:tc>
        <w:tc>
          <w:tcPr>
            <w:tcW w:w="126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Oekraïne</w:t>
            </w:r>
          </w:p>
        </w:tc>
        <w:tc>
          <w:tcPr>
            <w:tcW w:w="162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MCCF</w:t>
            </w:r>
          </w:p>
        </w:tc>
      </w:tr>
      <w:tr w:rsidR="0039006A" w:rsidRPr="00A242FE" w:rsidTr="00A242FE">
        <w:tc>
          <w:tcPr>
            <w:tcW w:w="1366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LT2000031 0173</w:t>
            </w:r>
          </w:p>
        </w:tc>
        <w:tc>
          <w:tcPr>
            <w:tcW w:w="1442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9006A" w:rsidRPr="00A242FE" w:rsidRDefault="0039006A" w:rsidP="005F2099">
            <w:pPr>
              <w:rPr>
                <w:lang w:val="en-GB"/>
              </w:rPr>
            </w:pPr>
            <w:r w:rsidRPr="00A242FE">
              <w:rPr>
                <w:lang w:val="en-GB"/>
              </w:rPr>
              <w:t>Mockiai Wind Power Joint Implementation Project</w:t>
            </w:r>
          </w:p>
        </w:tc>
        <w:tc>
          <w:tcPr>
            <w:tcW w:w="126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Litouwen</w:t>
            </w:r>
          </w:p>
        </w:tc>
        <w:tc>
          <w:tcPr>
            <w:tcW w:w="162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MCCF</w:t>
            </w:r>
          </w:p>
        </w:tc>
      </w:tr>
      <w:tr w:rsidR="0039006A" w:rsidRPr="00A242FE" w:rsidTr="00A242FE">
        <w:tc>
          <w:tcPr>
            <w:tcW w:w="1366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EE1000217</w:t>
            </w:r>
          </w:p>
        </w:tc>
        <w:tc>
          <w:tcPr>
            <w:tcW w:w="1442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9006A" w:rsidRPr="00A242FE" w:rsidRDefault="0039006A" w:rsidP="00C80F55">
            <w:pPr>
              <w:rPr>
                <w:lang w:val="en-GB"/>
              </w:rPr>
            </w:pPr>
            <w:r w:rsidRPr="00A242FE">
              <w:rPr>
                <w:lang w:val="en-GB"/>
              </w:rPr>
              <w:t>Tooma Wind Power Joint Implementation Project</w:t>
            </w:r>
          </w:p>
        </w:tc>
        <w:tc>
          <w:tcPr>
            <w:tcW w:w="126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Estland</w:t>
            </w:r>
          </w:p>
        </w:tc>
        <w:tc>
          <w:tcPr>
            <w:tcW w:w="1620" w:type="dxa"/>
            <w:shd w:val="clear" w:color="auto" w:fill="auto"/>
          </w:tcPr>
          <w:p w:rsidR="0039006A" w:rsidRPr="00A242FE" w:rsidRDefault="0039006A" w:rsidP="00084A3E">
            <w:pPr>
              <w:rPr>
                <w:lang w:val="en-GB"/>
              </w:rPr>
            </w:pPr>
            <w:r w:rsidRPr="00A242FE">
              <w:rPr>
                <w:lang w:val="en-GB"/>
              </w:rPr>
              <w:t>MCCF</w:t>
            </w:r>
          </w:p>
        </w:tc>
      </w:tr>
      <w:tr w:rsidR="0039006A" w:rsidRPr="00A242FE" w:rsidTr="00A242FE">
        <w:tc>
          <w:tcPr>
            <w:tcW w:w="1366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1838</w:t>
            </w:r>
          </w:p>
        </w:tc>
        <w:tc>
          <w:tcPr>
            <w:tcW w:w="1442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9006A" w:rsidRPr="00A242FE" w:rsidRDefault="0039006A" w:rsidP="000472B9">
            <w:pPr>
              <w:rPr>
                <w:lang w:val="en-GB"/>
              </w:rPr>
            </w:pPr>
            <w:r w:rsidRPr="00A242FE">
              <w:rPr>
                <w:lang w:val="en-GB"/>
              </w:rPr>
              <w:t>Jradzor Small Hydroelectric CDM project</w:t>
            </w:r>
          </w:p>
        </w:tc>
        <w:tc>
          <w:tcPr>
            <w:tcW w:w="1260" w:type="dxa"/>
            <w:shd w:val="clear" w:color="auto" w:fill="auto"/>
          </w:tcPr>
          <w:p w:rsidR="0039006A" w:rsidRPr="00A242FE" w:rsidRDefault="0039006A" w:rsidP="00B31B49">
            <w:pPr>
              <w:rPr>
                <w:lang w:val="en-GB"/>
              </w:rPr>
            </w:pPr>
            <w:r w:rsidRPr="00A242FE">
              <w:rPr>
                <w:lang w:val="en-GB"/>
              </w:rPr>
              <w:t>Armenië</w:t>
            </w:r>
          </w:p>
        </w:tc>
        <w:tc>
          <w:tcPr>
            <w:tcW w:w="1620" w:type="dxa"/>
            <w:shd w:val="clear" w:color="auto" w:fill="auto"/>
          </w:tcPr>
          <w:p w:rsidR="0039006A" w:rsidRPr="00A242FE" w:rsidRDefault="0039006A" w:rsidP="00084A3E">
            <w:pPr>
              <w:rPr>
                <w:lang w:val="en-GB"/>
              </w:rPr>
            </w:pPr>
            <w:r w:rsidRPr="00A242FE">
              <w:rPr>
                <w:lang w:val="en-GB"/>
              </w:rPr>
              <w:t>MCCF</w:t>
            </w:r>
          </w:p>
        </w:tc>
      </w:tr>
    </w:tbl>
    <w:p w:rsidR="00C229D5" w:rsidRPr="00A437A2" w:rsidRDefault="00C229D5">
      <w:pPr>
        <w:rPr>
          <w:lang w:val="en-GB"/>
        </w:rPr>
      </w:pPr>
    </w:p>
    <w:p w:rsidR="00A437A2" w:rsidRPr="00A437A2" w:rsidRDefault="00A437A2" w:rsidP="00A437A2">
      <w:pPr>
        <w:rPr>
          <w:lang w:val="en-GB"/>
        </w:rPr>
      </w:pPr>
    </w:p>
    <w:p w:rsidR="00A437A2" w:rsidRPr="00A437A2" w:rsidRDefault="00A437A2">
      <w:pPr>
        <w:rPr>
          <w:lang w:val="en-GB"/>
        </w:rPr>
      </w:pPr>
    </w:p>
    <w:sectPr w:rsidR="00A437A2" w:rsidRPr="00A437A2" w:rsidSect="001B5F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75" w:rsidRDefault="00417675" w:rsidP="00E924D9">
      <w:r>
        <w:separator/>
      </w:r>
    </w:p>
  </w:endnote>
  <w:endnote w:type="continuationSeparator" w:id="0">
    <w:p w:rsidR="00417675" w:rsidRDefault="00417675" w:rsidP="00E9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75" w:rsidRDefault="00417675" w:rsidP="00E924D9">
      <w:r>
        <w:separator/>
      </w:r>
    </w:p>
  </w:footnote>
  <w:footnote w:type="continuationSeparator" w:id="0">
    <w:p w:rsidR="00417675" w:rsidRDefault="00417675" w:rsidP="00E9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D9" w:rsidRDefault="00E924D9">
    <w:pPr>
      <w:pStyle w:val="Koptekst"/>
    </w:pPr>
    <w:r>
      <w:t>Bijlage bij antwoord op schriftelijke vraag nr. 189 – 30 januari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BA9"/>
    <w:multiLevelType w:val="hybridMultilevel"/>
    <w:tmpl w:val="24308FAE"/>
    <w:lvl w:ilvl="0" w:tplc="B164F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A2"/>
    <w:rsid w:val="00001F98"/>
    <w:rsid w:val="000472B9"/>
    <w:rsid w:val="00084A3E"/>
    <w:rsid w:val="00090733"/>
    <w:rsid w:val="00091A79"/>
    <w:rsid w:val="000961BD"/>
    <w:rsid w:val="000973AE"/>
    <w:rsid w:val="00143631"/>
    <w:rsid w:val="00152F9E"/>
    <w:rsid w:val="001B5F04"/>
    <w:rsid w:val="001D7C86"/>
    <w:rsid w:val="00204E27"/>
    <w:rsid w:val="00250638"/>
    <w:rsid w:val="002C6A75"/>
    <w:rsid w:val="00322D04"/>
    <w:rsid w:val="00323D9C"/>
    <w:rsid w:val="00371B99"/>
    <w:rsid w:val="0039006A"/>
    <w:rsid w:val="003A054B"/>
    <w:rsid w:val="003A3B84"/>
    <w:rsid w:val="003B0486"/>
    <w:rsid w:val="003C0AE9"/>
    <w:rsid w:val="003E60DF"/>
    <w:rsid w:val="003F42A1"/>
    <w:rsid w:val="00417675"/>
    <w:rsid w:val="004C2577"/>
    <w:rsid w:val="004C78B8"/>
    <w:rsid w:val="00542E33"/>
    <w:rsid w:val="00573DB6"/>
    <w:rsid w:val="00597B46"/>
    <w:rsid w:val="005B15C7"/>
    <w:rsid w:val="005F2099"/>
    <w:rsid w:val="00615ADE"/>
    <w:rsid w:val="00623783"/>
    <w:rsid w:val="00674D5B"/>
    <w:rsid w:val="006818E4"/>
    <w:rsid w:val="00683785"/>
    <w:rsid w:val="006A553E"/>
    <w:rsid w:val="006C7F33"/>
    <w:rsid w:val="00704FBC"/>
    <w:rsid w:val="007058B4"/>
    <w:rsid w:val="007128A9"/>
    <w:rsid w:val="00734330"/>
    <w:rsid w:val="00735A5F"/>
    <w:rsid w:val="007444AE"/>
    <w:rsid w:val="007B7F0F"/>
    <w:rsid w:val="00810409"/>
    <w:rsid w:val="00854FB6"/>
    <w:rsid w:val="008B19C0"/>
    <w:rsid w:val="008B4E37"/>
    <w:rsid w:val="008D3AD5"/>
    <w:rsid w:val="008E0BF0"/>
    <w:rsid w:val="00921C35"/>
    <w:rsid w:val="00933AD6"/>
    <w:rsid w:val="009858C3"/>
    <w:rsid w:val="009C0D96"/>
    <w:rsid w:val="009D4F74"/>
    <w:rsid w:val="00A01F17"/>
    <w:rsid w:val="00A242FE"/>
    <w:rsid w:val="00A36E5B"/>
    <w:rsid w:val="00A41CAA"/>
    <w:rsid w:val="00A437A2"/>
    <w:rsid w:val="00A51B0B"/>
    <w:rsid w:val="00AE245B"/>
    <w:rsid w:val="00AF2493"/>
    <w:rsid w:val="00AF3A4B"/>
    <w:rsid w:val="00B05221"/>
    <w:rsid w:val="00B16FB0"/>
    <w:rsid w:val="00B21243"/>
    <w:rsid w:val="00B31B49"/>
    <w:rsid w:val="00B80D1D"/>
    <w:rsid w:val="00B93238"/>
    <w:rsid w:val="00BA7CB0"/>
    <w:rsid w:val="00C229D5"/>
    <w:rsid w:val="00C2655F"/>
    <w:rsid w:val="00C63C03"/>
    <w:rsid w:val="00C6512B"/>
    <w:rsid w:val="00C80F55"/>
    <w:rsid w:val="00CA4957"/>
    <w:rsid w:val="00D071D0"/>
    <w:rsid w:val="00D67364"/>
    <w:rsid w:val="00D842B6"/>
    <w:rsid w:val="00DB1D81"/>
    <w:rsid w:val="00E10CF3"/>
    <w:rsid w:val="00E15899"/>
    <w:rsid w:val="00E24767"/>
    <w:rsid w:val="00E35DB6"/>
    <w:rsid w:val="00E6383C"/>
    <w:rsid w:val="00E81A22"/>
    <w:rsid w:val="00E924D9"/>
    <w:rsid w:val="00E9789E"/>
    <w:rsid w:val="00EB3ABB"/>
    <w:rsid w:val="00EB655C"/>
    <w:rsid w:val="00F03079"/>
    <w:rsid w:val="00F46916"/>
    <w:rsid w:val="00F76F2C"/>
    <w:rsid w:val="00F84FB3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43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uiPriority w:val="22"/>
    <w:qFormat/>
    <w:rsid w:val="00A437A2"/>
    <w:rPr>
      <w:b/>
      <w:bCs/>
    </w:rPr>
  </w:style>
  <w:style w:type="paragraph" w:styleId="Normaalweb">
    <w:name w:val="Normal (Web)"/>
    <w:basedOn w:val="Standaard"/>
    <w:rsid w:val="00A437A2"/>
    <w:pPr>
      <w:spacing w:before="100" w:beforeAutospacing="1" w:after="100" w:afterAutospacing="1"/>
    </w:pPr>
  </w:style>
  <w:style w:type="character" w:styleId="Hyperlink">
    <w:name w:val="Hyperlink"/>
    <w:uiPriority w:val="99"/>
    <w:rsid w:val="00A437A2"/>
    <w:rPr>
      <w:color w:val="0000FF"/>
      <w:u w:val="single"/>
    </w:rPr>
  </w:style>
  <w:style w:type="paragraph" w:styleId="Ballontekst">
    <w:name w:val="Balloon Text"/>
    <w:basedOn w:val="Standaard"/>
    <w:semiHidden/>
    <w:rsid w:val="00A437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472B9"/>
    <w:pPr>
      <w:ind w:left="720"/>
    </w:pPr>
    <w:rPr>
      <w:rFonts w:ascii="Calibri" w:eastAsia="Calibri" w:hAnsi="Calibri" w:cs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rsid w:val="00E924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924D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E924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924D9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43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uiPriority w:val="22"/>
    <w:qFormat/>
    <w:rsid w:val="00A437A2"/>
    <w:rPr>
      <w:b/>
      <w:bCs/>
    </w:rPr>
  </w:style>
  <w:style w:type="paragraph" w:styleId="Normaalweb">
    <w:name w:val="Normal (Web)"/>
    <w:basedOn w:val="Standaard"/>
    <w:rsid w:val="00A437A2"/>
    <w:pPr>
      <w:spacing w:before="100" w:beforeAutospacing="1" w:after="100" w:afterAutospacing="1"/>
    </w:pPr>
  </w:style>
  <w:style w:type="character" w:styleId="Hyperlink">
    <w:name w:val="Hyperlink"/>
    <w:uiPriority w:val="99"/>
    <w:rsid w:val="00A437A2"/>
    <w:rPr>
      <w:color w:val="0000FF"/>
      <w:u w:val="single"/>
    </w:rPr>
  </w:style>
  <w:style w:type="paragraph" w:styleId="Ballontekst">
    <w:name w:val="Balloon Text"/>
    <w:basedOn w:val="Standaard"/>
    <w:semiHidden/>
    <w:rsid w:val="00A437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472B9"/>
    <w:pPr>
      <w:ind w:left="720"/>
    </w:pPr>
    <w:rPr>
      <w:rFonts w:ascii="Calibri" w:eastAsia="Calibri" w:hAnsi="Calibri" w:cs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rsid w:val="00E924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924D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E924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924D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UNFCCC referentie nummer</vt:lpstr>
      <vt:lpstr>UNFCCC referentie nummer</vt:lpstr>
    </vt:vector>
  </TitlesOfParts>
  <Company>MVG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UNFCCC referentie nummer</dc:title>
  <dc:creator>Bart Naessens</dc:creator>
  <cp:lastModifiedBy>Vlaams Parlement</cp:lastModifiedBy>
  <cp:revision>2</cp:revision>
  <cp:lastPrinted>2013-01-28T12:31:00Z</cp:lastPrinted>
  <dcterms:created xsi:type="dcterms:W3CDTF">2013-03-01T10:31:00Z</dcterms:created>
  <dcterms:modified xsi:type="dcterms:W3CDTF">2013-03-01T10:31:00Z</dcterms:modified>
</cp:coreProperties>
</file>