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E6" w:rsidRDefault="002F25E6" w:rsidP="001A35F0">
      <w:pPr>
        <w:jc w:val="both"/>
        <w:outlineLvl w:val="0"/>
        <w:rPr>
          <w:rFonts w:ascii="Times New Roman Vet" w:hAnsi="Times New Roman Vet"/>
          <w:b/>
          <w:smallCaps/>
          <w:sz w:val="22"/>
          <w:szCs w:val="22"/>
          <w:lang w:val="nl-BE"/>
        </w:rPr>
      </w:pPr>
    </w:p>
    <w:p w:rsidR="002F25E6" w:rsidRDefault="002F25E6" w:rsidP="001A35F0">
      <w:pPr>
        <w:jc w:val="both"/>
        <w:outlineLvl w:val="0"/>
        <w:rPr>
          <w:rFonts w:ascii="Times New Roman Vet" w:hAnsi="Times New Roman Vet"/>
          <w:b/>
          <w:smallCaps/>
          <w:sz w:val="22"/>
          <w:szCs w:val="22"/>
          <w:lang w:val="nl-BE"/>
        </w:rPr>
      </w:pPr>
    </w:p>
    <w:p w:rsidR="001A35F0" w:rsidRPr="00D65107" w:rsidRDefault="001A35F0" w:rsidP="001A35F0">
      <w:pPr>
        <w:jc w:val="both"/>
        <w:outlineLvl w:val="0"/>
        <w:rPr>
          <w:rFonts w:ascii="Times New Roman Vet" w:hAnsi="Times New Roman Vet"/>
          <w:b/>
          <w:smallCaps/>
          <w:sz w:val="22"/>
          <w:szCs w:val="22"/>
          <w:lang w:val="nl-BE"/>
        </w:rPr>
      </w:pPr>
      <w:r w:rsidRPr="00D65107">
        <w:rPr>
          <w:rFonts w:ascii="Times New Roman Vet" w:hAnsi="Times New Roman Vet"/>
          <w:b/>
          <w:smallCaps/>
          <w:sz w:val="22"/>
          <w:szCs w:val="22"/>
          <w:lang w:val="nl-BE"/>
        </w:rPr>
        <w:t xml:space="preserve">joke </w:t>
      </w:r>
      <w:proofErr w:type="spellStart"/>
      <w:r w:rsidRPr="00D65107">
        <w:rPr>
          <w:rFonts w:ascii="Times New Roman Vet" w:hAnsi="Times New Roman Vet"/>
          <w:b/>
          <w:smallCaps/>
          <w:sz w:val="22"/>
          <w:szCs w:val="22"/>
          <w:lang w:val="nl-BE"/>
        </w:rPr>
        <w:t>schauvliege</w:t>
      </w:r>
      <w:proofErr w:type="spellEnd"/>
      <w:r w:rsidRPr="00D65107">
        <w:rPr>
          <w:rFonts w:ascii="Times New Roman Vet" w:hAnsi="Times New Roman Vet"/>
          <w:b/>
          <w:smallCaps/>
          <w:sz w:val="22"/>
          <w:szCs w:val="22"/>
          <w:lang w:val="nl-BE"/>
        </w:rPr>
        <w:t xml:space="preserve"> </w:t>
      </w:r>
    </w:p>
    <w:p w:rsidR="001A35F0" w:rsidRDefault="001A35F0" w:rsidP="001A35F0">
      <w:pPr>
        <w:jc w:val="both"/>
        <w:outlineLvl w:val="0"/>
        <w:rPr>
          <w:lang w:val="nl-BE"/>
        </w:rPr>
      </w:pPr>
      <w:proofErr w:type="spellStart"/>
      <w:r w:rsidRPr="00D65107">
        <w:rPr>
          <w:smallCaps/>
          <w:sz w:val="22"/>
          <w:szCs w:val="22"/>
          <w:lang w:val="nl-BE"/>
        </w:rPr>
        <w:t>vlaams</w:t>
      </w:r>
      <w:proofErr w:type="spellEnd"/>
      <w:r w:rsidRPr="00D65107">
        <w:rPr>
          <w:smallCaps/>
          <w:sz w:val="22"/>
          <w:szCs w:val="22"/>
          <w:lang w:val="nl-BE"/>
        </w:rPr>
        <w:t xml:space="preserve"> minister van leefmilieu, natuur en cultuur</w:t>
      </w:r>
    </w:p>
    <w:p w:rsidR="001A35F0" w:rsidRPr="00EC684F" w:rsidRDefault="001A35F0" w:rsidP="001A35F0">
      <w:pPr>
        <w:pStyle w:val="StandaardSV"/>
        <w:pBdr>
          <w:bottom w:val="single" w:sz="4" w:space="1" w:color="auto"/>
        </w:pBdr>
        <w:rPr>
          <w:lang w:val="nl-BE"/>
        </w:rPr>
      </w:pPr>
    </w:p>
    <w:p w:rsidR="002F25E6" w:rsidRDefault="002F25E6" w:rsidP="001A35F0">
      <w:pPr>
        <w:jc w:val="both"/>
        <w:rPr>
          <w:b/>
          <w:smallCaps/>
          <w:sz w:val="22"/>
        </w:rPr>
      </w:pPr>
    </w:p>
    <w:p w:rsidR="001A35F0" w:rsidRDefault="00074C80" w:rsidP="001A35F0">
      <w:pPr>
        <w:jc w:val="both"/>
        <w:rPr>
          <w:sz w:val="22"/>
        </w:rPr>
      </w:pPr>
      <w:r>
        <w:rPr>
          <w:b/>
          <w:smallCaps/>
          <w:sz w:val="22"/>
        </w:rPr>
        <w:t xml:space="preserve">gecoördineerd </w:t>
      </w:r>
      <w:r w:rsidR="00E868AD">
        <w:rPr>
          <w:b/>
          <w:smallCaps/>
          <w:sz w:val="22"/>
        </w:rPr>
        <w:t>antwoord</w:t>
      </w:r>
    </w:p>
    <w:p w:rsidR="001A35F0" w:rsidRDefault="002F25E6" w:rsidP="002F25E6">
      <w:pPr>
        <w:tabs>
          <w:tab w:val="left" w:pos="284"/>
        </w:tabs>
        <w:jc w:val="both"/>
        <w:outlineLvl w:val="0"/>
        <w:rPr>
          <w:sz w:val="22"/>
        </w:rPr>
      </w:pPr>
      <w:r>
        <w:rPr>
          <w:sz w:val="22"/>
        </w:rPr>
        <w:t>o</w:t>
      </w:r>
      <w:r w:rsidR="00E868AD">
        <w:rPr>
          <w:sz w:val="22"/>
        </w:rPr>
        <w:t>p v</w:t>
      </w:r>
      <w:r w:rsidR="001A35F0">
        <w:rPr>
          <w:sz w:val="22"/>
        </w:rPr>
        <w:t>raag nr. 226</w:t>
      </w:r>
      <w:r w:rsidR="00E868AD">
        <w:rPr>
          <w:sz w:val="22"/>
        </w:rPr>
        <w:t xml:space="preserve"> </w:t>
      </w:r>
      <w:r w:rsidR="001A35F0">
        <w:rPr>
          <w:sz w:val="22"/>
        </w:rPr>
        <w:t>van 22 januari 2013</w:t>
      </w:r>
    </w:p>
    <w:p w:rsidR="001A35F0" w:rsidRDefault="001A35F0" w:rsidP="001A35F0">
      <w:pPr>
        <w:jc w:val="both"/>
        <w:rPr>
          <w:b/>
          <w:sz w:val="22"/>
        </w:rPr>
      </w:pPr>
      <w:r>
        <w:rPr>
          <w:sz w:val="22"/>
        </w:rPr>
        <w:t xml:space="preserve">van </w:t>
      </w:r>
      <w:proofErr w:type="spellStart"/>
      <w:r>
        <w:rPr>
          <w:b/>
          <w:smallCaps/>
          <w:sz w:val="22"/>
        </w:rPr>
        <w:t>vera</w:t>
      </w:r>
      <w:proofErr w:type="spellEnd"/>
      <w:r>
        <w:rPr>
          <w:b/>
          <w:smallCaps/>
          <w:sz w:val="22"/>
        </w:rPr>
        <w:t xml:space="preserve"> </w:t>
      </w:r>
      <w:proofErr w:type="spellStart"/>
      <w:r>
        <w:rPr>
          <w:b/>
          <w:smallCaps/>
          <w:sz w:val="22"/>
        </w:rPr>
        <w:t>jans</w:t>
      </w:r>
      <w:proofErr w:type="spellEnd"/>
    </w:p>
    <w:p w:rsidR="001A35F0" w:rsidRDefault="001A35F0" w:rsidP="001A35F0">
      <w:pPr>
        <w:pBdr>
          <w:bottom w:val="single" w:sz="4" w:space="1" w:color="auto"/>
        </w:pBdr>
        <w:jc w:val="both"/>
        <w:rPr>
          <w:sz w:val="22"/>
        </w:rPr>
      </w:pPr>
    </w:p>
    <w:p w:rsidR="001A35F0" w:rsidRDefault="001A35F0" w:rsidP="001A35F0">
      <w:pPr>
        <w:pStyle w:val="StandaardSV"/>
        <w:rPr>
          <w:szCs w:val="22"/>
        </w:rPr>
      </w:pPr>
    </w:p>
    <w:p w:rsidR="00E868AD" w:rsidRPr="00E868AD" w:rsidRDefault="00E868AD" w:rsidP="00E868AD">
      <w:pPr>
        <w:pStyle w:val="StandaardSV"/>
        <w:rPr>
          <w:szCs w:val="22"/>
        </w:rPr>
      </w:pPr>
    </w:p>
    <w:p w:rsidR="00E868AD" w:rsidRPr="00E868AD" w:rsidRDefault="002F25E6" w:rsidP="002F25E6">
      <w:pPr>
        <w:tabs>
          <w:tab w:val="left" w:pos="426"/>
        </w:tabs>
        <w:ind w:left="420" w:hanging="420"/>
        <w:jc w:val="both"/>
        <w:rPr>
          <w:sz w:val="22"/>
          <w:szCs w:val="22"/>
        </w:rPr>
      </w:pPr>
      <w:r>
        <w:rPr>
          <w:sz w:val="22"/>
          <w:szCs w:val="22"/>
        </w:rPr>
        <w:t>1.</w:t>
      </w:r>
      <w:r>
        <w:rPr>
          <w:sz w:val="22"/>
          <w:szCs w:val="22"/>
        </w:rPr>
        <w:tab/>
      </w:r>
      <w:r w:rsidR="00E868AD" w:rsidRPr="00E868AD">
        <w:rPr>
          <w:sz w:val="22"/>
          <w:szCs w:val="22"/>
        </w:rPr>
        <w:t xml:space="preserve">De campagne ‘Help ze niet naar de tuut’ en inzonderheid de film ‘Ruis’ gaan over gehoorschade, niet over zelfdoding, maar houden terdege rekening met de mediarichtlijnen inzake zelfdoding. </w:t>
      </w:r>
    </w:p>
    <w:p w:rsidR="00E868AD" w:rsidRPr="00E868AD" w:rsidRDefault="00E868AD" w:rsidP="002F25E6">
      <w:pPr>
        <w:ind w:left="420"/>
        <w:jc w:val="both"/>
        <w:rPr>
          <w:sz w:val="22"/>
          <w:szCs w:val="22"/>
        </w:rPr>
      </w:pPr>
      <w:r w:rsidRPr="00E868AD">
        <w:rPr>
          <w:sz w:val="22"/>
          <w:szCs w:val="22"/>
        </w:rPr>
        <w:t>• Het woord ‘zelfmoord’ wordt niet gebruikt, tenzij in de aftiteling met de vermelding van ‘</w:t>
      </w:r>
      <w:hyperlink r:id="rId6" w:history="1">
        <w:r w:rsidRPr="00E868AD">
          <w:rPr>
            <w:rStyle w:val="Hyperlink"/>
            <w:color w:val="auto"/>
            <w:sz w:val="22"/>
            <w:szCs w:val="22"/>
          </w:rPr>
          <w:t>www.zelfmoordlijn.be</w:t>
        </w:r>
      </w:hyperlink>
      <w:r>
        <w:rPr>
          <w:sz w:val="22"/>
          <w:szCs w:val="22"/>
        </w:rPr>
        <w:t>’.</w:t>
      </w:r>
    </w:p>
    <w:p w:rsidR="00E868AD" w:rsidRPr="00E868AD" w:rsidRDefault="00E868AD" w:rsidP="002F25E6">
      <w:pPr>
        <w:ind w:left="420"/>
        <w:jc w:val="both"/>
        <w:rPr>
          <w:sz w:val="22"/>
          <w:szCs w:val="22"/>
        </w:rPr>
      </w:pPr>
      <w:r>
        <w:rPr>
          <w:sz w:val="22"/>
          <w:szCs w:val="22"/>
        </w:rPr>
        <w:t xml:space="preserve">• </w:t>
      </w:r>
      <w:r w:rsidRPr="00E868AD">
        <w:rPr>
          <w:sz w:val="22"/>
          <w:szCs w:val="22"/>
        </w:rPr>
        <w:t xml:space="preserve">Het erkennen van de complexiteit van zelfdoding en het zorgen voor omkadering in de film gebeurt bewust niet; om de aandacht te vestigen op gehoorschade en niet te verschuiven naar zelfdoding. </w:t>
      </w:r>
    </w:p>
    <w:p w:rsidR="00E868AD" w:rsidRPr="00E868AD" w:rsidRDefault="00E868AD" w:rsidP="002F25E6">
      <w:pPr>
        <w:ind w:firstLine="420"/>
        <w:jc w:val="both"/>
        <w:rPr>
          <w:sz w:val="22"/>
          <w:szCs w:val="22"/>
        </w:rPr>
      </w:pPr>
      <w:r>
        <w:rPr>
          <w:sz w:val="22"/>
          <w:szCs w:val="22"/>
        </w:rPr>
        <w:t>•</w:t>
      </w:r>
      <w:r w:rsidRPr="00E868AD">
        <w:rPr>
          <w:sz w:val="22"/>
          <w:szCs w:val="22"/>
        </w:rPr>
        <w:t xml:space="preserve"> Het telefoonnummer van de hulplijn is in de aftiteling opgenomen. </w:t>
      </w:r>
    </w:p>
    <w:p w:rsidR="00E868AD" w:rsidRPr="00E868AD" w:rsidRDefault="00E868AD" w:rsidP="002F25E6">
      <w:pPr>
        <w:ind w:left="420"/>
        <w:jc w:val="both"/>
        <w:rPr>
          <w:sz w:val="22"/>
          <w:szCs w:val="22"/>
        </w:rPr>
      </w:pPr>
      <w:r>
        <w:rPr>
          <w:sz w:val="22"/>
          <w:szCs w:val="22"/>
        </w:rPr>
        <w:t>•</w:t>
      </w:r>
      <w:r w:rsidRPr="00E868AD">
        <w:rPr>
          <w:sz w:val="22"/>
          <w:szCs w:val="22"/>
        </w:rPr>
        <w:t xml:space="preserve"> Het respecteren van de privacy is niet aan de orde; zowel de betrokkene als de nabestaanden hebben de wens te kennen gegeven om ruchtbaarheid te geven aan het voorval. </w:t>
      </w:r>
    </w:p>
    <w:p w:rsidR="00E868AD" w:rsidRPr="00E868AD" w:rsidRDefault="00E868AD" w:rsidP="002F25E6">
      <w:pPr>
        <w:ind w:firstLine="420"/>
        <w:jc w:val="both"/>
        <w:rPr>
          <w:sz w:val="22"/>
          <w:szCs w:val="22"/>
        </w:rPr>
      </w:pPr>
      <w:r>
        <w:rPr>
          <w:sz w:val="22"/>
          <w:szCs w:val="22"/>
        </w:rPr>
        <w:t>•</w:t>
      </w:r>
      <w:r w:rsidRPr="00E868AD">
        <w:rPr>
          <w:sz w:val="22"/>
          <w:szCs w:val="22"/>
        </w:rPr>
        <w:t xml:space="preserve"> Er worden geen details, laat staan onnodige details, van een zelfdoding getoond of vernoemd. </w:t>
      </w:r>
    </w:p>
    <w:p w:rsidR="00E868AD" w:rsidRPr="00E868AD" w:rsidRDefault="00E868AD" w:rsidP="002F25E6">
      <w:pPr>
        <w:ind w:left="420"/>
        <w:jc w:val="both"/>
        <w:rPr>
          <w:sz w:val="22"/>
          <w:szCs w:val="22"/>
        </w:rPr>
      </w:pPr>
      <w:r>
        <w:rPr>
          <w:sz w:val="22"/>
          <w:szCs w:val="22"/>
        </w:rPr>
        <w:t>•</w:t>
      </w:r>
      <w:r w:rsidRPr="00E868AD">
        <w:rPr>
          <w:sz w:val="22"/>
          <w:szCs w:val="22"/>
        </w:rPr>
        <w:t xml:space="preserve"> De veronderstelde zelfdoding wordt niet in beeld gebracht; de film eindigt met de openstaande deur van een wagen aan de oever van een rivier. </w:t>
      </w:r>
    </w:p>
    <w:p w:rsidR="00E868AD" w:rsidRPr="00E868AD" w:rsidRDefault="00E868AD" w:rsidP="002F25E6">
      <w:pPr>
        <w:ind w:left="420"/>
        <w:jc w:val="both"/>
        <w:rPr>
          <w:sz w:val="22"/>
          <w:szCs w:val="22"/>
        </w:rPr>
      </w:pPr>
      <w:r>
        <w:rPr>
          <w:sz w:val="22"/>
          <w:szCs w:val="22"/>
        </w:rPr>
        <w:t>•</w:t>
      </w:r>
      <w:r w:rsidRPr="00E868AD">
        <w:rPr>
          <w:sz w:val="22"/>
          <w:szCs w:val="22"/>
        </w:rPr>
        <w:t xml:space="preserve"> De vermeende zelfdoding wordt niet gedramatiseerd; alleen de gehoorschade wordt als een dramatische aangelegenheid voorgesteld. </w:t>
      </w:r>
    </w:p>
    <w:p w:rsidR="00E868AD" w:rsidRPr="00E868AD" w:rsidRDefault="00E868AD" w:rsidP="002F25E6">
      <w:pPr>
        <w:ind w:firstLine="420"/>
        <w:jc w:val="both"/>
        <w:rPr>
          <w:sz w:val="22"/>
          <w:szCs w:val="22"/>
        </w:rPr>
      </w:pPr>
      <w:r>
        <w:rPr>
          <w:sz w:val="22"/>
          <w:szCs w:val="22"/>
        </w:rPr>
        <w:t>•</w:t>
      </w:r>
      <w:r w:rsidRPr="00E868AD">
        <w:rPr>
          <w:sz w:val="22"/>
          <w:szCs w:val="22"/>
        </w:rPr>
        <w:t xml:space="preserve"> Het gaat niet om een bekend persoon. </w:t>
      </w:r>
    </w:p>
    <w:p w:rsidR="00E868AD" w:rsidRPr="00E868AD" w:rsidRDefault="00E868AD" w:rsidP="00E868AD">
      <w:pPr>
        <w:jc w:val="both"/>
        <w:rPr>
          <w:sz w:val="22"/>
          <w:szCs w:val="22"/>
        </w:rPr>
      </w:pPr>
    </w:p>
    <w:p w:rsidR="00E868AD" w:rsidRPr="00E868AD" w:rsidRDefault="00E868AD" w:rsidP="002F25E6">
      <w:pPr>
        <w:tabs>
          <w:tab w:val="left" w:pos="284"/>
          <w:tab w:val="left" w:pos="426"/>
        </w:tabs>
        <w:ind w:left="420" w:hanging="420"/>
        <w:jc w:val="both"/>
        <w:rPr>
          <w:sz w:val="22"/>
          <w:szCs w:val="22"/>
        </w:rPr>
      </w:pPr>
      <w:r w:rsidRPr="00E868AD">
        <w:rPr>
          <w:sz w:val="22"/>
          <w:szCs w:val="22"/>
        </w:rPr>
        <w:t xml:space="preserve">2. </w:t>
      </w:r>
      <w:r w:rsidR="002F25E6">
        <w:rPr>
          <w:sz w:val="22"/>
          <w:szCs w:val="22"/>
        </w:rPr>
        <w:tab/>
      </w:r>
      <w:r w:rsidR="002F25E6">
        <w:rPr>
          <w:sz w:val="22"/>
          <w:szCs w:val="22"/>
        </w:rPr>
        <w:tab/>
      </w:r>
      <w:r w:rsidRPr="00E868AD">
        <w:rPr>
          <w:sz w:val="22"/>
          <w:szCs w:val="22"/>
        </w:rPr>
        <w:t xml:space="preserve">Er zijn geen experts betrokken inzake zelfdoding bij de voorbereiding van deze campagne gezien de campagne over gehoorschade gaat en niet over zelfdoding. </w:t>
      </w:r>
    </w:p>
    <w:p w:rsidR="00E868AD" w:rsidRPr="00E868AD" w:rsidRDefault="002F25E6" w:rsidP="002F25E6">
      <w:pPr>
        <w:tabs>
          <w:tab w:val="left" w:pos="426"/>
        </w:tabs>
        <w:ind w:left="420"/>
        <w:jc w:val="both"/>
        <w:rPr>
          <w:sz w:val="22"/>
          <w:szCs w:val="22"/>
        </w:rPr>
      </w:pPr>
      <w:r>
        <w:rPr>
          <w:sz w:val="22"/>
          <w:szCs w:val="22"/>
        </w:rPr>
        <w:tab/>
      </w:r>
      <w:r w:rsidR="00E868AD" w:rsidRPr="00E868AD">
        <w:rPr>
          <w:sz w:val="22"/>
          <w:szCs w:val="22"/>
        </w:rPr>
        <w:t xml:space="preserve">Het nieuwe Vlaamse actieplan Suïcidepreventie is onlangs door de Commissie Welzijn, </w:t>
      </w:r>
      <w:bookmarkStart w:id="0" w:name="_GoBack"/>
      <w:bookmarkEnd w:id="0"/>
      <w:r w:rsidR="00E868AD" w:rsidRPr="00E868AD">
        <w:rPr>
          <w:sz w:val="22"/>
          <w:szCs w:val="22"/>
        </w:rPr>
        <w:t xml:space="preserve">Volksgezondheid en Gezin goedgekeurd nadat de Vlaamse Regering zijn principiële goedkeuring heeft gegeven. Op vraag van de Commissieleden werd voorafgaand een hoorzitting gehouden. Zowel op de hoorzitting als op de bespreking van het actieplan op de Commissie werd het hanteren van een  facettenbeleid benadrukt als een belangrijke randvoorwaarde voor het welslagen van het nieuwe Vlaamse actieplan suïcidepreventie. Dit beleid ziet er op toe dat  samenwerking met beleidssectoren buiten de gezondheidszorg mogelijk wordt gemaakt om een brede implementatie van het Vlaamse actieplan te kunnen realiseren. </w:t>
      </w:r>
    </w:p>
    <w:p w:rsidR="00E868AD" w:rsidRDefault="00E868AD" w:rsidP="00E868AD">
      <w:pPr>
        <w:jc w:val="both"/>
      </w:pPr>
    </w:p>
    <w:p w:rsidR="001A35F0" w:rsidRPr="00E868AD" w:rsidRDefault="001A35F0" w:rsidP="001A35F0">
      <w:pPr>
        <w:pStyle w:val="StandaardSV"/>
      </w:pPr>
    </w:p>
    <w:sectPr w:rsidR="001A35F0" w:rsidRPr="00E868AD" w:rsidSect="00362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409D6"/>
    <w:multiLevelType w:val="hybridMultilevel"/>
    <w:tmpl w:val="F7DC6E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defaultTabStop w:val="708"/>
  <w:hyphenationZone w:val="425"/>
  <w:characterSpacingControl w:val="doNotCompress"/>
  <w:compat>
    <w:compatSetting w:name="compatibilityMode" w:uri="http://schemas.microsoft.com/office/word" w:val="12"/>
  </w:compat>
  <w:rsids>
    <w:rsidRoot w:val="001A35F0"/>
    <w:rsid w:val="00074C80"/>
    <w:rsid w:val="001A35F0"/>
    <w:rsid w:val="002F25E6"/>
    <w:rsid w:val="00362D2C"/>
    <w:rsid w:val="008D1D2E"/>
    <w:rsid w:val="00B13B0A"/>
    <w:rsid w:val="00E868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35F0"/>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1A35F0"/>
    <w:pPr>
      <w:jc w:val="both"/>
    </w:pPr>
    <w:rPr>
      <w:b/>
      <w:smallCaps/>
      <w:sz w:val="22"/>
    </w:rPr>
  </w:style>
  <w:style w:type="paragraph" w:customStyle="1" w:styleId="StandaardSV">
    <w:name w:val="Standaard SV"/>
    <w:basedOn w:val="Standaard"/>
    <w:uiPriority w:val="99"/>
    <w:rsid w:val="001A35F0"/>
    <w:pPr>
      <w:jc w:val="both"/>
    </w:pPr>
    <w:rPr>
      <w:sz w:val="22"/>
    </w:rPr>
  </w:style>
  <w:style w:type="character" w:styleId="Hyperlink">
    <w:name w:val="Hyperlink"/>
    <w:basedOn w:val="Standaardalinea-lettertype"/>
    <w:uiPriority w:val="99"/>
    <w:semiHidden/>
    <w:unhideWhenUsed/>
    <w:rsid w:val="00E868AD"/>
    <w:rPr>
      <w:color w:val="0000FF"/>
      <w:u w:val="single"/>
    </w:rPr>
  </w:style>
  <w:style w:type="paragraph" w:styleId="Lijstalinea">
    <w:name w:val="List Paragraph"/>
    <w:basedOn w:val="Standaard"/>
    <w:uiPriority w:val="34"/>
    <w:qFormat/>
    <w:rsid w:val="002F25E6"/>
    <w:pPr>
      <w:ind w:left="720"/>
      <w:contextualSpacing/>
    </w:pPr>
  </w:style>
  <w:style w:type="paragraph" w:styleId="Ballontekst">
    <w:name w:val="Balloon Text"/>
    <w:basedOn w:val="Standaard"/>
    <w:link w:val="BallontekstChar"/>
    <w:uiPriority w:val="99"/>
    <w:semiHidden/>
    <w:unhideWhenUsed/>
    <w:rsid w:val="002F25E6"/>
    <w:rPr>
      <w:rFonts w:ascii="Tahoma" w:hAnsi="Tahoma" w:cs="Tahoma"/>
      <w:sz w:val="16"/>
      <w:szCs w:val="16"/>
    </w:rPr>
  </w:style>
  <w:style w:type="character" w:customStyle="1" w:styleId="BallontekstChar">
    <w:name w:val="Ballontekst Char"/>
    <w:basedOn w:val="Standaardalinea-lettertype"/>
    <w:link w:val="Ballontekst"/>
    <w:uiPriority w:val="99"/>
    <w:semiHidden/>
    <w:rsid w:val="002F25E6"/>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lfmoordlij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1865</Characters>
  <Application>Microsoft Office Word</Application>
  <DocSecurity>4</DocSecurity>
  <Lines>15</Lines>
  <Paragraphs>4</Paragraphs>
  <ScaleCrop>false</ScaleCrop>
  <Company>Vlaamse Overheid</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Phaedra Van Keymolen</dc:creator>
  <cp:lastModifiedBy>Vlaams Parlement</cp:lastModifiedBy>
  <cp:revision>2</cp:revision>
  <cp:lastPrinted>2013-02-22T13:26:00Z</cp:lastPrinted>
  <dcterms:created xsi:type="dcterms:W3CDTF">2013-02-22T13:26:00Z</dcterms:created>
  <dcterms:modified xsi:type="dcterms:W3CDTF">2013-02-22T13:26:00Z</dcterms:modified>
</cp:coreProperties>
</file>