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57682A"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917B6B" w:rsidRPr="00917B6B">
        <w:rPr>
          <w:noProof/>
          <w:szCs w:val="22"/>
        </w:rPr>
        <w:t>freya van den bossche</w:t>
      </w:r>
      <w:r>
        <w:rPr>
          <w:szCs w:val="22"/>
        </w:rPr>
        <w:fldChar w:fldCharType="end"/>
      </w:r>
      <w:bookmarkEnd w:id="0"/>
    </w:p>
    <w:bookmarkStart w:id="1" w:name="Text2"/>
    <w:p w:rsidR="000976E9" w:rsidRPr="00015BF7" w:rsidRDefault="0057682A"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917B6B" w:rsidRPr="00917B6B">
        <w:rPr>
          <w:noProof/>
        </w:rPr>
        <w:t>vlaams minister van 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57682A"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57682A" w:rsidRPr="00326A58">
        <w:rPr>
          <w:b w:val="0"/>
        </w:rPr>
      </w:r>
      <w:r w:rsidR="0057682A" w:rsidRPr="00326A58">
        <w:rPr>
          <w:b w:val="0"/>
        </w:rPr>
        <w:fldChar w:fldCharType="separate"/>
      </w:r>
      <w:r w:rsidR="00F1298B">
        <w:rPr>
          <w:b w:val="0"/>
          <w:noProof/>
        </w:rPr>
        <w:t>207</w:t>
      </w:r>
      <w:r w:rsidR="0057682A"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57682A">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57682A">
        <w:rPr>
          <w:b w:val="0"/>
        </w:rPr>
      </w:r>
      <w:r w:rsidR="0057682A">
        <w:rPr>
          <w:b w:val="0"/>
        </w:rPr>
        <w:fldChar w:fldCharType="separate"/>
      </w:r>
      <w:r w:rsidR="00F1298B">
        <w:rPr>
          <w:b w:val="0"/>
          <w:noProof/>
        </w:rPr>
        <w:t>18</w:t>
      </w:r>
      <w:r w:rsidR="0057682A">
        <w:rPr>
          <w:b w:val="0"/>
        </w:rPr>
        <w:fldChar w:fldCharType="end"/>
      </w:r>
      <w:bookmarkEnd w:id="3"/>
      <w:r w:rsidRPr="00326A58">
        <w:rPr>
          <w:b w:val="0"/>
        </w:rPr>
        <w:t xml:space="preserve"> </w:t>
      </w:r>
      <w:bookmarkStart w:id="4" w:name="Dropdown2"/>
      <w:r w:rsidR="0057682A">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57682A">
        <w:rPr>
          <w:b w:val="0"/>
        </w:rPr>
      </w:r>
      <w:r w:rsidR="0057682A">
        <w:rPr>
          <w:b w:val="0"/>
        </w:rPr>
        <w:fldChar w:fldCharType="end"/>
      </w:r>
      <w:bookmarkEnd w:id="4"/>
      <w:r w:rsidRPr="00326A58">
        <w:rPr>
          <w:b w:val="0"/>
        </w:rPr>
        <w:t xml:space="preserve"> </w:t>
      </w:r>
      <w:bookmarkStart w:id="5" w:name="Dropdown3"/>
      <w:r w:rsidR="0057682A">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57682A">
        <w:rPr>
          <w:b w:val="0"/>
        </w:rPr>
      </w:r>
      <w:r w:rsidR="0057682A">
        <w:rPr>
          <w:b w:val="0"/>
        </w:rPr>
        <w:fldChar w:fldCharType="end"/>
      </w:r>
      <w:bookmarkEnd w:id="5"/>
    </w:p>
    <w:p w:rsidR="000976E9" w:rsidRDefault="000976E9" w:rsidP="000976E9">
      <w:pPr>
        <w:rPr>
          <w:szCs w:val="22"/>
        </w:rPr>
      </w:pPr>
      <w:r>
        <w:rPr>
          <w:szCs w:val="22"/>
        </w:rPr>
        <w:t xml:space="preserve">van </w:t>
      </w:r>
      <w:r w:rsidR="0057682A"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57682A" w:rsidRPr="009D7043">
        <w:rPr>
          <w:rStyle w:val="AntwoordNaamMinisterChar"/>
        </w:rPr>
      </w:r>
      <w:r w:rsidR="0057682A" w:rsidRPr="009D7043">
        <w:rPr>
          <w:rStyle w:val="AntwoordNaamMinisterChar"/>
        </w:rPr>
        <w:fldChar w:fldCharType="separate"/>
      </w:r>
      <w:r w:rsidR="00F1298B">
        <w:rPr>
          <w:rStyle w:val="AntwoordNaamMinisterChar"/>
        </w:rPr>
        <w:t>willy segers</w:t>
      </w:r>
      <w:r w:rsidR="0057682A"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F1298B" w:rsidRDefault="00F1298B" w:rsidP="00F1298B">
      <w:pPr>
        <w:numPr>
          <w:ilvl w:val="0"/>
          <w:numId w:val="3"/>
        </w:numPr>
        <w:jc w:val="both"/>
        <w:rPr>
          <w:szCs w:val="22"/>
        </w:rPr>
      </w:pPr>
      <w:r>
        <w:rPr>
          <w:szCs w:val="22"/>
        </w:rPr>
        <w:lastRenderedPageBreak/>
        <w:t xml:space="preserve">Op de workshop ‘malafide organisaties’ die plaatsvond op 29 november 2012 was er een vertegenwoordiger van het Agentschap voor Binnenlands Bestuur - afdeling Steden, Inburgering en Integratie. </w:t>
      </w:r>
    </w:p>
    <w:p w:rsidR="00F1298B" w:rsidRDefault="00F1298B" w:rsidP="00F1298B">
      <w:pPr>
        <w:ind w:left="720"/>
        <w:jc w:val="both"/>
        <w:rPr>
          <w:szCs w:val="22"/>
        </w:rPr>
      </w:pPr>
    </w:p>
    <w:p w:rsidR="00F1298B" w:rsidRDefault="00F1298B" w:rsidP="0095587F">
      <w:pPr>
        <w:ind w:left="360"/>
        <w:jc w:val="both"/>
        <w:rPr>
          <w:noProof/>
        </w:rPr>
      </w:pPr>
      <w:r>
        <w:rPr>
          <w:noProof/>
        </w:rPr>
        <w:t>De resultaten van deze workshop, alsook de resultaten van de twee overige Urbiscoop-workshops ‘Registratie en cijfermateriaal’ en ‘Bijstandsregelingen’ worden tijdens een grote plenaire conferentie in 2013 bij elkaar gebracht. Doel is te bekijken hoe de beste praktijken kunnen worden uitgewisseld en hoe er een gezamenlijke toolbox kan worden ontwikkeld met uiteenlopende instrumenten, aanwijzingen en aanbevelingen die alle partijen van nut kunnen zijn. Momenteel zijn er geen directe aanbevelingen voor de instrumenten van het stedenbeleid.</w:t>
      </w:r>
    </w:p>
    <w:p w:rsidR="00F1298B" w:rsidRDefault="00F1298B" w:rsidP="00F1298B">
      <w:pPr>
        <w:jc w:val="both"/>
        <w:rPr>
          <w:szCs w:val="22"/>
        </w:rPr>
      </w:pPr>
    </w:p>
    <w:p w:rsidR="00F1298B" w:rsidRDefault="00F1298B" w:rsidP="00F1298B">
      <w:pPr>
        <w:numPr>
          <w:ilvl w:val="0"/>
          <w:numId w:val="3"/>
        </w:numPr>
        <w:jc w:val="both"/>
        <w:rPr>
          <w:szCs w:val="22"/>
        </w:rPr>
      </w:pPr>
      <w:r>
        <w:rPr>
          <w:szCs w:val="22"/>
        </w:rPr>
        <w:t>Ja, er zal telkens een vertegenwoordiger zijn bij de komende workshops.</w:t>
      </w:r>
      <w:bookmarkStart w:id="6" w:name="_GoBack"/>
      <w:bookmarkEnd w:id="6"/>
    </w:p>
    <w:sectPr w:rsidR="00F1298B"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D6409"/>
    <w:multiLevelType w:val="hybridMultilevel"/>
    <w:tmpl w:val="1D70C22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2"/>
  </w:compat>
  <w:rsids>
    <w:rsidRoot w:val="00F1298B"/>
    <w:rsid w:val="000976E9"/>
    <w:rsid w:val="000C4E8C"/>
    <w:rsid w:val="000F3532"/>
    <w:rsid w:val="00210C07"/>
    <w:rsid w:val="00326A58"/>
    <w:rsid w:val="003A470F"/>
    <w:rsid w:val="0057682A"/>
    <w:rsid w:val="005E38CA"/>
    <w:rsid w:val="006563FB"/>
    <w:rsid w:val="0071248C"/>
    <w:rsid w:val="007252C7"/>
    <w:rsid w:val="008D1BFB"/>
    <w:rsid w:val="008D5DB4"/>
    <w:rsid w:val="00917B6B"/>
    <w:rsid w:val="009347E0"/>
    <w:rsid w:val="0095587F"/>
    <w:rsid w:val="009D7043"/>
    <w:rsid w:val="00B45EB2"/>
    <w:rsid w:val="00BE425A"/>
    <w:rsid w:val="00C91441"/>
    <w:rsid w:val="00D71D99"/>
    <w:rsid w:val="00D754F2"/>
    <w:rsid w:val="00DB41C0"/>
    <w:rsid w:val="00DC4DB6"/>
    <w:rsid w:val="00E55200"/>
    <w:rsid w:val="00E85C8D"/>
    <w:rsid w:val="00F1298B"/>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Schriftelijke%20Vragen\sjablonen%20schriftelijke%20vragen\antwoord%20sv.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sv</Template>
  <TotalTime>2</TotalTime>
  <Pages>1</Pages>
  <Words>139</Words>
  <Characters>922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Antwoord op Schriftelijke Vraag </vt:lpstr>
    </vt:vector>
  </TitlesOfParts>
  <Company>Vlaamse Overheid</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chiauev</dc:creator>
  <cp:lastModifiedBy>Nathalie De Keyzer</cp:lastModifiedBy>
  <cp:revision>2</cp:revision>
  <cp:lastPrinted>1900-12-31T23:00:00Z</cp:lastPrinted>
  <dcterms:created xsi:type="dcterms:W3CDTF">2013-02-07T15:12:00Z</dcterms:created>
  <dcterms:modified xsi:type="dcterms:W3CDTF">2013-02-18T08:30:00Z</dcterms:modified>
</cp:coreProperties>
</file>