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9F39F3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FB3D24"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9F39F3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401094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gecoördineerd </w:t>
      </w:r>
      <w:r w:rsidR="000976E9">
        <w:t>a</w:t>
      </w:r>
      <w:r w:rsidR="000976E9" w:rsidRPr="00E31F4D">
        <w:t>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9F39F3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9F39F3" w:rsidRPr="00326A58">
        <w:rPr>
          <w:b w:val="0"/>
        </w:rPr>
      </w:r>
      <w:r w:rsidR="009F39F3" w:rsidRPr="00326A58">
        <w:rPr>
          <w:b w:val="0"/>
        </w:rPr>
        <w:fldChar w:fldCharType="separate"/>
      </w:r>
      <w:r w:rsidR="000A726A">
        <w:rPr>
          <w:b w:val="0"/>
        </w:rPr>
        <w:t>191</w:t>
      </w:r>
      <w:r w:rsidR="009F39F3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9F39F3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9F39F3">
        <w:rPr>
          <w:b w:val="0"/>
        </w:rPr>
      </w:r>
      <w:r w:rsidR="009F39F3">
        <w:rPr>
          <w:b w:val="0"/>
        </w:rPr>
        <w:fldChar w:fldCharType="separate"/>
      </w:r>
      <w:r w:rsidR="000A726A">
        <w:rPr>
          <w:b w:val="0"/>
        </w:rPr>
        <w:t>8</w:t>
      </w:r>
      <w:r w:rsidR="009F39F3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9F39F3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9F39F3">
        <w:rPr>
          <w:b w:val="0"/>
        </w:rPr>
      </w:r>
      <w:r w:rsidR="009F39F3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9F39F3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9F39F3">
        <w:rPr>
          <w:b w:val="0"/>
        </w:rPr>
      </w:r>
      <w:r w:rsidR="009F39F3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9F39F3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9F39F3" w:rsidRPr="009D7043">
        <w:rPr>
          <w:rStyle w:val="AntwoordNaamMinisterChar"/>
        </w:rPr>
      </w:r>
      <w:r w:rsidR="009F39F3" w:rsidRPr="009D7043">
        <w:rPr>
          <w:rStyle w:val="AntwoordNaamMinisterChar"/>
        </w:rPr>
        <w:fldChar w:fldCharType="separate"/>
      </w:r>
      <w:r w:rsidR="0038193C">
        <w:rPr>
          <w:rStyle w:val="AntwoordNaamMinisterChar"/>
        </w:rPr>
        <w:t>bart van malderen</w:t>
      </w:r>
      <w:r w:rsidR="009F39F3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8193C" w:rsidRPr="0038193C" w:rsidRDefault="000A726A" w:rsidP="0038193C">
      <w:pPr>
        <w:tabs>
          <w:tab w:val="left" w:pos="0"/>
        </w:tabs>
        <w:jc w:val="both"/>
      </w:pPr>
      <w:r>
        <w:lastRenderedPageBreak/>
        <w:t xml:space="preserve">De gevraagde gegevens zijn </w:t>
      </w:r>
      <w:r w:rsidR="0038193C" w:rsidRPr="0038193C">
        <w:t>zowel voor mijn eigen bevoegdheden als voor de andere Vlaamse ministers (op basis van de door hen verstrekte informatie) terug te vinden in de bijlage.</w:t>
      </w:r>
    </w:p>
    <w:p w:rsidR="00135868" w:rsidRPr="0038193C" w:rsidRDefault="00135868" w:rsidP="00135868">
      <w:pPr>
        <w:tabs>
          <w:tab w:val="left" w:pos="0"/>
        </w:tabs>
        <w:jc w:val="both"/>
      </w:pPr>
    </w:p>
    <w:p w:rsidR="00102CA9" w:rsidRDefault="005A2C62" w:rsidP="00135868">
      <w:pPr>
        <w:tabs>
          <w:tab w:val="left" w:pos="0"/>
        </w:tabs>
        <w:jc w:val="both"/>
      </w:pPr>
      <w:r>
        <w:t xml:space="preserve">Op het </w:t>
      </w:r>
      <w:r w:rsidR="005E4B14">
        <w:t xml:space="preserve">nummer </w:t>
      </w:r>
      <w:r w:rsidR="005E4B14" w:rsidRPr="005E4B14">
        <w:t>1700 (</w:t>
      </w:r>
      <w:r>
        <w:t xml:space="preserve">voorheen bekend als de </w:t>
      </w:r>
      <w:r w:rsidR="005E4B14">
        <w:t>Vlaamse Infolijn</w:t>
      </w:r>
      <w:r w:rsidR="005E4B14" w:rsidRPr="005E4B14">
        <w:t xml:space="preserve">) </w:t>
      </w:r>
      <w:r>
        <w:t xml:space="preserve">kunnen geïnteresseerden </w:t>
      </w:r>
      <w:r w:rsidR="005E4B14">
        <w:t xml:space="preserve">niet alleen </w:t>
      </w:r>
      <w:r>
        <w:t xml:space="preserve">terecht voor </w:t>
      </w:r>
      <w:r w:rsidR="005E4B14" w:rsidRPr="005E4B14">
        <w:t xml:space="preserve">eerstelijns- en wegwijsinformatie </w:t>
      </w:r>
      <w:r w:rsidR="005E4B14">
        <w:t xml:space="preserve">m.b.t. alle bevoegdheden van de Vlaamse overheid, maar daarnaast </w:t>
      </w:r>
      <w:r w:rsidR="005E4B14" w:rsidRPr="005E4B14">
        <w:t xml:space="preserve">ook </w:t>
      </w:r>
      <w:r>
        <w:t xml:space="preserve">voor </w:t>
      </w:r>
      <w:r w:rsidR="005E4B14" w:rsidRPr="005E4B14">
        <w:t xml:space="preserve">specifieke tweedelijns- en/of dossierinformatie </w:t>
      </w:r>
      <w:r>
        <w:t xml:space="preserve">aangaande </w:t>
      </w:r>
      <w:r w:rsidR="005E4B14" w:rsidRPr="005E4B14">
        <w:t>onderwijsmateries (infolijn Onderwijs, de examencommissie secundair onderwijs, Naric</w:t>
      </w:r>
      <w:r w:rsidR="005E4B14" w:rsidRPr="005E4B14">
        <w:rPr>
          <w:vertAlign w:val="superscript"/>
        </w:rPr>
        <w:t>1</w:t>
      </w:r>
      <w:r w:rsidR="005E4B14" w:rsidRPr="005E4B14">
        <w:t xml:space="preserve"> en studietoelagen) </w:t>
      </w:r>
      <w:r>
        <w:t xml:space="preserve">alsook </w:t>
      </w:r>
      <w:r w:rsidR="005E4B14">
        <w:t>o</w:t>
      </w:r>
      <w:r w:rsidR="005E4B14" w:rsidRPr="005E4B14">
        <w:t xml:space="preserve">ver verkeersbelastingen, onroerende voorheffing, </w:t>
      </w:r>
      <w:proofErr w:type="spellStart"/>
      <w:r w:rsidR="005E4B14" w:rsidRPr="005E4B14">
        <w:t>groenestroomcertificaten</w:t>
      </w:r>
      <w:proofErr w:type="spellEnd"/>
      <w:r w:rsidR="005E4B14" w:rsidRPr="005E4B14">
        <w:t xml:space="preserve"> voor zonnepanelen en </w:t>
      </w:r>
      <w:r w:rsidR="00102CA9">
        <w:t xml:space="preserve">de </w:t>
      </w:r>
      <w:r w:rsidR="005E4B14" w:rsidRPr="005E4B14">
        <w:t>KMO-portefeuille.</w:t>
      </w:r>
    </w:p>
    <w:p w:rsidR="00135868" w:rsidRDefault="005E4B14" w:rsidP="00135868">
      <w:pPr>
        <w:tabs>
          <w:tab w:val="left" w:pos="0"/>
        </w:tabs>
        <w:jc w:val="both"/>
      </w:pPr>
      <w:r w:rsidRPr="005E4B14">
        <w:t xml:space="preserve">Tweedelijns- en dossiervragen over een </w:t>
      </w:r>
      <w:r w:rsidR="00FD7958">
        <w:t>groot</w:t>
      </w:r>
      <w:r w:rsidRPr="005E4B14">
        <w:t xml:space="preserve"> aantal andere thema's worden door 1700 rechtstreeks doorgeschakeld naar de bevoegde dienst.</w:t>
      </w:r>
    </w:p>
    <w:p w:rsidR="000A726A" w:rsidRDefault="000A726A" w:rsidP="00135868">
      <w:pPr>
        <w:tabs>
          <w:tab w:val="left" w:pos="0"/>
        </w:tabs>
        <w:jc w:val="both"/>
      </w:pPr>
    </w:p>
    <w:p w:rsidR="000A726A" w:rsidRDefault="000A726A" w:rsidP="00135868">
      <w:pPr>
        <w:tabs>
          <w:tab w:val="left" w:pos="0"/>
        </w:tabs>
        <w:jc w:val="both"/>
      </w:pPr>
    </w:p>
    <w:p w:rsidR="005E4B14" w:rsidRPr="005E4B14" w:rsidRDefault="005E4B14" w:rsidP="005E4B14">
      <w:pPr>
        <w:tabs>
          <w:tab w:val="left" w:pos="0"/>
          <w:tab w:val="left" w:pos="142"/>
        </w:tabs>
        <w:jc w:val="both"/>
        <w:rPr>
          <w:lang w:val="en-US"/>
        </w:rPr>
      </w:pPr>
      <w:r w:rsidRPr="005E4B14">
        <w:rPr>
          <w:vertAlign w:val="superscript"/>
          <w:lang w:val="en-US"/>
        </w:rPr>
        <w:t>1</w:t>
      </w:r>
      <w:r>
        <w:rPr>
          <w:lang w:val="en-US"/>
        </w:rPr>
        <w:tab/>
      </w:r>
      <w:proofErr w:type="spellStart"/>
      <w:r w:rsidR="00EC1C6E">
        <w:rPr>
          <w:lang w:val="en-US"/>
        </w:rPr>
        <w:t>Naric</w:t>
      </w:r>
      <w:bookmarkStart w:id="6" w:name="_GoBack"/>
      <w:bookmarkEnd w:id="6"/>
      <w:proofErr w:type="spellEnd"/>
      <w:r w:rsidRPr="005E4B14">
        <w:rPr>
          <w:lang w:val="en-US"/>
        </w:rPr>
        <w:t>: National Academic (and professional) Recognition and Information Centre</w:t>
      </w:r>
    </w:p>
    <w:p w:rsidR="005E4B14" w:rsidRPr="005E4B14" w:rsidRDefault="005E4B14" w:rsidP="00135868">
      <w:pPr>
        <w:tabs>
          <w:tab w:val="left" w:pos="0"/>
        </w:tabs>
        <w:jc w:val="both"/>
        <w:rPr>
          <w:lang w:val="en-US"/>
        </w:rPr>
      </w:pPr>
    </w:p>
    <w:p w:rsidR="005E4B14" w:rsidRPr="005E4B14" w:rsidRDefault="005E4B14" w:rsidP="00135868">
      <w:pPr>
        <w:tabs>
          <w:tab w:val="left" w:pos="0"/>
        </w:tabs>
        <w:jc w:val="both"/>
        <w:rPr>
          <w:lang w:val="en-US"/>
        </w:rPr>
      </w:pPr>
    </w:p>
    <w:p w:rsidR="00EC1C6E" w:rsidRPr="00EC1C6E" w:rsidRDefault="00EC1C6E" w:rsidP="000A726A">
      <w:pPr>
        <w:tabs>
          <w:tab w:val="left" w:pos="0"/>
          <w:tab w:val="left" w:pos="1276"/>
          <w:tab w:val="left" w:pos="1560"/>
        </w:tabs>
        <w:ind w:left="1276" w:hanging="1276"/>
        <w:jc w:val="both"/>
        <w:rPr>
          <w:b/>
          <w:smallCaps/>
          <w:color w:val="FF0000"/>
        </w:rPr>
      </w:pPr>
      <w:r>
        <w:rPr>
          <w:b/>
          <w:smallCaps/>
          <w:color w:val="FF0000"/>
        </w:rPr>
        <w:t>bijlage</w:t>
      </w:r>
    </w:p>
    <w:p w:rsidR="00EC1C6E" w:rsidRDefault="00EC1C6E" w:rsidP="000A726A">
      <w:pPr>
        <w:tabs>
          <w:tab w:val="left" w:pos="0"/>
          <w:tab w:val="left" w:pos="1276"/>
          <w:tab w:val="left" w:pos="1560"/>
        </w:tabs>
        <w:ind w:left="1276" w:hanging="1276"/>
        <w:jc w:val="both"/>
      </w:pPr>
    </w:p>
    <w:p w:rsidR="0038193C" w:rsidRPr="003B26BE" w:rsidRDefault="000A726A" w:rsidP="000A726A">
      <w:pPr>
        <w:tabs>
          <w:tab w:val="left" w:pos="0"/>
          <w:tab w:val="left" w:pos="1276"/>
          <w:tab w:val="left" w:pos="1560"/>
        </w:tabs>
        <w:ind w:left="1276" w:hanging="1276"/>
        <w:jc w:val="both"/>
      </w:pPr>
      <w:r>
        <w:t>O</w:t>
      </w:r>
      <w:r w:rsidR="00135868">
        <w:t xml:space="preserve">verzicht van de </w:t>
      </w:r>
      <w:r>
        <w:t>infolijnen va</w:t>
      </w:r>
      <w:r w:rsidR="00526C59">
        <w:t>n de Vlaamse overheid</w:t>
      </w:r>
      <w:r>
        <w:t xml:space="preserve"> (speciale nummers, exclusief 0800-nummers)</w:t>
      </w:r>
    </w:p>
    <w:sectPr w:rsidR="0038193C" w:rsidRPr="003B26BE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76D92"/>
    <w:rsid w:val="000865DB"/>
    <w:rsid w:val="000976E9"/>
    <w:rsid w:val="000A3286"/>
    <w:rsid w:val="000A726A"/>
    <w:rsid w:val="000C4E8C"/>
    <w:rsid w:val="000F2B34"/>
    <w:rsid w:val="000F3532"/>
    <w:rsid w:val="000F4AE6"/>
    <w:rsid w:val="00100FB1"/>
    <w:rsid w:val="00102CA9"/>
    <w:rsid w:val="00134D41"/>
    <w:rsid w:val="00135868"/>
    <w:rsid w:val="001A2446"/>
    <w:rsid w:val="001B15ED"/>
    <w:rsid w:val="001B2C71"/>
    <w:rsid w:val="001B6E48"/>
    <w:rsid w:val="001F7390"/>
    <w:rsid w:val="00210C07"/>
    <w:rsid w:val="0026590E"/>
    <w:rsid w:val="00266E3B"/>
    <w:rsid w:val="002C377F"/>
    <w:rsid w:val="002C7A6C"/>
    <w:rsid w:val="002E7CFF"/>
    <w:rsid w:val="00326A58"/>
    <w:rsid w:val="0038193C"/>
    <w:rsid w:val="00383836"/>
    <w:rsid w:val="00401094"/>
    <w:rsid w:val="00407570"/>
    <w:rsid w:val="00410C45"/>
    <w:rsid w:val="0041623A"/>
    <w:rsid w:val="00490552"/>
    <w:rsid w:val="004C4790"/>
    <w:rsid w:val="004D081A"/>
    <w:rsid w:val="004D7F7C"/>
    <w:rsid w:val="004E2833"/>
    <w:rsid w:val="004E68A0"/>
    <w:rsid w:val="00526C59"/>
    <w:rsid w:val="00530D9A"/>
    <w:rsid w:val="00566C53"/>
    <w:rsid w:val="00571D9C"/>
    <w:rsid w:val="005900AD"/>
    <w:rsid w:val="005A2C62"/>
    <w:rsid w:val="005B5BC5"/>
    <w:rsid w:val="005E38CA"/>
    <w:rsid w:val="005E4B14"/>
    <w:rsid w:val="006151B1"/>
    <w:rsid w:val="0063138E"/>
    <w:rsid w:val="00636297"/>
    <w:rsid w:val="006548DD"/>
    <w:rsid w:val="0071248C"/>
    <w:rsid w:val="007252C7"/>
    <w:rsid w:val="007304D7"/>
    <w:rsid w:val="00741C55"/>
    <w:rsid w:val="007474BA"/>
    <w:rsid w:val="007829B0"/>
    <w:rsid w:val="00785A0D"/>
    <w:rsid w:val="007B177C"/>
    <w:rsid w:val="007F60A8"/>
    <w:rsid w:val="008346AE"/>
    <w:rsid w:val="00847469"/>
    <w:rsid w:val="00894185"/>
    <w:rsid w:val="008A713D"/>
    <w:rsid w:val="008D5DB4"/>
    <w:rsid w:val="009347E0"/>
    <w:rsid w:val="00983321"/>
    <w:rsid w:val="009D0315"/>
    <w:rsid w:val="009D7043"/>
    <w:rsid w:val="009E613C"/>
    <w:rsid w:val="009F39F3"/>
    <w:rsid w:val="00A3106D"/>
    <w:rsid w:val="00A42280"/>
    <w:rsid w:val="00A45417"/>
    <w:rsid w:val="00A76EC9"/>
    <w:rsid w:val="00A804C0"/>
    <w:rsid w:val="00AA5C57"/>
    <w:rsid w:val="00B02503"/>
    <w:rsid w:val="00B05220"/>
    <w:rsid w:val="00B45EB2"/>
    <w:rsid w:val="00B60F0E"/>
    <w:rsid w:val="00BD207C"/>
    <w:rsid w:val="00BE425A"/>
    <w:rsid w:val="00C0707D"/>
    <w:rsid w:val="00C11363"/>
    <w:rsid w:val="00CE006E"/>
    <w:rsid w:val="00D71D99"/>
    <w:rsid w:val="00D754F2"/>
    <w:rsid w:val="00DA5DF3"/>
    <w:rsid w:val="00DB41C0"/>
    <w:rsid w:val="00DC4DB6"/>
    <w:rsid w:val="00DD19EF"/>
    <w:rsid w:val="00E12C5D"/>
    <w:rsid w:val="00E55200"/>
    <w:rsid w:val="00E75830"/>
    <w:rsid w:val="00EB30F2"/>
    <w:rsid w:val="00EC1C6E"/>
    <w:rsid w:val="00F369E3"/>
    <w:rsid w:val="00F8586F"/>
    <w:rsid w:val="00FA29D6"/>
    <w:rsid w:val="00FB3D24"/>
    <w:rsid w:val="00FB5887"/>
    <w:rsid w:val="00FC4261"/>
    <w:rsid w:val="00FD5BF4"/>
    <w:rsid w:val="00FD7958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customStyle="1" w:styleId="StandaardSVChar">
    <w:name w:val="Standaard SV Char"/>
    <w:basedOn w:val="Standaardalinea-lettertype"/>
    <w:link w:val="StandaardSV"/>
    <w:locked/>
    <w:rsid w:val="0038193C"/>
    <w:rPr>
      <w:lang w:val="nl-NL" w:eastAsia="nl-NL"/>
    </w:rPr>
  </w:style>
  <w:style w:type="paragraph" w:customStyle="1" w:styleId="StandaardSV">
    <w:name w:val="Standaard SV"/>
    <w:basedOn w:val="Standaard"/>
    <w:link w:val="StandaardSVChar"/>
    <w:rsid w:val="0038193C"/>
    <w:pPr>
      <w:jc w:val="both"/>
    </w:pPr>
    <w:rPr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5E4B14"/>
    <w:pPr>
      <w:spacing w:before="150" w:after="225" w:line="360" w:lineRule="atLeast"/>
    </w:pPr>
    <w:rPr>
      <w:sz w:val="24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customStyle="1" w:styleId="StandaardSVChar">
    <w:name w:val="Standaard SV Char"/>
    <w:basedOn w:val="Standaardalinea-lettertype"/>
    <w:link w:val="StandaardSV"/>
    <w:locked/>
    <w:rsid w:val="0038193C"/>
    <w:rPr>
      <w:lang w:val="nl-NL" w:eastAsia="nl-NL"/>
    </w:rPr>
  </w:style>
  <w:style w:type="paragraph" w:customStyle="1" w:styleId="StandaardSV">
    <w:name w:val="Standaard SV"/>
    <w:basedOn w:val="Standaard"/>
    <w:link w:val="StandaardSVChar"/>
    <w:rsid w:val="0038193C"/>
    <w:pPr>
      <w:jc w:val="both"/>
    </w:pPr>
    <w:rPr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5E4B14"/>
    <w:pPr>
      <w:spacing w:before="150" w:after="225" w:line="360" w:lineRule="atLeast"/>
    </w:pPr>
    <w:rPr>
      <w:sz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7376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0731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8" w:color="B6C2E5"/>
            <w:bottom w:val="none" w:sz="0" w:space="0" w:color="auto"/>
            <w:right w:val="dotted" w:sz="6" w:space="8" w:color="B6C2E5"/>
          </w:divBdr>
          <w:divsChild>
            <w:div w:id="4849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4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156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2013-02-04T12:53:00Z</cp:lastPrinted>
  <dcterms:created xsi:type="dcterms:W3CDTF">2013-02-05T08:41:00Z</dcterms:created>
  <dcterms:modified xsi:type="dcterms:W3CDTF">2013-02-08T13:33:00Z</dcterms:modified>
</cp:coreProperties>
</file>