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FEB" w:rsidRPr="00A8473D" w:rsidRDefault="002D5FEB" w:rsidP="002D5FEB">
      <w:pPr>
        <w:jc w:val="both"/>
        <w:rPr>
          <w:rFonts w:ascii="Times New Roman Vet" w:hAnsi="Times New Roman Vet"/>
          <w:b/>
          <w:smallCaps/>
          <w:sz w:val="22"/>
          <w:szCs w:val="22"/>
          <w:lang w:val="nl-BE"/>
        </w:rPr>
      </w:pPr>
      <w:r w:rsidRPr="00A8473D">
        <w:rPr>
          <w:rFonts w:ascii="Times New Roman Vet" w:hAnsi="Times New Roman Vet"/>
          <w:b/>
          <w:smallCaps/>
          <w:sz w:val="22"/>
          <w:szCs w:val="22"/>
          <w:lang w:val="nl-BE"/>
        </w:rPr>
        <w:t>kris peeters</w:t>
      </w:r>
    </w:p>
    <w:p w:rsidR="002D5FEB" w:rsidRDefault="002D5FEB" w:rsidP="002D5FEB">
      <w:pPr>
        <w:pStyle w:val="StandaardSV"/>
        <w:rPr>
          <w:smallCaps/>
        </w:rPr>
      </w:pPr>
      <w:r w:rsidRPr="00A8473D">
        <w:rPr>
          <w:smallCaps/>
          <w:szCs w:val="22"/>
          <w:lang w:val="nl-BE"/>
        </w:rPr>
        <w:t>minister-president van de vlaamse regering, vlaams minister van economie, buitenlands beleid, landbouw en plattelandsbeleid</w:t>
      </w:r>
    </w:p>
    <w:p w:rsidR="002D5FEB" w:rsidRDefault="002D5FEB" w:rsidP="002D5FEB">
      <w:pPr>
        <w:pBdr>
          <w:bottom w:val="single" w:sz="4" w:space="1" w:color="auto"/>
        </w:pBdr>
        <w:rPr>
          <w:sz w:val="22"/>
        </w:rPr>
      </w:pPr>
    </w:p>
    <w:p w:rsidR="002D5FEB" w:rsidRDefault="002D5FEB" w:rsidP="002D5FEB">
      <w:pPr>
        <w:rPr>
          <w:sz w:val="22"/>
        </w:rPr>
      </w:pPr>
    </w:p>
    <w:p w:rsidR="002D5FEB" w:rsidRPr="00EB78CA" w:rsidRDefault="002D5FEB" w:rsidP="002D5FEB">
      <w:pPr>
        <w:rPr>
          <w:b/>
          <w:smallCaps/>
          <w:sz w:val="22"/>
          <w:szCs w:val="22"/>
        </w:rPr>
      </w:pPr>
      <w:r w:rsidRPr="00EB78CA">
        <w:rPr>
          <w:b/>
          <w:smallCaps/>
          <w:sz w:val="22"/>
          <w:szCs w:val="22"/>
        </w:rPr>
        <w:t>antwoord</w:t>
      </w:r>
    </w:p>
    <w:p w:rsidR="002D5FEB" w:rsidRPr="00EB78CA" w:rsidRDefault="002D5FEB" w:rsidP="002D5FEB">
      <w:pPr>
        <w:rPr>
          <w:sz w:val="22"/>
          <w:szCs w:val="22"/>
        </w:rPr>
      </w:pPr>
      <w:r w:rsidRPr="00EB78CA">
        <w:rPr>
          <w:sz w:val="22"/>
          <w:szCs w:val="22"/>
        </w:rPr>
        <w:t xml:space="preserve">op vraag nr. </w:t>
      </w:r>
      <w:r>
        <w:rPr>
          <w:sz w:val="22"/>
        </w:rPr>
        <w:t>93</w:t>
      </w:r>
      <w:r w:rsidRPr="00EB78CA">
        <w:rPr>
          <w:sz w:val="22"/>
          <w:szCs w:val="22"/>
        </w:rPr>
        <w:t xml:space="preserve"> van </w:t>
      </w:r>
      <w:r>
        <w:rPr>
          <w:sz w:val="22"/>
        </w:rPr>
        <w:t>20 november 2012</w:t>
      </w:r>
    </w:p>
    <w:p w:rsidR="002D5FEB" w:rsidRDefault="002D5FEB" w:rsidP="002D5FEB">
      <w:pPr>
        <w:rPr>
          <w:sz w:val="22"/>
        </w:rPr>
      </w:pPr>
      <w:r w:rsidRPr="00EB78CA">
        <w:rPr>
          <w:sz w:val="22"/>
          <w:szCs w:val="22"/>
        </w:rPr>
        <w:t xml:space="preserve">van </w:t>
      </w:r>
      <w:r>
        <w:rPr>
          <w:b/>
          <w:smallCaps/>
          <w:sz w:val="22"/>
        </w:rPr>
        <w:t>matthias diependaele</w:t>
      </w:r>
    </w:p>
    <w:p w:rsidR="002D5FEB" w:rsidRDefault="002D5FEB" w:rsidP="002D5FEB">
      <w:pPr>
        <w:pBdr>
          <w:bottom w:val="single" w:sz="4" w:space="1" w:color="auto"/>
        </w:pBdr>
        <w:jc w:val="both"/>
        <w:rPr>
          <w:sz w:val="22"/>
        </w:rPr>
      </w:pPr>
    </w:p>
    <w:p w:rsidR="002D5FEB" w:rsidRDefault="002D5FEB" w:rsidP="002D5FEB">
      <w:pPr>
        <w:pStyle w:val="SVVlaamsParlement"/>
        <w:jc w:val="left"/>
        <w:outlineLvl w:val="0"/>
      </w:pPr>
    </w:p>
    <w:p w:rsidR="003676AC" w:rsidRDefault="003676AC" w:rsidP="002D5FEB">
      <w:pPr>
        <w:pStyle w:val="SVTitel"/>
        <w:jc w:val="left"/>
        <w:rPr>
          <w:i w:val="0"/>
        </w:rPr>
      </w:pPr>
    </w:p>
    <w:p w:rsidR="00DA5157" w:rsidRDefault="00AB0236" w:rsidP="00167148">
      <w:pPr>
        <w:pStyle w:val="SVTitel"/>
        <w:numPr>
          <w:ilvl w:val="0"/>
          <w:numId w:val="37"/>
        </w:numPr>
        <w:ind w:left="360"/>
        <w:rPr>
          <w:i w:val="0"/>
        </w:rPr>
      </w:pPr>
      <w:r>
        <w:rPr>
          <w:i w:val="0"/>
        </w:rPr>
        <w:t xml:space="preserve">Er is geregeld overleg tussen Efrem, Tussenstap en Boeren op een Kruispunt. Onder impuls van het Agentschap Ondernemen en in het bijzonder van de raden </w:t>
      </w:r>
      <w:r w:rsidR="00DA5157">
        <w:rPr>
          <w:i w:val="0"/>
        </w:rPr>
        <w:t xml:space="preserve">van </w:t>
      </w:r>
      <w:r>
        <w:rPr>
          <w:i w:val="0"/>
        </w:rPr>
        <w:t>bestuur van Efrem en Tusse</w:t>
      </w:r>
      <w:r>
        <w:rPr>
          <w:i w:val="0"/>
        </w:rPr>
        <w:t>n</w:t>
      </w:r>
      <w:r>
        <w:rPr>
          <w:i w:val="0"/>
        </w:rPr>
        <w:t>stap is er een proces van ver</w:t>
      </w:r>
      <w:r w:rsidR="00DA5157">
        <w:rPr>
          <w:i w:val="0"/>
        </w:rPr>
        <w:t>re</w:t>
      </w:r>
      <w:r>
        <w:rPr>
          <w:i w:val="0"/>
        </w:rPr>
        <w:t>gaande samenwerking en een aanvang van integratie van beide o</w:t>
      </w:r>
      <w:r>
        <w:rPr>
          <w:i w:val="0"/>
        </w:rPr>
        <w:t>r</w:t>
      </w:r>
      <w:r>
        <w:rPr>
          <w:i w:val="0"/>
        </w:rPr>
        <w:t xml:space="preserve">ganisaties geïnitieerd. In 2013 zal dit in eerste instantie leiden tot één contact- en dispatchpunt voor beide organisaties. Hierdoor zal de verwijzing van ondernemers in nood voor alle instanties op het terrein transparanter zijn. Ook hulpverlening naar de ondernemers in nood zal </w:t>
      </w:r>
      <w:r w:rsidR="000962D0">
        <w:rPr>
          <w:i w:val="0"/>
        </w:rPr>
        <w:t xml:space="preserve"> </w:t>
      </w:r>
      <w:r>
        <w:rPr>
          <w:i w:val="0"/>
        </w:rPr>
        <w:t>efficiënter georganiseerd kunnen worden.</w:t>
      </w:r>
    </w:p>
    <w:p w:rsidR="00DA5157" w:rsidRDefault="00DA5157" w:rsidP="00167148">
      <w:pPr>
        <w:pStyle w:val="SVTitel"/>
        <w:ind w:left="348"/>
        <w:rPr>
          <w:i w:val="0"/>
        </w:rPr>
      </w:pPr>
    </w:p>
    <w:p w:rsidR="00AB0236" w:rsidRDefault="00AB0236" w:rsidP="00167148">
      <w:pPr>
        <w:pStyle w:val="SVTitel"/>
        <w:ind w:left="348"/>
        <w:rPr>
          <w:i w:val="0"/>
        </w:rPr>
      </w:pPr>
      <w:r>
        <w:rPr>
          <w:i w:val="0"/>
        </w:rPr>
        <w:t>Beide organisatie</w:t>
      </w:r>
      <w:r w:rsidR="00DA5157">
        <w:rPr>
          <w:i w:val="0"/>
        </w:rPr>
        <w:t>s</w:t>
      </w:r>
      <w:r>
        <w:rPr>
          <w:i w:val="0"/>
        </w:rPr>
        <w:t xml:space="preserve"> hebben ook steeds opleidingen gegeven aan personeelsleden van CAW’s en OCMW’s waardoor de kennis om zelfstandigen bij te staan bij deze organisaties stijgt. Efrem sluit eveneens contracten met OCMW’s waarbij Efrem </w:t>
      </w:r>
      <w:r w:rsidR="00277DBA">
        <w:rPr>
          <w:i w:val="0"/>
        </w:rPr>
        <w:t xml:space="preserve">via zitdagen instaat voor </w:t>
      </w:r>
      <w:r w:rsidR="001D19EB">
        <w:rPr>
          <w:i w:val="0"/>
        </w:rPr>
        <w:t xml:space="preserve">het beantwoorden aan vragen van ondernemers in </w:t>
      </w:r>
      <w:r w:rsidR="00465A69">
        <w:rPr>
          <w:i w:val="0"/>
        </w:rPr>
        <w:t>moeilijkheden</w:t>
      </w:r>
      <w:r w:rsidR="001D19EB">
        <w:rPr>
          <w:i w:val="0"/>
        </w:rPr>
        <w:t>.</w:t>
      </w:r>
      <w:r w:rsidR="00465A69">
        <w:rPr>
          <w:i w:val="0"/>
        </w:rPr>
        <w:t xml:space="preserve"> </w:t>
      </w:r>
    </w:p>
    <w:p w:rsidR="00DC0C8D" w:rsidRPr="00AB0236" w:rsidRDefault="00DC0C8D" w:rsidP="002D5FEB">
      <w:pPr>
        <w:pStyle w:val="SVTitel"/>
        <w:jc w:val="left"/>
        <w:rPr>
          <w:i w:val="0"/>
        </w:rPr>
      </w:pPr>
    </w:p>
    <w:p w:rsidR="00AB0236" w:rsidRDefault="007610A0" w:rsidP="00167148">
      <w:pPr>
        <w:pStyle w:val="SVTitel"/>
        <w:numPr>
          <w:ilvl w:val="0"/>
          <w:numId w:val="37"/>
        </w:numPr>
        <w:ind w:left="360"/>
        <w:rPr>
          <w:i w:val="0"/>
        </w:rPr>
      </w:pPr>
      <w:r>
        <w:rPr>
          <w:i w:val="0"/>
        </w:rPr>
        <w:t>Zoals gezegd</w:t>
      </w:r>
      <w:r w:rsidR="002D5FEB">
        <w:rPr>
          <w:i w:val="0"/>
        </w:rPr>
        <w:t>,</w:t>
      </w:r>
      <w:r>
        <w:rPr>
          <w:i w:val="0"/>
        </w:rPr>
        <w:t xml:space="preserve"> is er</w:t>
      </w:r>
      <w:r w:rsidR="00DA5157">
        <w:rPr>
          <w:i w:val="0"/>
        </w:rPr>
        <w:t xml:space="preserve"> een</w:t>
      </w:r>
      <w:r>
        <w:rPr>
          <w:i w:val="0"/>
        </w:rPr>
        <w:t xml:space="preserve"> integratiebeweging gestart tussen Efrem en Tussenstap en </w:t>
      </w:r>
      <w:r w:rsidR="00DA5157">
        <w:rPr>
          <w:i w:val="0"/>
        </w:rPr>
        <w:t xml:space="preserve">is er </w:t>
      </w:r>
      <w:r>
        <w:rPr>
          <w:i w:val="0"/>
        </w:rPr>
        <w:t xml:space="preserve">geregeld informeel overleg met Boeren op een Kruispunt. </w:t>
      </w:r>
      <w:r w:rsidR="00D50AC5">
        <w:rPr>
          <w:i w:val="0"/>
        </w:rPr>
        <w:t>Beide organisatie</w:t>
      </w:r>
      <w:r w:rsidR="00DA5157">
        <w:rPr>
          <w:i w:val="0"/>
        </w:rPr>
        <w:t>s</w:t>
      </w:r>
      <w:r w:rsidR="00D50AC5">
        <w:rPr>
          <w:i w:val="0"/>
        </w:rPr>
        <w:t xml:space="preserve"> verzorgen ook opleidingen voor OCM</w:t>
      </w:r>
      <w:r w:rsidR="00DA5157">
        <w:rPr>
          <w:i w:val="0"/>
        </w:rPr>
        <w:t>W</w:t>
      </w:r>
      <w:r w:rsidR="00D50AC5">
        <w:rPr>
          <w:i w:val="0"/>
        </w:rPr>
        <w:t>’s. Een formeel uitwisselingsplatform lijkt daarom overbodig.</w:t>
      </w:r>
    </w:p>
    <w:p w:rsidR="00DC0C8D" w:rsidRDefault="00DC0C8D" w:rsidP="002D5FEB">
      <w:pPr>
        <w:pStyle w:val="Lijstalinea"/>
        <w:ind w:left="348"/>
        <w:rPr>
          <w:i/>
        </w:rPr>
      </w:pPr>
    </w:p>
    <w:p w:rsidR="00D50AC5" w:rsidRDefault="00D50AC5" w:rsidP="00167148">
      <w:pPr>
        <w:pStyle w:val="SVTitel"/>
        <w:numPr>
          <w:ilvl w:val="0"/>
          <w:numId w:val="37"/>
        </w:numPr>
        <w:ind w:left="360"/>
        <w:rPr>
          <w:i w:val="0"/>
        </w:rPr>
      </w:pPr>
      <w:r>
        <w:rPr>
          <w:i w:val="0"/>
        </w:rPr>
        <w:t>De faillis</w:t>
      </w:r>
      <w:r w:rsidR="00DA5157">
        <w:rPr>
          <w:i w:val="0"/>
        </w:rPr>
        <w:t>s</w:t>
      </w:r>
      <w:r>
        <w:rPr>
          <w:i w:val="0"/>
        </w:rPr>
        <w:t xml:space="preserve">ementsverzekering is een instrument van de federale regering. Het is in eerste instantie de taak van de federale regering om haar instrumenten voldoende ruime bekendheid te geven. In tweede instantie is het de kerntaak van de middenveldorganisaties om </w:t>
      </w:r>
      <w:r w:rsidR="000962D0">
        <w:rPr>
          <w:i w:val="0"/>
        </w:rPr>
        <w:t>dit soort infor</w:t>
      </w:r>
      <w:r w:rsidR="00DA5157">
        <w:rPr>
          <w:i w:val="0"/>
        </w:rPr>
        <w:t>matie te ve</w:t>
      </w:r>
      <w:r w:rsidR="00DA5157">
        <w:rPr>
          <w:i w:val="0"/>
        </w:rPr>
        <w:t>r</w:t>
      </w:r>
      <w:r w:rsidR="00DA5157">
        <w:rPr>
          <w:i w:val="0"/>
        </w:rPr>
        <w:t>spreiden naar hun</w:t>
      </w:r>
      <w:r w:rsidR="000962D0">
        <w:rPr>
          <w:i w:val="0"/>
        </w:rPr>
        <w:t xml:space="preserve"> leden toe. Efrem en Tussenstap </w:t>
      </w:r>
      <w:r w:rsidR="007603E3">
        <w:rPr>
          <w:i w:val="0"/>
        </w:rPr>
        <w:t xml:space="preserve">zullen </w:t>
      </w:r>
      <w:r w:rsidR="000962D0">
        <w:rPr>
          <w:i w:val="0"/>
        </w:rPr>
        <w:t>zeker de ondernemers in moeilijkheden wijzen op het bestaan van deze verzekering.</w:t>
      </w:r>
    </w:p>
    <w:p w:rsidR="000962D0" w:rsidRDefault="000962D0" w:rsidP="002D5FEB">
      <w:pPr>
        <w:pStyle w:val="Lijstalinea"/>
        <w:ind w:left="348"/>
      </w:pPr>
    </w:p>
    <w:p w:rsidR="000962D0" w:rsidRPr="007603E3" w:rsidRDefault="00BA11EF" w:rsidP="00167148">
      <w:pPr>
        <w:pStyle w:val="Lijstalinea"/>
        <w:ind w:left="348"/>
        <w:jc w:val="both"/>
        <w:rPr>
          <w:sz w:val="22"/>
          <w:szCs w:val="20"/>
        </w:rPr>
      </w:pPr>
      <w:r w:rsidRPr="007603E3">
        <w:rPr>
          <w:sz w:val="22"/>
          <w:szCs w:val="20"/>
        </w:rPr>
        <w:t>Ondernemers in nood hebben vaak met een complexe problematiek te kampen. Juist om deze r</w:t>
      </w:r>
      <w:r w:rsidRPr="007603E3">
        <w:rPr>
          <w:sz w:val="22"/>
          <w:szCs w:val="20"/>
        </w:rPr>
        <w:t>e</w:t>
      </w:r>
      <w:r w:rsidRPr="007603E3">
        <w:rPr>
          <w:sz w:val="22"/>
          <w:szCs w:val="20"/>
        </w:rPr>
        <w:t>den verkies ik om organisaties als Efrem en Tussenstap te ondersteunen die oog hebben voor de holistische situatie van de ondernemer</w:t>
      </w:r>
      <w:r w:rsidR="0078743D" w:rsidRPr="007603E3">
        <w:rPr>
          <w:sz w:val="22"/>
          <w:szCs w:val="20"/>
        </w:rPr>
        <w:t>, eerder dan een welbepaald product te promoten</w:t>
      </w:r>
      <w:r w:rsidRPr="007603E3">
        <w:rPr>
          <w:sz w:val="22"/>
          <w:szCs w:val="20"/>
        </w:rPr>
        <w:t>. Tevens kunnen deze organisatie</w:t>
      </w:r>
      <w:r w:rsidR="007603E3">
        <w:rPr>
          <w:sz w:val="22"/>
          <w:szCs w:val="20"/>
        </w:rPr>
        <w:t>s</w:t>
      </w:r>
      <w:r w:rsidRPr="007603E3">
        <w:rPr>
          <w:sz w:val="22"/>
          <w:szCs w:val="20"/>
        </w:rPr>
        <w:t xml:space="preserve"> tussenkomen vooraleer de ondernemer failliet is verklaard</w:t>
      </w:r>
      <w:r w:rsidR="0078743D" w:rsidRPr="007603E3">
        <w:rPr>
          <w:sz w:val="22"/>
          <w:szCs w:val="20"/>
        </w:rPr>
        <w:t xml:space="preserve"> en er soms nog de kans is om de onderneming te redden. Tevens heb ik het plan om naar volgend jaar toe bi</w:t>
      </w:r>
      <w:r w:rsidR="0078743D" w:rsidRPr="007603E3">
        <w:rPr>
          <w:sz w:val="22"/>
          <w:szCs w:val="20"/>
        </w:rPr>
        <w:t>j</w:t>
      </w:r>
      <w:r w:rsidR="0078743D" w:rsidRPr="007603E3">
        <w:rPr>
          <w:sz w:val="22"/>
          <w:szCs w:val="20"/>
        </w:rPr>
        <w:t>komende middelen vrij te maken voor projecten rond faillissementspreventie</w:t>
      </w:r>
      <w:r w:rsidRPr="007603E3">
        <w:rPr>
          <w:sz w:val="22"/>
          <w:szCs w:val="20"/>
        </w:rPr>
        <w:t xml:space="preserve">. </w:t>
      </w:r>
      <w:r w:rsidR="0078743D" w:rsidRPr="007603E3">
        <w:rPr>
          <w:sz w:val="22"/>
          <w:szCs w:val="20"/>
        </w:rPr>
        <w:t>Mijn beleid is dus eerder gericht op preventie</w:t>
      </w:r>
      <w:r w:rsidR="007603E3">
        <w:rPr>
          <w:sz w:val="22"/>
          <w:szCs w:val="20"/>
        </w:rPr>
        <w:t>f</w:t>
      </w:r>
      <w:r w:rsidR="0078743D" w:rsidRPr="007603E3">
        <w:rPr>
          <w:sz w:val="22"/>
          <w:szCs w:val="20"/>
        </w:rPr>
        <w:t xml:space="preserve"> dan op curatief ingrijpen.</w:t>
      </w:r>
      <w:bookmarkStart w:id="0" w:name="_GoBack"/>
      <w:bookmarkEnd w:id="0"/>
    </w:p>
    <w:sectPr w:rsidR="000962D0" w:rsidRPr="007603E3">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5FE" w:rsidRDefault="00B005FE">
      <w:r>
        <w:separator/>
      </w:r>
    </w:p>
  </w:endnote>
  <w:endnote w:type="continuationSeparator" w:id="0">
    <w:p w:rsidR="00B005FE" w:rsidRDefault="00B00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5FE" w:rsidRDefault="00B005FE">
      <w:r>
        <w:separator/>
      </w:r>
    </w:p>
  </w:footnote>
  <w:footnote w:type="continuationSeparator" w:id="0">
    <w:p w:rsidR="00B005FE" w:rsidRDefault="00B005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58CF"/>
    <w:multiLevelType w:val="hybridMultilevel"/>
    <w:tmpl w:val="70B6963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
    <w:nsid w:val="09B227A0"/>
    <w:multiLevelType w:val="hybridMultilevel"/>
    <w:tmpl w:val="C2FAA96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nsid w:val="0CA71217"/>
    <w:multiLevelType w:val="hybridMultilevel"/>
    <w:tmpl w:val="EDB48FE6"/>
    <w:lvl w:ilvl="0" w:tplc="701654F6">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nsid w:val="0D330F3A"/>
    <w:multiLevelType w:val="hybridMultilevel"/>
    <w:tmpl w:val="03FEA73C"/>
    <w:lvl w:ilvl="0" w:tplc="0813000F">
      <w:start w:val="1"/>
      <w:numFmt w:val="decimal"/>
      <w:lvlText w:val="%1."/>
      <w:lvlJc w:val="left"/>
      <w:pPr>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104312A9"/>
    <w:multiLevelType w:val="hybridMultilevel"/>
    <w:tmpl w:val="1DFCB988"/>
    <w:lvl w:ilvl="0" w:tplc="6EF2B1B0">
      <w:start w:val="2"/>
      <w:numFmt w:val="decimal"/>
      <w:lvlText w:val="%1."/>
      <w:lvlJc w:val="left"/>
      <w:pPr>
        <w:tabs>
          <w:tab w:val="num" w:pos="397"/>
        </w:tabs>
        <w:ind w:left="397" w:hanging="397"/>
      </w:pPr>
      <w:rPr>
        <w:rFonts w:ascii="Times New Roman" w:hAnsi="Times New Roman"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
    <w:nsid w:val="11CB5775"/>
    <w:multiLevelType w:val="multilevel"/>
    <w:tmpl w:val="0C848890"/>
    <w:lvl w:ilvl="0">
      <w:start w:val="1"/>
      <w:numFmt w:val="decimal"/>
      <w:pStyle w:val="Kop1"/>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1A350F75"/>
    <w:multiLevelType w:val="hybridMultilevel"/>
    <w:tmpl w:val="3FDC3C9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1B9D1CFC"/>
    <w:multiLevelType w:val="hybridMultilevel"/>
    <w:tmpl w:val="E3D29FCC"/>
    <w:lvl w:ilvl="0" w:tplc="B434DF16">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720"/>
        </w:tabs>
        <w:ind w:left="720" w:hanging="360"/>
      </w:pPr>
      <w:rPr>
        <w:rFonts w:ascii="Courier New" w:hAnsi="Courier New"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8">
    <w:nsid w:val="25C8313C"/>
    <w:multiLevelType w:val="hybridMultilevel"/>
    <w:tmpl w:val="4CD290EE"/>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2B57612B"/>
    <w:multiLevelType w:val="hybridMultilevel"/>
    <w:tmpl w:val="9038230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2E0D65A5"/>
    <w:multiLevelType w:val="hybridMultilevel"/>
    <w:tmpl w:val="A446C45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nsid w:val="2F1F0393"/>
    <w:multiLevelType w:val="hybridMultilevel"/>
    <w:tmpl w:val="B3E0199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30206816"/>
    <w:multiLevelType w:val="hybridMultilevel"/>
    <w:tmpl w:val="F7086EF2"/>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nsid w:val="35F95A02"/>
    <w:multiLevelType w:val="hybridMultilevel"/>
    <w:tmpl w:val="41B8BF4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4">
    <w:nsid w:val="3A465110"/>
    <w:multiLevelType w:val="hybridMultilevel"/>
    <w:tmpl w:val="FDB80C3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
    <w:nsid w:val="3BF61139"/>
    <w:multiLevelType w:val="hybridMultilevel"/>
    <w:tmpl w:val="987C3D46"/>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nsid w:val="3BFF6CA2"/>
    <w:multiLevelType w:val="hybridMultilevel"/>
    <w:tmpl w:val="74880E0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7">
    <w:nsid w:val="3D885D94"/>
    <w:multiLevelType w:val="hybridMultilevel"/>
    <w:tmpl w:val="5AD6447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8">
    <w:nsid w:val="40A54038"/>
    <w:multiLevelType w:val="hybridMultilevel"/>
    <w:tmpl w:val="552606AC"/>
    <w:lvl w:ilvl="0" w:tplc="C206EF92">
      <w:start w:val="4"/>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nsid w:val="42091FF4"/>
    <w:multiLevelType w:val="hybridMultilevel"/>
    <w:tmpl w:val="096E30A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443021BE"/>
    <w:multiLevelType w:val="hybridMultilevel"/>
    <w:tmpl w:val="7C14933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nsid w:val="47D62EEF"/>
    <w:multiLevelType w:val="hybridMultilevel"/>
    <w:tmpl w:val="96301DC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2">
    <w:nsid w:val="482D3C3B"/>
    <w:multiLevelType w:val="hybridMultilevel"/>
    <w:tmpl w:val="92D0AA96"/>
    <w:lvl w:ilvl="0" w:tplc="000F0409">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3">
    <w:nsid w:val="4DE520E3"/>
    <w:multiLevelType w:val="hybridMultilevel"/>
    <w:tmpl w:val="D6D8D796"/>
    <w:lvl w:ilvl="0" w:tplc="3DDA219C">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nsid w:val="51BE21B8"/>
    <w:multiLevelType w:val="hybridMultilevel"/>
    <w:tmpl w:val="9B020E4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nsid w:val="54131C73"/>
    <w:multiLevelType w:val="hybridMultilevel"/>
    <w:tmpl w:val="225463C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nsid w:val="5446446E"/>
    <w:multiLevelType w:val="hybridMultilevel"/>
    <w:tmpl w:val="AE30FA84"/>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7">
    <w:nsid w:val="54F450EC"/>
    <w:multiLevelType w:val="hybridMultilevel"/>
    <w:tmpl w:val="BC280560"/>
    <w:lvl w:ilvl="0" w:tplc="0813000F">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8">
    <w:nsid w:val="555610A4"/>
    <w:multiLevelType w:val="hybridMultilevel"/>
    <w:tmpl w:val="B22827D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nsid w:val="5E8D06DC"/>
    <w:multiLevelType w:val="hybridMultilevel"/>
    <w:tmpl w:val="8DDCA43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0">
    <w:nsid w:val="61360FEC"/>
    <w:multiLevelType w:val="hybridMultilevel"/>
    <w:tmpl w:val="E4506EE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1">
    <w:nsid w:val="6B9C11B3"/>
    <w:multiLevelType w:val="hybridMultilevel"/>
    <w:tmpl w:val="4892988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nsid w:val="6C345D3C"/>
    <w:multiLevelType w:val="hybridMultilevel"/>
    <w:tmpl w:val="0D362CF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3">
    <w:nsid w:val="6C3F0049"/>
    <w:multiLevelType w:val="hybridMultilevel"/>
    <w:tmpl w:val="9508F9D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4">
    <w:nsid w:val="6CE9033D"/>
    <w:multiLevelType w:val="hybridMultilevel"/>
    <w:tmpl w:val="F7DA1E0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5">
    <w:nsid w:val="7E096E14"/>
    <w:multiLevelType w:val="hybridMultilevel"/>
    <w:tmpl w:val="3E220A0E"/>
    <w:lvl w:ilvl="0" w:tplc="D4B6CB20">
      <w:start w:val="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5"/>
  </w:num>
  <w:num w:numId="3">
    <w:abstractNumId w:val="0"/>
  </w:num>
  <w:num w:numId="4">
    <w:abstractNumId w:val="29"/>
  </w:num>
  <w:num w:numId="5">
    <w:abstractNumId w:val="18"/>
  </w:num>
  <w:num w:numId="6">
    <w:abstractNumId w:val="4"/>
  </w:num>
  <w:num w:numId="7">
    <w:abstractNumId w:val="33"/>
  </w:num>
  <w:num w:numId="8">
    <w:abstractNumId w:val="17"/>
  </w:num>
  <w:num w:numId="9">
    <w:abstractNumId w:val="14"/>
  </w:num>
  <w:num w:numId="10">
    <w:abstractNumId w:val="3"/>
  </w:num>
  <w:num w:numId="11">
    <w:abstractNumId w:val="13"/>
  </w:num>
  <w:num w:numId="12">
    <w:abstractNumId w:val="7"/>
  </w:num>
  <w:num w:numId="13">
    <w:abstractNumId w:val="10"/>
  </w:num>
  <w:num w:numId="14">
    <w:abstractNumId w:val="22"/>
  </w:num>
  <w:num w:numId="15">
    <w:abstractNumId w:val="11"/>
  </w:num>
  <w:num w:numId="16">
    <w:abstractNumId w:val="35"/>
  </w:num>
  <w:num w:numId="17">
    <w:abstractNumId w:val="16"/>
  </w:num>
  <w:num w:numId="18">
    <w:abstractNumId w:val="8"/>
  </w:num>
  <w:num w:numId="19">
    <w:abstractNumId w:val="26"/>
  </w:num>
  <w:num w:numId="20">
    <w:abstractNumId w:val="15"/>
  </w:num>
  <w:num w:numId="21">
    <w:abstractNumId w:val="30"/>
  </w:num>
  <w:num w:numId="22">
    <w:abstractNumId w:val="34"/>
  </w:num>
  <w:num w:numId="23">
    <w:abstractNumId w:val="1"/>
  </w:num>
  <w:num w:numId="24">
    <w:abstractNumId w:val="32"/>
  </w:num>
  <w:num w:numId="25">
    <w:abstractNumId w:val="28"/>
  </w:num>
  <w:num w:numId="26">
    <w:abstractNumId w:val="21"/>
  </w:num>
  <w:num w:numId="27">
    <w:abstractNumId w:val="20"/>
  </w:num>
  <w:num w:numId="28">
    <w:abstractNumId w:val="31"/>
  </w:num>
  <w:num w:numId="29">
    <w:abstractNumId w:val="24"/>
  </w:num>
  <w:num w:numId="30">
    <w:abstractNumId w:val="23"/>
  </w:num>
  <w:num w:numId="31">
    <w:abstractNumId w:val="2"/>
  </w:num>
  <w:num w:numId="32">
    <w:abstractNumId w:val="19"/>
  </w:num>
  <w:num w:numId="33">
    <w:abstractNumId w:val="12"/>
  </w:num>
  <w:num w:numId="34">
    <w:abstractNumId w:val="25"/>
  </w:num>
  <w:num w:numId="35">
    <w:abstractNumId w:val="9"/>
  </w:num>
  <w:num w:numId="36">
    <w:abstractNumId w:val="27"/>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544"/>
    <w:rsid w:val="00010B84"/>
    <w:rsid w:val="00033F5B"/>
    <w:rsid w:val="0008597D"/>
    <w:rsid w:val="000962D0"/>
    <w:rsid w:val="000C6B7E"/>
    <w:rsid w:val="00102476"/>
    <w:rsid w:val="001058E4"/>
    <w:rsid w:val="001561C9"/>
    <w:rsid w:val="0016148B"/>
    <w:rsid w:val="00167148"/>
    <w:rsid w:val="001755B2"/>
    <w:rsid w:val="001A4E37"/>
    <w:rsid w:val="001C0B52"/>
    <w:rsid w:val="001D19EB"/>
    <w:rsid w:val="001D50C6"/>
    <w:rsid w:val="001F713E"/>
    <w:rsid w:val="00202FA9"/>
    <w:rsid w:val="002536A1"/>
    <w:rsid w:val="00277DBA"/>
    <w:rsid w:val="002B65A3"/>
    <w:rsid w:val="002D5FEB"/>
    <w:rsid w:val="002F1544"/>
    <w:rsid w:val="00321F10"/>
    <w:rsid w:val="0032261D"/>
    <w:rsid w:val="00323AF3"/>
    <w:rsid w:val="0034616F"/>
    <w:rsid w:val="003676AC"/>
    <w:rsid w:val="003750D5"/>
    <w:rsid w:val="0039205C"/>
    <w:rsid w:val="003A2896"/>
    <w:rsid w:val="003B6A5C"/>
    <w:rsid w:val="003E532F"/>
    <w:rsid w:val="00423F29"/>
    <w:rsid w:val="00465A69"/>
    <w:rsid w:val="0046761C"/>
    <w:rsid w:val="0047032B"/>
    <w:rsid w:val="00472C97"/>
    <w:rsid w:val="00477EB3"/>
    <w:rsid w:val="004A56C3"/>
    <w:rsid w:val="004D21E2"/>
    <w:rsid w:val="004F3708"/>
    <w:rsid w:val="00512E83"/>
    <w:rsid w:val="00532898"/>
    <w:rsid w:val="00540203"/>
    <w:rsid w:val="00540740"/>
    <w:rsid w:val="00560124"/>
    <w:rsid w:val="005B3194"/>
    <w:rsid w:val="005B630E"/>
    <w:rsid w:val="00624D31"/>
    <w:rsid w:val="006A5A3E"/>
    <w:rsid w:val="006B7E9C"/>
    <w:rsid w:val="006F445E"/>
    <w:rsid w:val="007153FF"/>
    <w:rsid w:val="00723B3F"/>
    <w:rsid w:val="007408E7"/>
    <w:rsid w:val="007603E3"/>
    <w:rsid w:val="007610A0"/>
    <w:rsid w:val="00766C70"/>
    <w:rsid w:val="0078743D"/>
    <w:rsid w:val="007D197E"/>
    <w:rsid w:val="007F7250"/>
    <w:rsid w:val="00842183"/>
    <w:rsid w:val="00867AAA"/>
    <w:rsid w:val="008A6DA3"/>
    <w:rsid w:val="008E3430"/>
    <w:rsid w:val="009511C4"/>
    <w:rsid w:val="00993A55"/>
    <w:rsid w:val="00995A04"/>
    <w:rsid w:val="00995F79"/>
    <w:rsid w:val="009A6335"/>
    <w:rsid w:val="00A35E07"/>
    <w:rsid w:val="00A52301"/>
    <w:rsid w:val="00A8473D"/>
    <w:rsid w:val="00AB0236"/>
    <w:rsid w:val="00AD549A"/>
    <w:rsid w:val="00B005FE"/>
    <w:rsid w:val="00B16D19"/>
    <w:rsid w:val="00B82A3E"/>
    <w:rsid w:val="00BA11EF"/>
    <w:rsid w:val="00BB2A82"/>
    <w:rsid w:val="00BB38B7"/>
    <w:rsid w:val="00BB6E27"/>
    <w:rsid w:val="00BE315B"/>
    <w:rsid w:val="00C625C9"/>
    <w:rsid w:val="00CE2DB2"/>
    <w:rsid w:val="00CE5C0A"/>
    <w:rsid w:val="00D10A53"/>
    <w:rsid w:val="00D44CA5"/>
    <w:rsid w:val="00D50AC5"/>
    <w:rsid w:val="00D5568D"/>
    <w:rsid w:val="00D61A12"/>
    <w:rsid w:val="00D67BAF"/>
    <w:rsid w:val="00DA3A9B"/>
    <w:rsid w:val="00DA5157"/>
    <w:rsid w:val="00DC0C8D"/>
    <w:rsid w:val="00DE405B"/>
    <w:rsid w:val="00E839E8"/>
    <w:rsid w:val="00EB0A62"/>
    <w:rsid w:val="00EC1A13"/>
    <w:rsid w:val="00EE4317"/>
    <w:rsid w:val="00FD176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lang w:val="nl-NL" w:eastAsia="nl-NL"/>
    </w:rPr>
  </w:style>
  <w:style w:type="paragraph" w:styleId="Kop1">
    <w:name w:val="heading 1"/>
    <w:basedOn w:val="Standaard"/>
    <w:next w:val="Standaard"/>
    <w:qFormat/>
    <w:pPr>
      <w:keepNext/>
      <w:numPr>
        <w:numId w:val="2"/>
      </w:numPr>
      <w:jc w:val="both"/>
      <w:outlineLvl w:val="0"/>
    </w:pPr>
    <w:rPr>
      <w:b/>
      <w:caps/>
    </w:rPr>
  </w:style>
  <w:style w:type="paragraph" w:styleId="Kop2">
    <w:name w:val="heading 2"/>
    <w:basedOn w:val="Standaard"/>
    <w:next w:val="Standaard"/>
    <w:qFormat/>
    <w:pPr>
      <w:keepNext/>
      <w:tabs>
        <w:tab w:val="num" w:pos="567"/>
      </w:tabs>
      <w:ind w:left="567" w:hanging="567"/>
      <w:outlineLvl w:val="1"/>
    </w:pPr>
    <w:rPr>
      <w:b/>
    </w:rPr>
  </w:style>
  <w:style w:type="paragraph" w:styleId="Kop3">
    <w:name w:val="heading 3"/>
    <w:basedOn w:val="Standaard"/>
    <w:next w:val="Standaard"/>
    <w:qFormat/>
    <w:pPr>
      <w:keepNext/>
      <w:tabs>
        <w:tab w:val="num" w:pos="567"/>
      </w:tabs>
      <w:ind w:left="567" w:hanging="567"/>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pPr>
      <w:framePr w:w="7920" w:h="1980" w:hRule="exact" w:hSpace="141" w:wrap="auto" w:hAnchor="page" w:xAlign="center" w:yAlign="bottom"/>
      <w:ind w:left="2880"/>
    </w:pPr>
  </w:style>
  <w:style w:type="paragraph" w:styleId="Afzender">
    <w:name w:val="envelope return"/>
    <w:basedOn w:val="Standaard"/>
  </w:style>
  <w:style w:type="paragraph" w:styleId="Inhopg1">
    <w:name w:val="toc 1"/>
    <w:basedOn w:val="Standaard"/>
    <w:next w:val="Standaard"/>
    <w:autoRedefine/>
    <w:semiHidden/>
    <w:pPr>
      <w:tabs>
        <w:tab w:val="right" w:leader="dot" w:pos="9741"/>
      </w:tabs>
      <w:spacing w:before="180" w:after="180"/>
      <w:ind w:left="567" w:hanging="567"/>
    </w:pPr>
    <w:rPr>
      <w:b/>
      <w:caps/>
      <w:noProof/>
    </w:rPr>
  </w:style>
  <w:style w:type="paragraph" w:styleId="Inhopg2">
    <w:name w:val="toc 2"/>
    <w:basedOn w:val="Standaard"/>
    <w:next w:val="Standaard"/>
    <w:autoRedefine/>
    <w:semiHidden/>
    <w:pPr>
      <w:tabs>
        <w:tab w:val="right" w:leader="dot" w:pos="9741"/>
      </w:tabs>
      <w:spacing w:before="80" w:after="80"/>
      <w:ind w:left="1134" w:hanging="567"/>
    </w:pPr>
    <w:rPr>
      <w:noProof/>
    </w:rPr>
  </w:style>
  <w:style w:type="paragraph" w:styleId="Inhopg3">
    <w:name w:val="toc 3"/>
    <w:basedOn w:val="Standaard"/>
    <w:next w:val="Standaard"/>
    <w:autoRedefine/>
    <w:semiHidden/>
    <w:pPr>
      <w:tabs>
        <w:tab w:val="right" w:leader="dot" w:pos="9741"/>
      </w:tabs>
      <w:spacing w:before="40" w:after="40"/>
      <w:ind w:left="1701" w:hanging="567"/>
    </w:pPr>
    <w:rPr>
      <w:i/>
    </w:rPr>
  </w:style>
  <w:style w:type="paragraph" w:styleId="Plattetekst2">
    <w:name w:val="Body Text 2"/>
    <w:basedOn w:val="Standaard"/>
    <w:pPr>
      <w:jc w:val="both"/>
    </w:pPr>
    <w:rPr>
      <w:i/>
      <w:sz w:val="22"/>
    </w:rPr>
  </w:style>
  <w:style w:type="character" w:customStyle="1" w:styleId="OpmaakprofielSV">
    <w:name w:val="Opmaakprofiel SV"/>
    <w:rsid w:val="002B65A3"/>
    <w:rPr>
      <w:rFonts w:ascii="Arial" w:hAnsi="Arial"/>
      <w:sz w:val="22"/>
    </w:rPr>
  </w:style>
  <w:style w:type="paragraph" w:customStyle="1" w:styleId="SVVlaamsParlement">
    <w:name w:val="SV Vlaams Parlement"/>
    <w:basedOn w:val="Standaard"/>
    <w:pPr>
      <w:jc w:val="both"/>
    </w:pPr>
    <w:rPr>
      <w:b/>
      <w:smallCaps/>
      <w:sz w:val="22"/>
    </w:rPr>
  </w:style>
  <w:style w:type="paragraph" w:customStyle="1" w:styleId="SVTitel">
    <w:name w:val="SV Titel"/>
    <w:basedOn w:val="Standaard"/>
    <w:pPr>
      <w:jc w:val="both"/>
    </w:pPr>
    <w:rPr>
      <w:i/>
      <w:sz w:val="22"/>
    </w:rPr>
  </w:style>
  <w:style w:type="paragraph" w:customStyle="1" w:styleId="StandaardSV">
    <w:name w:val="Standaard SV"/>
    <w:basedOn w:val="Standaard"/>
    <w:pPr>
      <w:jc w:val="both"/>
    </w:pPr>
    <w:rPr>
      <w:sz w:val="22"/>
    </w:rPr>
  </w:style>
  <w:style w:type="paragraph" w:styleId="Lijstalinea">
    <w:name w:val="List Paragraph"/>
    <w:basedOn w:val="Standaard"/>
    <w:qFormat/>
    <w:rsid w:val="002B65A3"/>
    <w:pPr>
      <w:ind w:left="708"/>
    </w:pPr>
    <w:rPr>
      <w:szCs w:val="24"/>
    </w:rPr>
  </w:style>
  <w:style w:type="paragraph" w:styleId="Voetnoottekst">
    <w:name w:val="footnote text"/>
    <w:basedOn w:val="Standaard"/>
    <w:semiHidden/>
    <w:rsid w:val="008E3430"/>
    <w:rPr>
      <w:sz w:val="20"/>
    </w:rPr>
  </w:style>
  <w:style w:type="character" w:styleId="Voetnootmarkering">
    <w:name w:val="footnote reference"/>
    <w:semiHidden/>
    <w:rsid w:val="008E3430"/>
    <w:rPr>
      <w:vertAlign w:val="superscript"/>
    </w:rPr>
  </w:style>
  <w:style w:type="paragraph" w:styleId="Documentstructuur">
    <w:name w:val="Document Map"/>
    <w:basedOn w:val="Standaard"/>
    <w:semiHidden/>
    <w:rsid w:val="00D61A12"/>
    <w:pPr>
      <w:shd w:val="clear" w:color="auto" w:fill="000080"/>
    </w:pPr>
    <w:rPr>
      <w:rFonts w:ascii="Tahoma" w:hAnsi="Tahoma" w:cs="Tahom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lang w:val="nl-NL" w:eastAsia="nl-NL"/>
    </w:rPr>
  </w:style>
  <w:style w:type="paragraph" w:styleId="Kop1">
    <w:name w:val="heading 1"/>
    <w:basedOn w:val="Standaard"/>
    <w:next w:val="Standaard"/>
    <w:qFormat/>
    <w:pPr>
      <w:keepNext/>
      <w:numPr>
        <w:numId w:val="2"/>
      </w:numPr>
      <w:jc w:val="both"/>
      <w:outlineLvl w:val="0"/>
    </w:pPr>
    <w:rPr>
      <w:b/>
      <w:caps/>
    </w:rPr>
  </w:style>
  <w:style w:type="paragraph" w:styleId="Kop2">
    <w:name w:val="heading 2"/>
    <w:basedOn w:val="Standaard"/>
    <w:next w:val="Standaard"/>
    <w:qFormat/>
    <w:pPr>
      <w:keepNext/>
      <w:tabs>
        <w:tab w:val="num" w:pos="567"/>
      </w:tabs>
      <w:ind w:left="567" w:hanging="567"/>
      <w:outlineLvl w:val="1"/>
    </w:pPr>
    <w:rPr>
      <w:b/>
    </w:rPr>
  </w:style>
  <w:style w:type="paragraph" w:styleId="Kop3">
    <w:name w:val="heading 3"/>
    <w:basedOn w:val="Standaard"/>
    <w:next w:val="Standaard"/>
    <w:qFormat/>
    <w:pPr>
      <w:keepNext/>
      <w:tabs>
        <w:tab w:val="num" w:pos="567"/>
      </w:tabs>
      <w:ind w:left="567" w:hanging="567"/>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pPr>
      <w:framePr w:w="7920" w:h="1980" w:hRule="exact" w:hSpace="141" w:wrap="auto" w:hAnchor="page" w:xAlign="center" w:yAlign="bottom"/>
      <w:ind w:left="2880"/>
    </w:pPr>
  </w:style>
  <w:style w:type="paragraph" w:styleId="Afzender">
    <w:name w:val="envelope return"/>
    <w:basedOn w:val="Standaard"/>
  </w:style>
  <w:style w:type="paragraph" w:styleId="Inhopg1">
    <w:name w:val="toc 1"/>
    <w:basedOn w:val="Standaard"/>
    <w:next w:val="Standaard"/>
    <w:autoRedefine/>
    <w:semiHidden/>
    <w:pPr>
      <w:tabs>
        <w:tab w:val="right" w:leader="dot" w:pos="9741"/>
      </w:tabs>
      <w:spacing w:before="180" w:after="180"/>
      <w:ind w:left="567" w:hanging="567"/>
    </w:pPr>
    <w:rPr>
      <w:b/>
      <w:caps/>
      <w:noProof/>
    </w:rPr>
  </w:style>
  <w:style w:type="paragraph" w:styleId="Inhopg2">
    <w:name w:val="toc 2"/>
    <w:basedOn w:val="Standaard"/>
    <w:next w:val="Standaard"/>
    <w:autoRedefine/>
    <w:semiHidden/>
    <w:pPr>
      <w:tabs>
        <w:tab w:val="right" w:leader="dot" w:pos="9741"/>
      </w:tabs>
      <w:spacing w:before="80" w:after="80"/>
      <w:ind w:left="1134" w:hanging="567"/>
    </w:pPr>
    <w:rPr>
      <w:noProof/>
    </w:rPr>
  </w:style>
  <w:style w:type="paragraph" w:styleId="Inhopg3">
    <w:name w:val="toc 3"/>
    <w:basedOn w:val="Standaard"/>
    <w:next w:val="Standaard"/>
    <w:autoRedefine/>
    <w:semiHidden/>
    <w:pPr>
      <w:tabs>
        <w:tab w:val="right" w:leader="dot" w:pos="9741"/>
      </w:tabs>
      <w:spacing w:before="40" w:after="40"/>
      <w:ind w:left="1701" w:hanging="567"/>
    </w:pPr>
    <w:rPr>
      <w:i/>
    </w:rPr>
  </w:style>
  <w:style w:type="paragraph" w:styleId="Plattetekst2">
    <w:name w:val="Body Text 2"/>
    <w:basedOn w:val="Standaard"/>
    <w:pPr>
      <w:jc w:val="both"/>
    </w:pPr>
    <w:rPr>
      <w:i/>
      <w:sz w:val="22"/>
    </w:rPr>
  </w:style>
  <w:style w:type="character" w:customStyle="1" w:styleId="OpmaakprofielSV">
    <w:name w:val="Opmaakprofiel SV"/>
    <w:rsid w:val="002B65A3"/>
    <w:rPr>
      <w:rFonts w:ascii="Arial" w:hAnsi="Arial"/>
      <w:sz w:val="22"/>
    </w:rPr>
  </w:style>
  <w:style w:type="paragraph" w:customStyle="1" w:styleId="SVVlaamsParlement">
    <w:name w:val="SV Vlaams Parlement"/>
    <w:basedOn w:val="Standaard"/>
    <w:pPr>
      <w:jc w:val="both"/>
    </w:pPr>
    <w:rPr>
      <w:b/>
      <w:smallCaps/>
      <w:sz w:val="22"/>
    </w:rPr>
  </w:style>
  <w:style w:type="paragraph" w:customStyle="1" w:styleId="SVTitel">
    <w:name w:val="SV Titel"/>
    <w:basedOn w:val="Standaard"/>
    <w:pPr>
      <w:jc w:val="both"/>
    </w:pPr>
    <w:rPr>
      <w:i/>
      <w:sz w:val="22"/>
    </w:rPr>
  </w:style>
  <w:style w:type="paragraph" w:customStyle="1" w:styleId="StandaardSV">
    <w:name w:val="Standaard SV"/>
    <w:basedOn w:val="Standaard"/>
    <w:pPr>
      <w:jc w:val="both"/>
    </w:pPr>
    <w:rPr>
      <w:sz w:val="22"/>
    </w:rPr>
  </w:style>
  <w:style w:type="paragraph" w:styleId="Lijstalinea">
    <w:name w:val="List Paragraph"/>
    <w:basedOn w:val="Standaard"/>
    <w:qFormat/>
    <w:rsid w:val="002B65A3"/>
    <w:pPr>
      <w:ind w:left="708"/>
    </w:pPr>
    <w:rPr>
      <w:szCs w:val="24"/>
    </w:rPr>
  </w:style>
  <w:style w:type="paragraph" w:styleId="Voetnoottekst">
    <w:name w:val="footnote text"/>
    <w:basedOn w:val="Standaard"/>
    <w:semiHidden/>
    <w:rsid w:val="008E3430"/>
    <w:rPr>
      <w:sz w:val="20"/>
    </w:rPr>
  </w:style>
  <w:style w:type="character" w:styleId="Voetnootmarkering">
    <w:name w:val="footnote reference"/>
    <w:semiHidden/>
    <w:rsid w:val="008E3430"/>
    <w:rPr>
      <w:vertAlign w:val="superscript"/>
    </w:rPr>
  </w:style>
  <w:style w:type="paragraph" w:styleId="Documentstructuur">
    <w:name w:val="Document Map"/>
    <w:basedOn w:val="Standaard"/>
    <w:semiHidden/>
    <w:rsid w:val="00D61A12"/>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2081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VLAAMS PARLEMENT</vt:lpstr>
    </vt:vector>
  </TitlesOfParts>
  <Company>Vlaams Parlement</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VLAAMS PARLEMENT</dc:title>
  <dc:creator>Isabelle Cauwel</dc:creator>
  <cp:lastModifiedBy>Nathalie De Keyzer</cp:lastModifiedBy>
  <cp:revision>3</cp:revision>
  <cp:lastPrinted>2012-11-20T13:54:00Z</cp:lastPrinted>
  <dcterms:created xsi:type="dcterms:W3CDTF">2012-12-17T09:20:00Z</dcterms:created>
  <dcterms:modified xsi:type="dcterms:W3CDTF">2012-12-18T10:26:00Z</dcterms:modified>
</cp:coreProperties>
</file>