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8E30" w14:textId="037CE6B7" w:rsidR="0068216A" w:rsidRPr="005628FF" w:rsidRDefault="000C5010"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14:paraId="012E8E31" w14:textId="140B4BEF" w:rsidR="0068216A" w:rsidRPr="005628FF" w:rsidRDefault="000C5010" w:rsidP="0068216A">
      <w:pPr>
        <w:jc w:val="both"/>
        <w:outlineLvl w:val="0"/>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5FC8E2D9" w:rsidR="0068216A" w:rsidRPr="000C5010" w:rsidRDefault="0068216A" w:rsidP="0068216A">
      <w:pPr>
        <w:rPr>
          <w:sz w:val="22"/>
          <w:szCs w:val="22"/>
        </w:rPr>
      </w:pPr>
      <w:r w:rsidRPr="000C5010">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0C5010" w:rsidRPr="000C5010">
            <w:rPr>
              <w:sz w:val="22"/>
              <w:szCs w:val="22"/>
              <w:lang w:val="nl-BE"/>
            </w:rPr>
            <w:t>99</w:t>
          </w:r>
        </w:sdtContent>
      </w:sdt>
      <w:r w:rsidRPr="000C5010">
        <w:rPr>
          <w:sz w:val="22"/>
          <w:szCs w:val="22"/>
        </w:rPr>
        <w:t xml:space="preserve"> </w:t>
      </w:r>
      <w:r w:rsidR="00482870" w:rsidRPr="000C5010">
        <w:rPr>
          <w:sz w:val="22"/>
          <w:szCs w:val="22"/>
        </w:rPr>
        <w:t>v</w:t>
      </w:r>
      <w:r w:rsidRPr="000C5010">
        <w:rPr>
          <w:sz w:val="22"/>
          <w:szCs w:val="22"/>
        </w:rPr>
        <w:t>an</w:t>
      </w:r>
      <w:r w:rsidR="000C5010" w:rsidRPr="000C5010">
        <w:rPr>
          <w:sz w:val="22"/>
          <w:szCs w:val="22"/>
        </w:rPr>
        <w:t xml:space="preserve"> 15 november 2012</w:t>
      </w:r>
    </w:p>
    <w:p w14:paraId="012E8E36" w14:textId="539DD3BA" w:rsidR="0068216A" w:rsidRPr="000C5010" w:rsidRDefault="00482870" w:rsidP="0068216A">
      <w:pPr>
        <w:rPr>
          <w:b/>
          <w:smallCaps/>
          <w:sz w:val="22"/>
          <w:szCs w:val="22"/>
        </w:rPr>
      </w:pPr>
      <w:r w:rsidRPr="000C5010">
        <w:rPr>
          <w:sz w:val="22"/>
          <w:szCs w:val="22"/>
        </w:rPr>
        <w:t>v</w:t>
      </w:r>
      <w:r w:rsidR="0068216A" w:rsidRPr="000C5010">
        <w:rPr>
          <w:sz w:val="22"/>
          <w:szCs w:val="22"/>
        </w:rPr>
        <w:t>an</w:t>
      </w:r>
      <w:r w:rsidR="000C5010">
        <w:rPr>
          <w:sz w:val="22"/>
          <w:szCs w:val="22"/>
        </w:rPr>
        <w:t xml:space="preserve"> </w:t>
      </w:r>
      <w:proofErr w:type="spellStart"/>
      <w:r w:rsidR="000C5010">
        <w:rPr>
          <w:b/>
          <w:smallCaps/>
          <w:sz w:val="22"/>
          <w:szCs w:val="22"/>
        </w:rPr>
        <w:t>filip</w:t>
      </w:r>
      <w:proofErr w:type="spellEnd"/>
      <w:r w:rsidR="000C5010">
        <w:rPr>
          <w:b/>
          <w:smallCaps/>
          <w:sz w:val="22"/>
          <w:szCs w:val="22"/>
        </w:rPr>
        <w:t xml:space="preserve"> </w:t>
      </w:r>
      <w:proofErr w:type="spellStart"/>
      <w:r w:rsidR="000C5010">
        <w:rPr>
          <w:b/>
          <w:smallCaps/>
          <w:sz w:val="22"/>
          <w:szCs w:val="22"/>
        </w:rPr>
        <w:t>watteeuw</w:t>
      </w:r>
      <w:proofErr w:type="spellEnd"/>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68D072FD" w14:textId="77777777" w:rsidR="000C5010" w:rsidRPr="000C5010" w:rsidRDefault="000C5010" w:rsidP="007D06E6">
      <w:pPr>
        <w:pStyle w:val="StandaardSV"/>
      </w:pPr>
    </w:p>
    <w:p w14:paraId="1FD84DBF" w14:textId="77777777" w:rsidR="000C5010" w:rsidRPr="000C5010" w:rsidRDefault="000C5010" w:rsidP="007D06E6">
      <w:pPr>
        <w:pStyle w:val="StandaardSV"/>
      </w:pPr>
    </w:p>
    <w:p w14:paraId="2A28457D" w14:textId="0EADE6EF" w:rsidR="007D06E6" w:rsidRPr="007D06E6" w:rsidRDefault="007D06E6" w:rsidP="000C5010">
      <w:pPr>
        <w:pStyle w:val="StandaardSV"/>
        <w:numPr>
          <w:ilvl w:val="0"/>
          <w:numId w:val="9"/>
        </w:numPr>
      </w:pPr>
      <w:r w:rsidRPr="007D06E6">
        <w:t>Het klopt dat er sedert 2009 geen bijeenkomsten zijn geweest. Door de betere en intensere samenwerking tussen de uitzendsector en de VDAB was er geen behoefte meer voor overleg binnen de VZW met het oog op het opzetten van gezamenlijke projecten, waardoor het niet nodig was om de raad van bestuur samen te roepen.</w:t>
      </w:r>
    </w:p>
    <w:p w14:paraId="65FE892D" w14:textId="77777777" w:rsidR="007D06E6" w:rsidRPr="007D06E6" w:rsidRDefault="007D06E6" w:rsidP="000C5010">
      <w:pPr>
        <w:pStyle w:val="StandaardSV"/>
        <w:ind w:left="360"/>
      </w:pPr>
      <w:r w:rsidRPr="007D06E6">
        <w:t>De VZW wordt niet structureel gefinancierd door de beide partijen er zijn dus geen gevolgen voor het financieel beheer van de VZW of voor de aansprakelijkheid van de bestuurders.</w:t>
      </w:r>
    </w:p>
    <w:p w14:paraId="70E16919" w14:textId="77777777" w:rsidR="007D06E6" w:rsidRPr="007D06E6" w:rsidRDefault="007D06E6" w:rsidP="007D06E6">
      <w:pPr>
        <w:pStyle w:val="StandaardSV"/>
      </w:pPr>
    </w:p>
    <w:p w14:paraId="1289D78D" w14:textId="5AAA0DF8" w:rsidR="007D06E6" w:rsidRPr="007D06E6" w:rsidRDefault="007D06E6" w:rsidP="000C5010">
      <w:pPr>
        <w:pStyle w:val="StandaardSV"/>
        <w:numPr>
          <w:ilvl w:val="0"/>
          <w:numId w:val="9"/>
        </w:numPr>
      </w:pPr>
      <w:r w:rsidRPr="007D06E6">
        <w:t xml:space="preserve">De projecten die na overleg in kader van de VZW werden opgezet worden beslist in gezamenlijk overleg tussen de VDAB en </w:t>
      </w:r>
      <w:proofErr w:type="spellStart"/>
      <w:r w:rsidRPr="007D06E6">
        <w:t>Federgon</w:t>
      </w:r>
      <w:proofErr w:type="spellEnd"/>
      <w:r w:rsidRPr="007D06E6">
        <w:t xml:space="preserve">. Elk project wordt afzonderlijk geëvalueerd. </w:t>
      </w:r>
    </w:p>
    <w:p w14:paraId="4D1EEC40" w14:textId="77777777" w:rsidR="007D06E6" w:rsidRPr="007D06E6" w:rsidRDefault="007D06E6" w:rsidP="000C5010">
      <w:pPr>
        <w:pStyle w:val="StandaardSV"/>
        <w:ind w:left="360"/>
      </w:pPr>
      <w:r w:rsidRPr="007D06E6">
        <w:t xml:space="preserve">Er was geen nood aan </w:t>
      </w:r>
      <w:proofErr w:type="spellStart"/>
      <w:r w:rsidRPr="007D06E6">
        <w:t>stuurgroepbijeenkomsten</w:t>
      </w:r>
      <w:proofErr w:type="spellEnd"/>
      <w:r w:rsidRPr="007D06E6">
        <w:t xml:space="preserve"> binnen de VZW.</w:t>
      </w:r>
    </w:p>
    <w:p w14:paraId="365A3DA6" w14:textId="77777777" w:rsidR="007D06E6" w:rsidRPr="007D06E6" w:rsidRDefault="007D06E6" w:rsidP="007D06E6">
      <w:pPr>
        <w:pStyle w:val="StandaardSV"/>
      </w:pPr>
    </w:p>
    <w:p w14:paraId="3EFBE072" w14:textId="038F3492" w:rsidR="007D06E6" w:rsidRPr="007D06E6" w:rsidRDefault="007D06E6" w:rsidP="000C5010">
      <w:pPr>
        <w:pStyle w:val="StandaardSV"/>
        <w:numPr>
          <w:ilvl w:val="0"/>
          <w:numId w:val="9"/>
        </w:numPr>
      </w:pPr>
      <w:r w:rsidRPr="007D06E6">
        <w:t xml:space="preserve">De VDAB en </w:t>
      </w:r>
      <w:proofErr w:type="spellStart"/>
      <w:r w:rsidRPr="007D06E6">
        <w:t>Federgon</w:t>
      </w:r>
      <w:proofErr w:type="spellEnd"/>
      <w:r w:rsidRPr="007D06E6">
        <w:t xml:space="preserve"> zullen het nodige doen m.b.t. de statutaire verplichtingen van de VZW.</w:t>
      </w:r>
    </w:p>
    <w:p w14:paraId="5FDE58C4" w14:textId="77777777" w:rsidR="007D06E6" w:rsidRPr="007D06E6" w:rsidRDefault="007D06E6" w:rsidP="007D06E6">
      <w:pPr>
        <w:pStyle w:val="StandaardSV"/>
      </w:pPr>
    </w:p>
    <w:p w14:paraId="700051DC" w14:textId="4B0D449E" w:rsidR="007D06E6" w:rsidRPr="007D06E6" w:rsidRDefault="007D06E6" w:rsidP="000C5010">
      <w:pPr>
        <w:pStyle w:val="StandaardSV"/>
        <w:numPr>
          <w:ilvl w:val="0"/>
          <w:numId w:val="9"/>
        </w:numPr>
        <w:rPr>
          <w:szCs w:val="22"/>
        </w:rPr>
      </w:pPr>
      <w:r w:rsidRPr="007D06E6">
        <w:rPr>
          <w:szCs w:val="22"/>
        </w:rPr>
        <w:t>Het quorum in de raad van bestuur werd bereikt door volmacht te geven aan een aanwezige bestuurder.</w:t>
      </w:r>
      <w:r w:rsidRPr="007D06E6">
        <w:rPr>
          <w:b/>
          <w:szCs w:val="22"/>
        </w:rPr>
        <w:t xml:space="preserve"> </w:t>
      </w:r>
      <w:r w:rsidRPr="007D06E6">
        <w:rPr>
          <w:szCs w:val="22"/>
        </w:rPr>
        <w:t xml:space="preserve">In de verslaggeving is dit niet altijd vermeld. </w:t>
      </w:r>
    </w:p>
    <w:p w14:paraId="57514C06" w14:textId="77777777" w:rsidR="007D06E6" w:rsidRPr="007D06E6" w:rsidRDefault="007D06E6" w:rsidP="000C5010">
      <w:pPr>
        <w:pStyle w:val="StandaardSV"/>
        <w:ind w:left="360"/>
        <w:rPr>
          <w:szCs w:val="22"/>
        </w:rPr>
      </w:pPr>
      <w:r w:rsidRPr="007D06E6">
        <w:rPr>
          <w:szCs w:val="22"/>
        </w:rPr>
        <w:t>Zoals blijkt uit de verslagen van de raad van bestuur van 13-12-2006 en 27-4-2009 werden er afspraken gemaakt maar geen beslissingen genomen.</w:t>
      </w:r>
    </w:p>
    <w:p w14:paraId="64DE599E" w14:textId="77777777" w:rsidR="007D06E6" w:rsidRPr="007D06E6" w:rsidRDefault="007D06E6" w:rsidP="007D06E6">
      <w:pPr>
        <w:pStyle w:val="StandaardSV"/>
      </w:pPr>
    </w:p>
    <w:p w14:paraId="412101A0" w14:textId="12DCC048" w:rsidR="007D06E6" w:rsidRPr="007D06E6" w:rsidRDefault="007D06E6" w:rsidP="000C5010">
      <w:pPr>
        <w:pStyle w:val="StandaardSV"/>
        <w:numPr>
          <w:ilvl w:val="0"/>
          <w:numId w:val="9"/>
        </w:numPr>
        <w:rPr>
          <w:b/>
        </w:rPr>
      </w:pPr>
      <w:r w:rsidRPr="007D06E6">
        <w:t>Er is in de periode van 2007 tot heden geen overdracht van financiële middelen geweest</w:t>
      </w:r>
      <w:r w:rsidRPr="007D06E6">
        <w:rPr>
          <w:rStyle w:val="apple-style-span"/>
          <w:szCs w:val="22"/>
          <w:shd w:val="clear" w:color="auto" w:fill="FFFFFF"/>
        </w:rPr>
        <w:t>. Evenmin gebeurden er in die periode financiële transacties door de VZW zelf.</w:t>
      </w:r>
    </w:p>
    <w:p w14:paraId="2A48414D" w14:textId="77777777" w:rsidR="007D06E6" w:rsidRPr="007D06E6" w:rsidRDefault="007D06E6" w:rsidP="007D06E6">
      <w:pPr>
        <w:pStyle w:val="StandaardSV"/>
      </w:pPr>
    </w:p>
    <w:p w14:paraId="30FDE936" w14:textId="1561DC41" w:rsidR="007D06E6" w:rsidRPr="007D06E6" w:rsidRDefault="007D06E6" w:rsidP="000C5010">
      <w:pPr>
        <w:pStyle w:val="StandaardSV"/>
        <w:numPr>
          <w:ilvl w:val="0"/>
          <w:numId w:val="9"/>
        </w:numPr>
      </w:pPr>
      <w:r w:rsidRPr="007D06E6">
        <w:t xml:space="preserve">Door de sterk verbeterde samenwerking kan inderdaad de vraag gesteld worden of het vehikel van de vzw nog nodig is. Tijdens de eerstvolgende algemene vergadering van de VZW zal dit bekeken worden. </w:t>
      </w:r>
    </w:p>
    <w:p w14:paraId="17E885FA" w14:textId="77777777" w:rsidR="007D06E6" w:rsidRPr="007D06E6" w:rsidRDefault="007D06E6" w:rsidP="007D06E6">
      <w:pPr>
        <w:pStyle w:val="StandaardSV"/>
      </w:pPr>
    </w:p>
    <w:p w14:paraId="4E6874A0" w14:textId="70F02CE6" w:rsidR="007D06E6" w:rsidRPr="000C5010" w:rsidRDefault="007D06E6" w:rsidP="000C5010">
      <w:pPr>
        <w:pStyle w:val="Lijstalinea"/>
        <w:numPr>
          <w:ilvl w:val="0"/>
          <w:numId w:val="9"/>
        </w:numPr>
        <w:jc w:val="both"/>
        <w:rPr>
          <w:sz w:val="22"/>
          <w:szCs w:val="22"/>
        </w:rPr>
      </w:pPr>
      <w:r w:rsidRPr="000C5010">
        <w:rPr>
          <w:sz w:val="22"/>
          <w:szCs w:val="22"/>
        </w:rPr>
        <w:t xml:space="preserve">De VZW heeft geen financiële middelen. </w:t>
      </w:r>
      <w:r w:rsidRPr="000C5010">
        <w:rPr>
          <w:sz w:val="22"/>
          <w:szCs w:val="22"/>
          <w:shd w:val="clear" w:color="auto" w:fill="FFFFFF"/>
        </w:rPr>
        <w:t xml:space="preserve">De enige financiële kosten ten laste van de VZW, waren de oprichtingskosten waarbij werd overeengekomen dat deze gezamenlijk door de 2 organisaties zouden worden gedragen. Verder waren er geen financiële transacties op conto van de VZW. </w:t>
      </w:r>
      <w:r w:rsidRPr="000C5010">
        <w:rPr>
          <w:sz w:val="22"/>
          <w:szCs w:val="22"/>
        </w:rPr>
        <w:t xml:space="preserve">Als er bij concrete projecten financiële transacties zijn dan worden die opgenomen in een samenwerkingsovereenkomst uitgaande van een gelijke inbreng. </w:t>
      </w:r>
    </w:p>
    <w:p w14:paraId="184F0FCB" w14:textId="77777777" w:rsidR="007D06E6" w:rsidRPr="007D06E6" w:rsidRDefault="007D06E6" w:rsidP="000C5010">
      <w:pPr>
        <w:ind w:left="360"/>
        <w:rPr>
          <w:sz w:val="22"/>
          <w:szCs w:val="22"/>
          <w:shd w:val="clear" w:color="auto" w:fill="FFFFFF"/>
        </w:rPr>
      </w:pPr>
      <w:r w:rsidRPr="007D06E6">
        <w:rPr>
          <w:sz w:val="22"/>
          <w:szCs w:val="22"/>
          <w:shd w:val="clear" w:color="auto" w:fill="FFFFFF"/>
        </w:rPr>
        <w:t>Er zijn uit deze projecten geen opbrengsten voortgesproten. </w:t>
      </w:r>
    </w:p>
    <w:p w14:paraId="2C1DA747" w14:textId="77777777" w:rsidR="007D06E6" w:rsidRPr="007D06E6" w:rsidRDefault="007D06E6" w:rsidP="007D06E6">
      <w:pPr>
        <w:rPr>
          <w:shd w:val="clear" w:color="auto" w:fill="FFFFFF"/>
        </w:rPr>
      </w:pPr>
    </w:p>
    <w:p w14:paraId="08A7220B" w14:textId="161C591C" w:rsidR="007D06E6" w:rsidRPr="007D06E6" w:rsidRDefault="007D06E6" w:rsidP="000C5010">
      <w:pPr>
        <w:pStyle w:val="StandaardSV"/>
        <w:numPr>
          <w:ilvl w:val="0"/>
          <w:numId w:val="9"/>
        </w:numPr>
      </w:pPr>
      <w:r w:rsidRPr="007D06E6">
        <w:t>Neen, de mandaten worden ingevuld zonder vergoeding.</w:t>
      </w:r>
      <w:bookmarkStart w:id="0" w:name="_GoBack"/>
      <w:bookmarkEnd w:id="0"/>
    </w:p>
    <w:sectPr w:rsidR="007D06E6" w:rsidRPr="007D06E6" w:rsidSect="000C5010">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0803528"/>
    <w:multiLevelType w:val="hybridMultilevel"/>
    <w:tmpl w:val="30F21CE6"/>
    <w:lvl w:ilvl="0" w:tplc="05F4A260">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0C5010"/>
    <w:rsid w:val="00132BD7"/>
    <w:rsid w:val="001418EC"/>
    <w:rsid w:val="00165725"/>
    <w:rsid w:val="001A5B8A"/>
    <w:rsid w:val="002173F0"/>
    <w:rsid w:val="00232BC7"/>
    <w:rsid w:val="002775A9"/>
    <w:rsid w:val="00291A76"/>
    <w:rsid w:val="002C779D"/>
    <w:rsid w:val="00321752"/>
    <w:rsid w:val="00342E5D"/>
    <w:rsid w:val="00410225"/>
    <w:rsid w:val="00415488"/>
    <w:rsid w:val="00462E13"/>
    <w:rsid w:val="00463D2B"/>
    <w:rsid w:val="00482870"/>
    <w:rsid w:val="00484404"/>
    <w:rsid w:val="00492D21"/>
    <w:rsid w:val="00496B5B"/>
    <w:rsid w:val="004B1659"/>
    <w:rsid w:val="005628FF"/>
    <w:rsid w:val="00572E3E"/>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7D06E6"/>
    <w:rsid w:val="008906D6"/>
    <w:rsid w:val="008E60A9"/>
    <w:rsid w:val="008F18E6"/>
    <w:rsid w:val="009373D7"/>
    <w:rsid w:val="009A3970"/>
    <w:rsid w:val="009C0FF4"/>
    <w:rsid w:val="009D7514"/>
    <w:rsid w:val="00A27757"/>
    <w:rsid w:val="00A75778"/>
    <w:rsid w:val="00A76C9C"/>
    <w:rsid w:val="00AA4E03"/>
    <w:rsid w:val="00AB563F"/>
    <w:rsid w:val="00AE17EB"/>
    <w:rsid w:val="00B27878"/>
    <w:rsid w:val="00B33C6C"/>
    <w:rsid w:val="00B373A0"/>
    <w:rsid w:val="00B97686"/>
    <w:rsid w:val="00BE4E09"/>
    <w:rsid w:val="00CB3A85"/>
    <w:rsid w:val="00D0429D"/>
    <w:rsid w:val="00D06542"/>
    <w:rsid w:val="00D15FE9"/>
    <w:rsid w:val="00D169B0"/>
    <w:rsid w:val="00D6129C"/>
    <w:rsid w:val="00DF0323"/>
    <w:rsid w:val="00DF0EAA"/>
    <w:rsid w:val="00E13E2E"/>
    <w:rsid w:val="00E37C52"/>
    <w:rsid w:val="00E7231E"/>
    <w:rsid w:val="00EB1EE1"/>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customStyle="1" w:styleId="apple-style-span">
    <w:name w:val="apple-style-span"/>
    <w:basedOn w:val="Standaardalinea-lettertype"/>
    <w:rsid w:val="007D06E6"/>
  </w:style>
  <w:style w:type="paragraph" w:styleId="Lijstalinea">
    <w:name w:val="List Paragraph"/>
    <w:basedOn w:val="Standaard"/>
    <w:uiPriority w:val="34"/>
    <w:qFormat/>
    <w:rsid w:val="000C5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customStyle="1" w:styleId="apple-style-span">
    <w:name w:val="apple-style-span"/>
    <w:basedOn w:val="Standaardalinea-lettertype"/>
    <w:rsid w:val="007D06E6"/>
  </w:style>
  <w:style w:type="paragraph" w:styleId="Lijstalinea">
    <w:name w:val="List Paragraph"/>
    <w:basedOn w:val="Standaard"/>
    <w:uiPriority w:val="34"/>
    <w:qFormat/>
    <w:rsid w:val="000C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A2164"/>
    <w:rsid w:val="00723526"/>
    <w:rsid w:val="00755DDF"/>
    <w:rsid w:val="007A3F77"/>
    <w:rsid w:val="00840383"/>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099 Vzw PPS VDAB-Federgon - Werking</Titel_x0020_vraag>
    <Vraagnummer xmlns="7a2e3783-fe9a-4a2f-bbf4-debb4ac58a5c">99</Vraagnummer>
    <DatumVraag xmlns="7a2e3783-fe9a-4a2f-bbf4-debb4ac58a5c">2012-11-18T23:00:00+00:00</DatumVraag>
    <DocumentSetDescription xmlns="http://schemas.microsoft.com/sharepoint/v3" xsi:nil="true"/>
    <Antwoord_x0020_vereist xmlns="7a2e3783-fe9a-4a2f-bbf4-debb4ac58a5c">2012-11-29T23:00:00+00:00</Antwoord_x0020_vereist>
    <la8087f2a9424c2586e7f3a9f367c2ee xmlns="7a2e3783-fe9a-4a2f-bbf4-debb4ac58a5c">
      <Terms xmlns="http://schemas.microsoft.com/office/infopath/2007/PartnerControls"/>
    </la8087f2a9424c2586e7f3a9f367c2ee>
    <Onderwerp_x0020_vraag xmlns="7a2e3783-fe9a-4a2f-bbf4-debb4ac58a5c">Vzw PPS VDAB-Federgon - Werking</Onderwerp_x0020_vraag>
    <TaxCatchAll xmlns="7a2e3783-fe9a-4a2f-bbf4-debb4ac58a5c"/>
    <Antwoordnummer xmlns="7a2e3783-fe9a-4a2f-bbf4-debb4ac58a5c">099</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filip Watteeuw</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2012-12-07T14:18:29+00:00</Vraag_x0020_beantwoord>
    <TypeVraag xmlns="7a2e3783-fe9a-4a2f-bbf4-debb4ac58a5c">Schriftelijke Vraag</TypeVraag>
    <MinisterDomein xmlns="7a2e3783-fe9a-4a2f-bbf4-debb4ac58a5c">Werk</MinisterDomein>
    <DocSetId xmlns="ad923ab5-f988-4e82-b3fb-7226e10f9616">157</DocSetId>
    <Minister xmlns="ec82e040-88e9-4975-bc13-a42fab7bb9ce">1</Minister>
    <PVAfdeling xmlns="7a2e3783-fe9a-4a2f-bbf4-debb4ac58a5c">Werkgelegenheidsbeleid</PVAfdeling>
    <PVTeam xmlns="7a2e3783-fe9a-4a2f-bbf4-debb4ac58a5c">Activering en TewerkstellingsmaatregelSociale EconomieMVO</PVTeam>
    <Historiek xmlns="7a2e3783-fe9a-4a2f-bbf4-debb4ac58a5c">Vraag aangemaakt door ALFA\backelle;19/11/2012 12:59:21;Vroman, Patricia werd als behandelaar aangeduid;21/11/2012 10:29:56;Behandeling werd afgerond door Vroman, Patricia;07/12/2012 10:50:06;Het antwoord werd goedgekeurd;07/12/2012 15:18:29;</Historiek>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acdb1d79190a3d66bf5c1b380079bbcc">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5250420037b2e1801e65196ec855958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purl.org/dc/dcmitype/"/>
    <ds:schemaRef ds:uri="7a2e3783-fe9a-4a2f-bbf4-debb4ac58a5c"/>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d923ab5-f988-4e82-b3fb-7226e10f9616"/>
    <ds:schemaRef ds:uri="ec82e040-88e9-4975-bc13-a42fab7bb9c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159C5C6A-D71E-4F4C-8223-E2D109EDC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FRANK VANDENBROUCKE</vt:lpstr>
    </vt:vector>
  </TitlesOfParts>
  <Company>MVG</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VDABFedergon</dc:title>
  <dc:creator>Tommy Vanhee</dc:creator>
  <dc:description/>
  <cp:lastModifiedBy>Nathalie De Keyzer</cp:lastModifiedBy>
  <cp:revision>6</cp:revision>
  <cp:lastPrinted>1900-12-31T23:00:00Z</cp:lastPrinted>
  <dcterms:created xsi:type="dcterms:W3CDTF">2012-10-29T11:51:00Z</dcterms:created>
  <dcterms:modified xsi:type="dcterms:W3CDTF">2012-12-17T08:12:00Z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7ed626f6-f2f0-420f-a254-3a292eba25ce</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2012-12-07T14:19:58Z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