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
        <w:gridCol w:w="8720"/>
      </w:tblGrid>
      <w:tr w:rsidR="00E6624B" w:rsidRPr="00FF1F91" w:rsidTr="00FF1F91">
        <w:tc>
          <w:tcPr>
            <w:tcW w:w="1062" w:type="dxa"/>
            <w:tcBorders>
              <w:top w:val="nil"/>
              <w:left w:val="nil"/>
              <w:bottom w:val="nil"/>
              <w:right w:val="nil"/>
            </w:tcBorders>
            <w:shd w:val="clear" w:color="auto" w:fill="auto"/>
            <w:vAlign w:val="center"/>
          </w:tcPr>
          <w:p w:rsidR="00E6624B" w:rsidRPr="00FF1F91" w:rsidRDefault="00E6624B" w:rsidP="00FF1F91">
            <w:pPr>
              <w:jc w:val="center"/>
              <w:rPr>
                <w:b/>
                <w:smallCaps/>
                <w:sz w:val="28"/>
                <w:szCs w:val="28"/>
              </w:rPr>
            </w:pPr>
          </w:p>
        </w:tc>
        <w:tc>
          <w:tcPr>
            <w:tcW w:w="8720" w:type="dxa"/>
            <w:tcBorders>
              <w:top w:val="nil"/>
              <w:left w:val="nil"/>
              <w:bottom w:val="nil"/>
              <w:right w:val="nil"/>
            </w:tcBorders>
            <w:shd w:val="clear" w:color="auto" w:fill="auto"/>
            <w:vAlign w:val="center"/>
          </w:tcPr>
          <w:p w:rsidR="00E6624B" w:rsidRDefault="00C40F32" w:rsidP="00C40F32">
            <w:pPr>
              <w:jc w:val="center"/>
              <w:rPr>
                <w:b/>
                <w:smallCaps/>
                <w:sz w:val="28"/>
                <w:szCs w:val="28"/>
              </w:rPr>
            </w:pPr>
            <w:r>
              <w:rPr>
                <w:b/>
                <w:smallCaps/>
                <w:sz w:val="28"/>
                <w:szCs w:val="28"/>
              </w:rPr>
              <w:t>Overzicht acties na brand Kalmthoutse Heide</w:t>
            </w:r>
          </w:p>
          <w:p w:rsidR="00C40F32" w:rsidRPr="00FF1F91" w:rsidRDefault="00C40F32" w:rsidP="00C40F32">
            <w:pPr>
              <w:jc w:val="center"/>
              <w:rPr>
                <w:b/>
                <w:smallCaps/>
                <w:sz w:val="28"/>
                <w:szCs w:val="28"/>
              </w:rPr>
            </w:pPr>
            <w:r>
              <w:rPr>
                <w:b/>
                <w:smallCaps/>
                <w:sz w:val="28"/>
                <w:szCs w:val="28"/>
              </w:rPr>
              <w:t>25-26 mei 2011</w:t>
            </w:r>
          </w:p>
        </w:tc>
      </w:tr>
      <w:tr w:rsidR="00E6624B" w:rsidRPr="00FF1F91" w:rsidTr="00FF1F91">
        <w:tc>
          <w:tcPr>
            <w:tcW w:w="1062" w:type="dxa"/>
            <w:tcBorders>
              <w:top w:val="nil"/>
              <w:left w:val="nil"/>
              <w:bottom w:val="single" w:sz="4" w:space="0" w:color="auto"/>
              <w:right w:val="nil"/>
            </w:tcBorders>
            <w:shd w:val="clear" w:color="auto" w:fill="auto"/>
          </w:tcPr>
          <w:p w:rsidR="00E6624B" w:rsidRPr="00FF1F91" w:rsidRDefault="00E6624B" w:rsidP="00FF1F91">
            <w:pPr>
              <w:jc w:val="center"/>
              <w:rPr>
                <w:sz w:val="10"/>
                <w:szCs w:val="10"/>
              </w:rPr>
            </w:pPr>
          </w:p>
        </w:tc>
        <w:tc>
          <w:tcPr>
            <w:tcW w:w="8720" w:type="dxa"/>
            <w:tcBorders>
              <w:top w:val="nil"/>
              <w:left w:val="nil"/>
              <w:bottom w:val="single" w:sz="4" w:space="0" w:color="auto"/>
              <w:right w:val="nil"/>
            </w:tcBorders>
            <w:shd w:val="clear" w:color="auto" w:fill="auto"/>
          </w:tcPr>
          <w:p w:rsidR="00E6624B" w:rsidRPr="00FF1F91" w:rsidRDefault="00E6624B" w:rsidP="00FF1F91">
            <w:pPr>
              <w:jc w:val="center"/>
              <w:rPr>
                <w:b/>
                <w:smallCaps/>
                <w:sz w:val="10"/>
                <w:szCs w:val="10"/>
              </w:rPr>
            </w:pPr>
          </w:p>
        </w:tc>
      </w:tr>
    </w:tbl>
    <w:p w:rsidR="00E6624B" w:rsidRDefault="00E6624B" w:rsidP="00E6624B">
      <w:pPr>
        <w:tabs>
          <w:tab w:val="left" w:pos="851"/>
        </w:tabs>
        <w:jc w:val="both"/>
      </w:pPr>
    </w:p>
    <w:p w:rsidR="00E930D8" w:rsidRPr="00CD1CC3" w:rsidRDefault="00E930D8" w:rsidP="0010725C"/>
    <w:p w:rsidR="00D9226A" w:rsidRDefault="00D9226A" w:rsidP="00516893">
      <w:pPr>
        <w:rPr>
          <w:szCs w:val="18"/>
        </w:rPr>
      </w:pPr>
    </w:p>
    <w:p w:rsidR="00DA2C08" w:rsidRDefault="00DA2C08" w:rsidP="00DA2C08">
      <w:pPr>
        <w:rPr>
          <w:szCs w:val="18"/>
        </w:rPr>
      </w:pPr>
    </w:p>
    <w:p w:rsidR="00DA2C08" w:rsidRPr="00470405" w:rsidRDefault="00DA2C08" w:rsidP="00DA2C08">
      <w:pPr>
        <w:rPr>
          <w:b/>
          <w:szCs w:val="18"/>
        </w:rPr>
      </w:pPr>
      <w:r w:rsidRPr="00470405">
        <w:rPr>
          <w:b/>
          <w:szCs w:val="18"/>
        </w:rPr>
        <w:t>Verschillende acties werden reeds ondernomen :</w:t>
      </w:r>
    </w:p>
    <w:p w:rsidR="00DA2C08" w:rsidRPr="00CD1CC3" w:rsidRDefault="00DA2C08" w:rsidP="00DA2C08"/>
    <w:p w:rsidR="00DA2C08" w:rsidRPr="00597A05" w:rsidRDefault="00DA2C08" w:rsidP="00DA2C08">
      <w:pPr>
        <w:pStyle w:val="onderkop"/>
      </w:pPr>
      <w:r w:rsidRPr="00597A05">
        <w:t>onmiddellijk</w:t>
      </w:r>
    </w:p>
    <w:p w:rsidR="00DA2C08" w:rsidRPr="00D9226A" w:rsidRDefault="00DA2C08" w:rsidP="00DA2C08">
      <w:pPr>
        <w:rPr>
          <w:szCs w:val="18"/>
        </w:rPr>
      </w:pPr>
    </w:p>
    <w:p w:rsidR="00DA2C08" w:rsidRPr="00D9226A" w:rsidRDefault="00DA2C08" w:rsidP="00DA2C08">
      <w:pPr>
        <w:numPr>
          <w:ilvl w:val="0"/>
          <w:numId w:val="29"/>
        </w:numPr>
        <w:ind w:left="567" w:hanging="283"/>
        <w:rPr>
          <w:rFonts w:cs="Arial"/>
          <w:szCs w:val="18"/>
          <w:u w:val="single"/>
        </w:rPr>
      </w:pPr>
      <w:r w:rsidRPr="00D9226A">
        <w:rPr>
          <w:rFonts w:cs="Arial"/>
          <w:szCs w:val="18"/>
          <w:u w:val="single"/>
        </w:rPr>
        <w:t>herstel wegen + begrazingsraster</w:t>
      </w:r>
    </w:p>
    <w:p w:rsidR="00DA2C08" w:rsidRDefault="00DA2C08" w:rsidP="00DA2C08">
      <w:pPr>
        <w:ind w:left="567"/>
        <w:rPr>
          <w:rFonts w:cs="Arial"/>
          <w:szCs w:val="18"/>
        </w:rPr>
      </w:pPr>
    </w:p>
    <w:p w:rsidR="00DA2C08" w:rsidRDefault="00DA2C08" w:rsidP="00DA2C08">
      <w:pPr>
        <w:ind w:left="567"/>
        <w:rPr>
          <w:rFonts w:cs="Arial"/>
          <w:szCs w:val="18"/>
        </w:rPr>
      </w:pPr>
      <w:r>
        <w:rPr>
          <w:rFonts w:cs="Arial"/>
          <w:szCs w:val="18"/>
        </w:rPr>
        <w:t>Heel wat wegen waren stuk gereden door brandweerwagens. Ook werden er verschillende wegen breder gemaakt door de aangrenzende vegetatie te frezen en werden met de bulldozer verschillende vegetatieloze plekken gecreëerd, dit met de bedoeling de brand mogelijk tegen te houden.</w:t>
      </w:r>
    </w:p>
    <w:p w:rsidR="00DA2C08" w:rsidRDefault="00DA2C08" w:rsidP="00DA2C08">
      <w:pPr>
        <w:ind w:left="567"/>
        <w:rPr>
          <w:rFonts w:cs="Arial"/>
          <w:szCs w:val="18"/>
        </w:rPr>
      </w:pPr>
    </w:p>
    <w:p w:rsidR="00DA2C08" w:rsidRDefault="00DA2C08" w:rsidP="00DA2C08">
      <w:pPr>
        <w:ind w:left="567"/>
        <w:rPr>
          <w:rFonts w:cs="Arial"/>
          <w:szCs w:val="18"/>
        </w:rPr>
      </w:pPr>
      <w:r>
        <w:rPr>
          <w:rFonts w:cs="Arial"/>
          <w:szCs w:val="18"/>
        </w:rPr>
        <w:t>Ook werd het raster op verschillende plaatsen beschadigd door brand of door brandweerwagens en werd de draad op enkele locaties doorgeknipt om de runderen de kans te geven te ontsnappen.</w:t>
      </w:r>
    </w:p>
    <w:p w:rsidR="00DA2C08" w:rsidRDefault="00DA2C08" w:rsidP="00DA2C08">
      <w:pPr>
        <w:ind w:left="567"/>
        <w:rPr>
          <w:rFonts w:cs="Arial"/>
          <w:szCs w:val="18"/>
        </w:rPr>
      </w:pPr>
    </w:p>
    <w:p w:rsidR="00DA2C08" w:rsidRDefault="00DA2C08" w:rsidP="00DA2C08">
      <w:pPr>
        <w:ind w:left="567"/>
        <w:rPr>
          <w:rFonts w:cs="Arial"/>
          <w:szCs w:val="18"/>
        </w:rPr>
      </w:pPr>
      <w:r>
        <w:rPr>
          <w:rFonts w:cs="Arial"/>
          <w:szCs w:val="18"/>
        </w:rPr>
        <w:t>De voornaamste wegen werden onmiddellijk na de brand hersteld zodat ze weer berijdbaar waren. Ook werd het raster snel hersteld zodat de grazers opnieuw in de rasters konden.</w:t>
      </w:r>
    </w:p>
    <w:p w:rsidR="00DA2C08" w:rsidRPr="00CD1CC3" w:rsidRDefault="00DA2C08" w:rsidP="00DA2C08"/>
    <w:p w:rsidR="00DA2C08" w:rsidRPr="00597A05" w:rsidRDefault="00DA2C08" w:rsidP="00DA2C08">
      <w:pPr>
        <w:pStyle w:val="onderkop"/>
      </w:pPr>
      <w:r w:rsidRPr="00597A05">
        <w:t>korte termijn</w:t>
      </w:r>
    </w:p>
    <w:p w:rsidR="00DA2C08" w:rsidRPr="00D9226A" w:rsidRDefault="00DA2C08" w:rsidP="00DA2C08">
      <w:pPr>
        <w:rPr>
          <w:szCs w:val="18"/>
        </w:rPr>
      </w:pPr>
    </w:p>
    <w:p w:rsidR="00DA2C08" w:rsidRPr="00547D67" w:rsidRDefault="00DA2C08" w:rsidP="00DA2C08">
      <w:pPr>
        <w:numPr>
          <w:ilvl w:val="0"/>
          <w:numId w:val="29"/>
        </w:numPr>
        <w:ind w:left="567" w:hanging="283"/>
        <w:rPr>
          <w:rFonts w:cs="Arial"/>
          <w:szCs w:val="18"/>
        </w:rPr>
      </w:pPr>
      <w:r>
        <w:rPr>
          <w:rFonts w:cs="Arial"/>
          <w:szCs w:val="18"/>
          <w:u w:val="single"/>
        </w:rPr>
        <w:t>extra plag</w:t>
      </w:r>
      <w:r w:rsidR="00FE4B50">
        <w:rPr>
          <w:rFonts w:cs="Arial"/>
          <w:szCs w:val="18"/>
          <w:u w:val="single"/>
        </w:rPr>
        <w:t xml:space="preserve">werken in bestek </w:t>
      </w:r>
    </w:p>
    <w:p w:rsidR="00DA2C08" w:rsidRPr="00547D67" w:rsidRDefault="00DA2C08" w:rsidP="00DA2C08">
      <w:pPr>
        <w:ind w:left="567"/>
        <w:rPr>
          <w:rFonts w:cs="Arial"/>
          <w:szCs w:val="18"/>
        </w:rPr>
      </w:pPr>
    </w:p>
    <w:p w:rsidR="00DA2C08" w:rsidRDefault="00DA2C08" w:rsidP="00DA2C08">
      <w:pPr>
        <w:ind w:left="567"/>
        <w:rPr>
          <w:rFonts w:cs="Arial"/>
          <w:szCs w:val="18"/>
        </w:rPr>
      </w:pPr>
      <w:r w:rsidRPr="00547D67">
        <w:rPr>
          <w:rFonts w:cs="Arial"/>
          <w:szCs w:val="18"/>
        </w:rPr>
        <w:t xml:space="preserve">Op </w:t>
      </w:r>
      <w:r>
        <w:rPr>
          <w:rFonts w:cs="Arial"/>
          <w:szCs w:val="18"/>
        </w:rPr>
        <w:t>het moment van de brand was het bestek voor grondwerken van ANB-Antwerpen net klaar voor publicatie. Er werd een addendum toegevoegd voor 10 ha extra plaggen en 10 ha extra chopperen in de Kalmthoutse Heide</w:t>
      </w:r>
      <w:r w:rsidR="00FE4B50">
        <w:rPr>
          <w:rFonts w:cs="Arial"/>
          <w:szCs w:val="18"/>
        </w:rPr>
        <w:t xml:space="preserve">. Deze opdracht is gegund en in uitvoering. </w:t>
      </w:r>
    </w:p>
    <w:p w:rsidR="00DA2C08" w:rsidRPr="00D9226A" w:rsidRDefault="00DA2C08" w:rsidP="00DA2C08">
      <w:pPr>
        <w:ind w:left="284"/>
        <w:rPr>
          <w:szCs w:val="18"/>
        </w:rPr>
      </w:pPr>
    </w:p>
    <w:p w:rsidR="00DA2C08" w:rsidRPr="00547D67" w:rsidRDefault="00DA2C08" w:rsidP="00DA2C08">
      <w:pPr>
        <w:numPr>
          <w:ilvl w:val="0"/>
          <w:numId w:val="29"/>
        </w:numPr>
        <w:ind w:left="567" w:hanging="283"/>
        <w:rPr>
          <w:rFonts w:cs="Arial"/>
          <w:szCs w:val="18"/>
        </w:rPr>
      </w:pPr>
      <w:r>
        <w:rPr>
          <w:rFonts w:cs="Arial"/>
          <w:szCs w:val="18"/>
          <w:u w:val="single"/>
        </w:rPr>
        <w:t>grazers gericht inzetten + 200 extra schapen</w:t>
      </w:r>
    </w:p>
    <w:p w:rsidR="00DA2C08" w:rsidRPr="00547D67" w:rsidRDefault="00DA2C08" w:rsidP="00DA2C08">
      <w:pPr>
        <w:ind w:left="567"/>
        <w:rPr>
          <w:rFonts w:cs="Arial"/>
          <w:szCs w:val="18"/>
        </w:rPr>
      </w:pPr>
    </w:p>
    <w:p w:rsidR="00DA2C08" w:rsidRDefault="00DA2C08" w:rsidP="00DA2C08">
      <w:pPr>
        <w:ind w:left="567"/>
        <w:rPr>
          <w:rFonts w:cs="Arial"/>
          <w:szCs w:val="18"/>
        </w:rPr>
      </w:pPr>
      <w:r>
        <w:rPr>
          <w:rFonts w:cs="Arial"/>
          <w:szCs w:val="18"/>
        </w:rPr>
        <w:t>De gehoede schaapskudde werd gericht ingezet voor begrazing van pijpenstrootje op verbrand terrein, dit op stukken waar de kansen op herstel van struikhei reëel zijn (reeds zeer snel na de brand nieuwe scheuten).</w:t>
      </w:r>
    </w:p>
    <w:p w:rsidR="00DA2C08" w:rsidRDefault="00DA2C08" w:rsidP="00DA2C08">
      <w:pPr>
        <w:ind w:left="567"/>
        <w:rPr>
          <w:rFonts w:cs="Arial"/>
          <w:szCs w:val="18"/>
        </w:rPr>
      </w:pPr>
    </w:p>
    <w:p w:rsidR="00DA2C08" w:rsidRPr="00547D67" w:rsidRDefault="00DA2C08" w:rsidP="00DA2C08">
      <w:pPr>
        <w:ind w:left="567"/>
        <w:rPr>
          <w:rFonts w:cs="Arial"/>
          <w:szCs w:val="18"/>
        </w:rPr>
      </w:pPr>
      <w:r>
        <w:rPr>
          <w:rFonts w:cs="Arial"/>
          <w:szCs w:val="18"/>
        </w:rPr>
        <w:t>In juli en augustus werden 200 extra schapen ingezet voor begrazing als herstelbeheer na de brand.</w:t>
      </w:r>
    </w:p>
    <w:p w:rsidR="00DA2C08" w:rsidRPr="00D9226A" w:rsidRDefault="00DA2C08" w:rsidP="00DA2C08">
      <w:pPr>
        <w:ind w:left="284"/>
        <w:rPr>
          <w:szCs w:val="18"/>
        </w:rPr>
      </w:pPr>
    </w:p>
    <w:p w:rsidR="00DA2C08" w:rsidRPr="00547D67" w:rsidRDefault="00DA2C08" w:rsidP="00DA2C08">
      <w:pPr>
        <w:numPr>
          <w:ilvl w:val="0"/>
          <w:numId w:val="29"/>
        </w:numPr>
        <w:ind w:left="567" w:hanging="283"/>
        <w:rPr>
          <w:rFonts w:cs="Arial"/>
          <w:szCs w:val="18"/>
        </w:rPr>
      </w:pPr>
      <w:r>
        <w:rPr>
          <w:rFonts w:cs="Arial"/>
          <w:szCs w:val="18"/>
          <w:u w:val="single"/>
        </w:rPr>
        <w:t>manueel maaien van pijpenstrootje</w:t>
      </w:r>
    </w:p>
    <w:p w:rsidR="00DA2C08" w:rsidRPr="00547D67" w:rsidRDefault="00DA2C08" w:rsidP="00DA2C08">
      <w:pPr>
        <w:ind w:left="567"/>
        <w:rPr>
          <w:rFonts w:cs="Arial"/>
          <w:szCs w:val="18"/>
        </w:rPr>
      </w:pPr>
    </w:p>
    <w:p w:rsidR="00DA2C08" w:rsidRDefault="00DA2C08" w:rsidP="00DA2C08">
      <w:pPr>
        <w:ind w:left="567"/>
        <w:rPr>
          <w:rFonts w:cs="Arial"/>
          <w:szCs w:val="18"/>
        </w:rPr>
      </w:pPr>
      <w:r>
        <w:rPr>
          <w:rFonts w:cs="Arial"/>
          <w:szCs w:val="18"/>
        </w:rPr>
        <w:t>Om zaadvorming te beperken en om licht en ruimte te bieden aan de herstellende struikhei, werd op</w:t>
      </w:r>
      <w:r w:rsidR="00FE4B50">
        <w:rPr>
          <w:rFonts w:cs="Arial"/>
          <w:szCs w:val="18"/>
        </w:rPr>
        <w:t xml:space="preserve"> een aantal plaatsen door aannemers</w:t>
      </w:r>
      <w:r>
        <w:rPr>
          <w:rFonts w:cs="Arial"/>
          <w:szCs w:val="18"/>
        </w:rPr>
        <w:t xml:space="preserve"> en door ANB-arbeiders met bosmaaiers gemaaid.</w:t>
      </w:r>
    </w:p>
    <w:p w:rsidR="00DA2C08" w:rsidRDefault="00DA2C08" w:rsidP="00DA2C08">
      <w:pPr>
        <w:ind w:left="567"/>
        <w:rPr>
          <w:rFonts w:cs="Arial"/>
          <w:szCs w:val="18"/>
        </w:rPr>
      </w:pPr>
    </w:p>
    <w:p w:rsidR="00DA2C08" w:rsidRPr="00547D67" w:rsidRDefault="00DA2C08" w:rsidP="00DA2C08">
      <w:pPr>
        <w:numPr>
          <w:ilvl w:val="0"/>
          <w:numId w:val="29"/>
        </w:numPr>
        <w:ind w:left="567" w:hanging="283"/>
        <w:rPr>
          <w:rFonts w:cs="Arial"/>
          <w:szCs w:val="18"/>
        </w:rPr>
      </w:pPr>
      <w:r>
        <w:rPr>
          <w:rFonts w:cs="Arial"/>
          <w:szCs w:val="18"/>
          <w:u w:val="single"/>
        </w:rPr>
        <w:t>frezen pijpenstrootje + afvoer met kraantje</w:t>
      </w:r>
    </w:p>
    <w:p w:rsidR="00DA2C08" w:rsidRPr="00547D67" w:rsidRDefault="00DA2C08" w:rsidP="00DA2C08">
      <w:pPr>
        <w:ind w:left="567"/>
        <w:rPr>
          <w:rFonts w:cs="Arial"/>
          <w:szCs w:val="18"/>
        </w:rPr>
      </w:pPr>
    </w:p>
    <w:p w:rsidR="00DA2C08" w:rsidRDefault="00DA2C08" w:rsidP="00DA2C08">
      <w:pPr>
        <w:ind w:left="567"/>
        <w:rPr>
          <w:rFonts w:cs="Arial"/>
          <w:szCs w:val="18"/>
        </w:rPr>
      </w:pPr>
      <w:r>
        <w:rPr>
          <w:rFonts w:cs="Arial"/>
          <w:szCs w:val="18"/>
        </w:rPr>
        <w:t>Op enkele locaties werden door ANB ook pijpe</w:t>
      </w:r>
      <w:r w:rsidR="00FE4B50">
        <w:rPr>
          <w:rFonts w:cs="Arial"/>
          <w:szCs w:val="18"/>
        </w:rPr>
        <w:t>nstropollenafgefreesd, en</w:t>
      </w:r>
      <w:r>
        <w:rPr>
          <w:rFonts w:cs="Arial"/>
          <w:szCs w:val="18"/>
        </w:rPr>
        <w:t xml:space="preserve"> afgevoerd. Het effect hiervan is bijna te vergelijken met pl</w:t>
      </w:r>
      <w:r w:rsidR="00FE4B50">
        <w:rPr>
          <w:rFonts w:cs="Arial"/>
          <w:szCs w:val="18"/>
        </w:rPr>
        <w:t xml:space="preserve">aggen. </w:t>
      </w:r>
    </w:p>
    <w:p w:rsidR="00DA2C08" w:rsidRDefault="00DA2C08" w:rsidP="00DA2C08">
      <w:pPr>
        <w:ind w:left="567"/>
        <w:rPr>
          <w:rFonts w:cs="Arial"/>
          <w:szCs w:val="18"/>
        </w:rPr>
      </w:pPr>
    </w:p>
    <w:p w:rsidR="00DA2C08" w:rsidRPr="00547D67" w:rsidRDefault="00DA2C08" w:rsidP="00DA2C08">
      <w:pPr>
        <w:numPr>
          <w:ilvl w:val="0"/>
          <w:numId w:val="29"/>
        </w:numPr>
        <w:ind w:left="567" w:hanging="283"/>
        <w:rPr>
          <w:rFonts w:cs="Arial"/>
          <w:szCs w:val="18"/>
        </w:rPr>
      </w:pPr>
      <w:r>
        <w:rPr>
          <w:rFonts w:cs="Arial"/>
          <w:szCs w:val="18"/>
          <w:u w:val="single"/>
        </w:rPr>
        <w:t>maai met maai-opraapwagen</w:t>
      </w:r>
    </w:p>
    <w:p w:rsidR="00DA2C08" w:rsidRPr="00547D67" w:rsidRDefault="00DA2C08" w:rsidP="00DA2C08">
      <w:pPr>
        <w:ind w:left="567"/>
        <w:rPr>
          <w:rFonts w:cs="Arial"/>
          <w:szCs w:val="18"/>
        </w:rPr>
      </w:pPr>
    </w:p>
    <w:p w:rsidR="00D34611" w:rsidRDefault="00DA2C08" w:rsidP="00DA2C08">
      <w:pPr>
        <w:ind w:left="567"/>
        <w:rPr>
          <w:rFonts w:cs="Arial"/>
          <w:szCs w:val="18"/>
        </w:rPr>
      </w:pPr>
      <w:r>
        <w:rPr>
          <w:rFonts w:cs="Arial"/>
          <w:szCs w:val="18"/>
        </w:rPr>
        <w:t>Op een aantal plaatsen werd door ANB ook machinaal gemaaid. Hierbij worden de pijpenstropollen echt bij de grond afgesneden.</w:t>
      </w:r>
    </w:p>
    <w:p w:rsidR="00D34611" w:rsidRDefault="00D34611" w:rsidP="00DA2C08">
      <w:pPr>
        <w:ind w:left="567"/>
        <w:rPr>
          <w:rFonts w:cs="Arial"/>
          <w:szCs w:val="18"/>
        </w:rPr>
      </w:pPr>
    </w:p>
    <w:p w:rsidR="00DA2C08" w:rsidRDefault="00C73CFF" w:rsidP="00DA2C08">
      <w:pPr>
        <w:ind w:left="567"/>
        <w:rPr>
          <w:rFonts w:cs="Arial"/>
          <w:szCs w:val="18"/>
        </w:rPr>
      </w:pPr>
      <w:r w:rsidRPr="00D34611">
        <w:rPr>
          <w:rFonts w:cs="Arial"/>
          <w:szCs w:val="18"/>
        </w:rPr>
        <w:t>Door het maaien en afvoeren van lange s</w:t>
      </w:r>
      <w:r w:rsidR="003D4E5F" w:rsidRPr="00D34611">
        <w:rPr>
          <w:rFonts w:cs="Arial"/>
          <w:szCs w:val="18"/>
        </w:rPr>
        <w:t>troken is de aanzet gegeven tot het maken van brandgangen doorheen uitgestrekte en slecht bereikbare terreinged</w:t>
      </w:r>
      <w:r w:rsidR="00FE4B50">
        <w:rPr>
          <w:rFonts w:cs="Arial"/>
          <w:szCs w:val="18"/>
        </w:rPr>
        <w:t>eelten.  Deze brandgangen worden</w:t>
      </w:r>
      <w:r w:rsidR="003D4E5F" w:rsidRPr="00D34611">
        <w:rPr>
          <w:rFonts w:cs="Arial"/>
          <w:szCs w:val="18"/>
        </w:rPr>
        <w:t xml:space="preserve"> p</w:t>
      </w:r>
      <w:r w:rsidR="00FE4B50">
        <w:rPr>
          <w:rFonts w:cs="Arial"/>
          <w:szCs w:val="18"/>
        </w:rPr>
        <w:t>laatselijk nog uitgebreid</w:t>
      </w:r>
      <w:r w:rsidR="003D4E5F" w:rsidRPr="00D34611">
        <w:rPr>
          <w:rFonts w:cs="Arial"/>
          <w:szCs w:val="18"/>
        </w:rPr>
        <w:t xml:space="preserve"> door plaggen of chopperen.  Regelmatig beheer</w:t>
      </w:r>
      <w:r w:rsidR="00FE4B50">
        <w:rPr>
          <w:rFonts w:cs="Arial"/>
          <w:szCs w:val="18"/>
        </w:rPr>
        <w:t xml:space="preserve"> van deze brandgangen zorgt</w:t>
      </w:r>
      <w:r w:rsidR="003D4E5F" w:rsidRPr="00D34611">
        <w:rPr>
          <w:rFonts w:cs="Arial"/>
          <w:szCs w:val="18"/>
        </w:rPr>
        <w:t xml:space="preserve"> voor een brandvertragende barrière.</w:t>
      </w:r>
    </w:p>
    <w:p w:rsidR="00DA2C08" w:rsidRDefault="00DA2C08" w:rsidP="00DA2C08">
      <w:pPr>
        <w:ind w:left="567"/>
        <w:rPr>
          <w:rFonts w:cs="Arial"/>
          <w:szCs w:val="18"/>
        </w:rPr>
      </w:pPr>
    </w:p>
    <w:p w:rsidR="00DA2C08" w:rsidRPr="00547D67" w:rsidRDefault="00DA2C08" w:rsidP="00DA2C08">
      <w:pPr>
        <w:numPr>
          <w:ilvl w:val="0"/>
          <w:numId w:val="29"/>
        </w:numPr>
        <w:ind w:left="567" w:hanging="283"/>
        <w:rPr>
          <w:rFonts w:cs="Arial"/>
          <w:szCs w:val="18"/>
        </w:rPr>
      </w:pPr>
      <w:r>
        <w:rPr>
          <w:rFonts w:cs="Arial"/>
          <w:szCs w:val="18"/>
          <w:u w:val="single"/>
        </w:rPr>
        <w:t>kappen en opruimen verbrande bomen</w:t>
      </w:r>
    </w:p>
    <w:p w:rsidR="00DA2C08" w:rsidRPr="00547D67" w:rsidRDefault="00DA2C08" w:rsidP="00DA2C08">
      <w:pPr>
        <w:ind w:left="567"/>
        <w:rPr>
          <w:rFonts w:cs="Arial"/>
          <w:szCs w:val="18"/>
        </w:rPr>
      </w:pPr>
    </w:p>
    <w:p w:rsidR="00DA2C08" w:rsidRDefault="00DA2C08" w:rsidP="00DA2C08">
      <w:pPr>
        <w:ind w:left="567"/>
        <w:rPr>
          <w:rFonts w:cs="Arial"/>
          <w:szCs w:val="18"/>
        </w:rPr>
      </w:pPr>
      <w:r>
        <w:rPr>
          <w:rFonts w:cs="Arial"/>
          <w:szCs w:val="18"/>
        </w:rPr>
        <w:t>In functie van veiligheid werden de verbrande bomen langsheen het ‘koewegske’ en langs de Verbindingss</w:t>
      </w:r>
      <w:r w:rsidR="00FE4B50">
        <w:rPr>
          <w:rFonts w:cs="Arial"/>
          <w:szCs w:val="18"/>
        </w:rPr>
        <w:t>traat door aannemers</w:t>
      </w:r>
      <w:r>
        <w:rPr>
          <w:rFonts w:cs="Arial"/>
          <w:szCs w:val="18"/>
        </w:rPr>
        <w:t xml:space="preserve"> gekapt en afgevoerd. Verbrande bomen in bomengroepen in het gebied zelf blijven gewoon staan.</w:t>
      </w:r>
    </w:p>
    <w:p w:rsidR="002246D9" w:rsidRDefault="002246D9" w:rsidP="002246D9">
      <w:pPr>
        <w:ind w:left="567"/>
        <w:rPr>
          <w:rFonts w:cs="Arial"/>
          <w:szCs w:val="18"/>
        </w:rPr>
      </w:pPr>
    </w:p>
    <w:p w:rsidR="002246D9" w:rsidRPr="00547D67" w:rsidRDefault="002246D9" w:rsidP="002246D9">
      <w:pPr>
        <w:numPr>
          <w:ilvl w:val="0"/>
          <w:numId w:val="29"/>
        </w:numPr>
        <w:ind w:left="567" w:hanging="283"/>
        <w:rPr>
          <w:rFonts w:cs="Arial"/>
          <w:szCs w:val="18"/>
        </w:rPr>
      </w:pPr>
      <w:r>
        <w:rPr>
          <w:rFonts w:cs="Arial"/>
          <w:szCs w:val="18"/>
          <w:u w:val="single"/>
        </w:rPr>
        <w:t>plaggen van duinen voor herstel open zand</w:t>
      </w:r>
      <w:r w:rsidR="00FE4B50">
        <w:rPr>
          <w:rFonts w:cs="Arial"/>
          <w:szCs w:val="18"/>
        </w:rPr>
        <w:t xml:space="preserve"> (Kambuusduinen</w:t>
      </w:r>
      <w:r w:rsidRPr="00201EC5">
        <w:rPr>
          <w:rFonts w:cs="Arial"/>
          <w:szCs w:val="18"/>
        </w:rPr>
        <w:t>)</w:t>
      </w:r>
    </w:p>
    <w:p w:rsidR="002246D9" w:rsidRPr="00547D67" w:rsidRDefault="002246D9" w:rsidP="002246D9">
      <w:pPr>
        <w:ind w:left="567"/>
        <w:rPr>
          <w:rFonts w:cs="Arial"/>
          <w:szCs w:val="18"/>
        </w:rPr>
      </w:pPr>
    </w:p>
    <w:p w:rsidR="002246D9" w:rsidRDefault="002246D9" w:rsidP="002246D9">
      <w:pPr>
        <w:ind w:left="567"/>
        <w:rPr>
          <w:rFonts w:cs="Arial"/>
          <w:szCs w:val="18"/>
        </w:rPr>
      </w:pPr>
      <w:r>
        <w:rPr>
          <w:rFonts w:cs="Arial"/>
          <w:szCs w:val="18"/>
        </w:rPr>
        <w:t>Zoals elk jaar werden in de Kambuusduinen twee stukjes van ongeveer 0,5 ha open gemaakt voor het herstel van onbegroeid zand. Na de brand dreigen mossen en grassen nog meer dan voorheen de open ruimte in te nemen.</w:t>
      </w:r>
    </w:p>
    <w:p w:rsidR="002246D9" w:rsidRDefault="002246D9" w:rsidP="002246D9">
      <w:pPr>
        <w:ind w:left="567"/>
        <w:rPr>
          <w:rFonts w:cs="Arial"/>
          <w:szCs w:val="18"/>
        </w:rPr>
      </w:pPr>
    </w:p>
    <w:p w:rsidR="002246D9" w:rsidRPr="00547D67" w:rsidRDefault="002246D9" w:rsidP="002246D9">
      <w:pPr>
        <w:numPr>
          <w:ilvl w:val="0"/>
          <w:numId w:val="29"/>
        </w:numPr>
        <w:ind w:left="567" w:hanging="283"/>
        <w:rPr>
          <w:rFonts w:cs="Arial"/>
          <w:szCs w:val="18"/>
        </w:rPr>
      </w:pPr>
      <w:r>
        <w:rPr>
          <w:rFonts w:cs="Arial"/>
          <w:szCs w:val="18"/>
          <w:u w:val="single"/>
        </w:rPr>
        <w:t>plaggen van afgebrande en vergraste heide</w:t>
      </w:r>
      <w:r w:rsidR="00FE4B50">
        <w:rPr>
          <w:rFonts w:cs="Arial"/>
          <w:szCs w:val="18"/>
        </w:rPr>
        <w:t xml:space="preserve"> (Mont Noir</w:t>
      </w:r>
      <w:r w:rsidRPr="00201EC5">
        <w:rPr>
          <w:rFonts w:cs="Arial"/>
          <w:szCs w:val="18"/>
        </w:rPr>
        <w:t>)</w:t>
      </w:r>
    </w:p>
    <w:p w:rsidR="002246D9" w:rsidRPr="0058122C" w:rsidRDefault="002246D9" w:rsidP="002246D9">
      <w:pPr>
        <w:ind w:left="284"/>
        <w:rPr>
          <w:rFonts w:cs="Arial"/>
          <w:szCs w:val="18"/>
        </w:rPr>
      </w:pPr>
    </w:p>
    <w:p w:rsidR="002246D9" w:rsidRDefault="002246D9" w:rsidP="002246D9">
      <w:pPr>
        <w:ind w:left="567"/>
        <w:rPr>
          <w:rFonts w:cs="Arial"/>
          <w:szCs w:val="18"/>
        </w:rPr>
      </w:pPr>
      <w:r>
        <w:rPr>
          <w:rFonts w:cs="Arial"/>
          <w:szCs w:val="18"/>
        </w:rPr>
        <w:t>Aan de rand van het domein Mont N</w:t>
      </w:r>
      <w:r w:rsidR="00FE4B50">
        <w:rPr>
          <w:rFonts w:cs="Arial"/>
          <w:szCs w:val="18"/>
        </w:rPr>
        <w:t>oir werd ongeveer 2 ha verbrande</w:t>
      </w:r>
      <w:r>
        <w:rPr>
          <w:rFonts w:cs="Arial"/>
          <w:szCs w:val="18"/>
        </w:rPr>
        <w:t xml:space="preserve"> hei</w:t>
      </w:r>
      <w:r w:rsidR="00FE4B50">
        <w:rPr>
          <w:rFonts w:cs="Arial"/>
          <w:szCs w:val="18"/>
        </w:rPr>
        <w:t>de geplagd</w:t>
      </w:r>
    </w:p>
    <w:p w:rsidR="002246D9" w:rsidRDefault="002246D9" w:rsidP="00DA2C08">
      <w:pPr>
        <w:ind w:left="567"/>
        <w:rPr>
          <w:rFonts w:cs="Arial"/>
          <w:szCs w:val="18"/>
        </w:rPr>
      </w:pPr>
    </w:p>
    <w:p w:rsidR="00DA2C08" w:rsidRPr="00547D67" w:rsidRDefault="00DA2C08" w:rsidP="00DA2C08">
      <w:pPr>
        <w:numPr>
          <w:ilvl w:val="0"/>
          <w:numId w:val="29"/>
        </w:numPr>
        <w:ind w:left="567" w:hanging="283"/>
        <w:rPr>
          <w:rFonts w:cs="Arial"/>
          <w:szCs w:val="18"/>
        </w:rPr>
      </w:pPr>
      <w:r>
        <w:rPr>
          <w:rFonts w:cs="Arial"/>
          <w:szCs w:val="18"/>
          <w:u w:val="single"/>
        </w:rPr>
        <w:t>organisatie vrijwilligers-werkdag</w:t>
      </w:r>
    </w:p>
    <w:p w:rsidR="00DA2C08" w:rsidRPr="00547D67" w:rsidRDefault="00DA2C08" w:rsidP="00DA2C08">
      <w:pPr>
        <w:ind w:left="567"/>
        <w:rPr>
          <w:rFonts w:cs="Arial"/>
          <w:szCs w:val="18"/>
        </w:rPr>
      </w:pPr>
    </w:p>
    <w:p w:rsidR="00DA2C08" w:rsidRDefault="00DA2C08" w:rsidP="00DA2C08">
      <w:pPr>
        <w:ind w:left="567"/>
        <w:rPr>
          <w:rFonts w:cs="Arial"/>
          <w:szCs w:val="18"/>
        </w:rPr>
      </w:pPr>
      <w:r>
        <w:rPr>
          <w:rFonts w:cs="Arial"/>
          <w:szCs w:val="18"/>
        </w:rPr>
        <w:t>Na de brand hadden heel wat mensen zich opgegeven om mee te helpen aan het ‘herstel van de heide’. Daarom werd op 8 oktober, samen met Natuurpunt en de gemeente Kalmthout een vrijwilligers-werkdag georganiseerd.  In totaal zijn er ongeveer 200 vrijwilligers komen werken.</w:t>
      </w:r>
    </w:p>
    <w:p w:rsidR="00DA2C08" w:rsidRDefault="00DA2C08" w:rsidP="00DA2C08">
      <w:pPr>
        <w:ind w:left="567"/>
        <w:rPr>
          <w:rFonts w:cs="Arial"/>
          <w:szCs w:val="18"/>
        </w:rPr>
      </w:pPr>
    </w:p>
    <w:p w:rsidR="00DA2C08" w:rsidRDefault="00DA2C08" w:rsidP="00DA2C08">
      <w:pPr>
        <w:ind w:left="567"/>
        <w:rPr>
          <w:rFonts w:cs="Arial"/>
          <w:szCs w:val="18"/>
        </w:rPr>
      </w:pPr>
      <w:r>
        <w:rPr>
          <w:rFonts w:cs="Arial"/>
          <w:szCs w:val="18"/>
        </w:rPr>
        <w:t>Op terrein van ANB werden drie werken uitgevoerd :</w:t>
      </w:r>
    </w:p>
    <w:p w:rsidR="00DA2C08" w:rsidRPr="007F6B81" w:rsidRDefault="00DA2C08" w:rsidP="00DA2C08">
      <w:pPr>
        <w:ind w:left="567"/>
        <w:rPr>
          <w:rFonts w:cs="Arial"/>
          <w:sz w:val="8"/>
          <w:szCs w:val="8"/>
        </w:rPr>
      </w:pPr>
    </w:p>
    <w:p w:rsidR="00DA2C08" w:rsidRDefault="00DA2C08" w:rsidP="00DA2C08">
      <w:pPr>
        <w:numPr>
          <w:ilvl w:val="0"/>
          <w:numId w:val="38"/>
        </w:numPr>
        <w:ind w:left="709" w:hanging="142"/>
        <w:rPr>
          <w:rFonts w:cs="Arial"/>
          <w:szCs w:val="18"/>
        </w:rPr>
      </w:pPr>
      <w:r>
        <w:rPr>
          <w:rFonts w:cs="Arial"/>
          <w:szCs w:val="18"/>
        </w:rPr>
        <w:t>bij elkaar rijven (harken) van afgemaaid pijpenstrootje :</w:t>
      </w:r>
    </w:p>
    <w:p w:rsidR="00DA2C08" w:rsidRPr="007F6B81" w:rsidRDefault="00DA2C08" w:rsidP="00DA2C08">
      <w:pPr>
        <w:ind w:left="709"/>
        <w:rPr>
          <w:rFonts w:cs="Arial"/>
          <w:sz w:val="8"/>
          <w:szCs w:val="8"/>
        </w:rPr>
      </w:pPr>
    </w:p>
    <w:p w:rsidR="00DA2C08" w:rsidRPr="007F6B81" w:rsidRDefault="00DA2C08" w:rsidP="00DA2C08">
      <w:pPr>
        <w:ind w:left="709"/>
        <w:rPr>
          <w:rFonts w:cs="Arial"/>
          <w:sz w:val="8"/>
          <w:szCs w:val="8"/>
        </w:rPr>
      </w:pPr>
    </w:p>
    <w:p w:rsidR="00DA2C08" w:rsidRDefault="00DA2C08" w:rsidP="00DA2C08">
      <w:pPr>
        <w:numPr>
          <w:ilvl w:val="0"/>
          <w:numId w:val="38"/>
        </w:numPr>
        <w:ind w:left="709" w:hanging="142"/>
        <w:rPr>
          <w:rFonts w:cs="Arial"/>
          <w:szCs w:val="18"/>
        </w:rPr>
      </w:pPr>
      <w:r>
        <w:rPr>
          <w:rFonts w:cs="Arial"/>
          <w:szCs w:val="18"/>
        </w:rPr>
        <w:t>bij elkaar rijven (harken) van afgefreesde pollen pijpenstro :</w:t>
      </w:r>
    </w:p>
    <w:p w:rsidR="00DA2C08" w:rsidRPr="007F6B81" w:rsidRDefault="00DA2C08" w:rsidP="00DA2C08">
      <w:pPr>
        <w:ind w:left="709"/>
        <w:rPr>
          <w:rFonts w:cs="Arial"/>
          <w:sz w:val="8"/>
          <w:szCs w:val="8"/>
        </w:rPr>
      </w:pPr>
    </w:p>
    <w:p w:rsidR="00DA2C08" w:rsidRPr="007F6B81" w:rsidRDefault="00DA2C08" w:rsidP="00DA2C08">
      <w:pPr>
        <w:ind w:left="709"/>
        <w:rPr>
          <w:rFonts w:cs="Arial"/>
          <w:sz w:val="8"/>
          <w:szCs w:val="8"/>
        </w:rPr>
      </w:pPr>
    </w:p>
    <w:p w:rsidR="00DA2C08" w:rsidRDefault="00DA2C08" w:rsidP="00DA2C08">
      <w:pPr>
        <w:numPr>
          <w:ilvl w:val="0"/>
          <w:numId w:val="38"/>
        </w:numPr>
        <w:ind w:left="709" w:hanging="142"/>
        <w:rPr>
          <w:rFonts w:cs="Arial"/>
          <w:szCs w:val="18"/>
        </w:rPr>
      </w:pPr>
      <w:r>
        <w:rPr>
          <w:rFonts w:cs="Arial"/>
          <w:szCs w:val="18"/>
        </w:rPr>
        <w:t>verwijderen van opslag van berken in heideveldje :</w:t>
      </w:r>
    </w:p>
    <w:p w:rsidR="00DA2C08" w:rsidRPr="007F6B81" w:rsidRDefault="00DA2C08" w:rsidP="00DA2C08">
      <w:pPr>
        <w:ind w:left="709"/>
        <w:rPr>
          <w:rFonts w:cs="Arial"/>
          <w:sz w:val="8"/>
          <w:szCs w:val="8"/>
        </w:rPr>
      </w:pPr>
    </w:p>
    <w:p w:rsidR="00DA2C08" w:rsidRDefault="00DA2C08" w:rsidP="00D1506C">
      <w:pPr>
        <w:rPr>
          <w:rFonts w:cs="Arial"/>
          <w:szCs w:val="18"/>
        </w:rPr>
      </w:pPr>
    </w:p>
    <w:p w:rsidR="00DA2C08" w:rsidRPr="00D34611" w:rsidRDefault="00C73CFF" w:rsidP="00DA2C08">
      <w:pPr>
        <w:numPr>
          <w:ilvl w:val="0"/>
          <w:numId w:val="29"/>
        </w:numPr>
        <w:ind w:left="567" w:hanging="283"/>
        <w:rPr>
          <w:rFonts w:cs="Arial"/>
          <w:szCs w:val="18"/>
        </w:rPr>
      </w:pPr>
      <w:r w:rsidRPr="00D34611">
        <w:rPr>
          <w:rFonts w:cs="Arial"/>
          <w:szCs w:val="18"/>
          <w:u w:val="single"/>
        </w:rPr>
        <w:t>brandwegen en brandgangen</w:t>
      </w:r>
    </w:p>
    <w:p w:rsidR="00DA2C08" w:rsidRPr="00D34611" w:rsidRDefault="00DA2C08" w:rsidP="00DA2C08">
      <w:pPr>
        <w:ind w:left="567"/>
        <w:rPr>
          <w:rFonts w:cs="Arial"/>
          <w:szCs w:val="18"/>
        </w:rPr>
      </w:pPr>
    </w:p>
    <w:p w:rsidR="00DA2C08" w:rsidRPr="00D34611" w:rsidRDefault="00DA2C08" w:rsidP="00DA2C08">
      <w:pPr>
        <w:ind w:left="567"/>
        <w:rPr>
          <w:rFonts w:cs="Arial"/>
          <w:szCs w:val="18"/>
        </w:rPr>
      </w:pPr>
      <w:r w:rsidRPr="00D34611">
        <w:rPr>
          <w:rFonts w:cs="Arial"/>
          <w:szCs w:val="18"/>
        </w:rPr>
        <w:t>In functie van brandveiligheid werd er langs een aantal wegen</w:t>
      </w:r>
      <w:r w:rsidR="00214B0A" w:rsidRPr="00D34611">
        <w:rPr>
          <w:rFonts w:cs="Arial"/>
          <w:szCs w:val="18"/>
        </w:rPr>
        <w:t xml:space="preserve"> ee</w:t>
      </w:r>
      <w:r w:rsidR="00C73CFF" w:rsidRPr="00D34611">
        <w:rPr>
          <w:rFonts w:cs="Arial"/>
          <w:szCs w:val="18"/>
        </w:rPr>
        <w:t>n strook van 2</w:t>
      </w:r>
      <w:r w:rsidR="00D34611" w:rsidRPr="00D34611">
        <w:rPr>
          <w:rFonts w:cs="Arial"/>
          <w:szCs w:val="18"/>
        </w:rPr>
        <w:t xml:space="preserve"> à </w:t>
      </w:r>
      <w:r w:rsidR="00C73CFF" w:rsidRPr="00D34611">
        <w:rPr>
          <w:rFonts w:cs="Arial"/>
          <w:szCs w:val="18"/>
        </w:rPr>
        <w:t>3 m kort gemaaid.  Een korte vegetatie is brandvertragenden door de gemaaide bermen is de berijdbaarheid van de weg en wegberm ook duidelijker (van belang bij uitwijken of kruisen van voertuigen)</w:t>
      </w:r>
      <w:r w:rsidRPr="00D34611">
        <w:rPr>
          <w:rFonts w:cs="Arial"/>
          <w:szCs w:val="18"/>
        </w:rPr>
        <w:t xml:space="preserve">. Dit </w:t>
      </w:r>
      <w:r w:rsidR="003D4E5F" w:rsidRPr="00D34611">
        <w:rPr>
          <w:rFonts w:cs="Arial"/>
          <w:szCs w:val="18"/>
        </w:rPr>
        <w:t xml:space="preserve">maaibeheer </w:t>
      </w:r>
      <w:r w:rsidRPr="00D34611">
        <w:rPr>
          <w:rFonts w:cs="Arial"/>
          <w:szCs w:val="18"/>
        </w:rPr>
        <w:t>zal jaarlijks herhaald worden.</w:t>
      </w:r>
    </w:p>
    <w:p w:rsidR="00DA2C08" w:rsidRPr="00D34611" w:rsidRDefault="00DA2C08" w:rsidP="00DA2C08">
      <w:pPr>
        <w:ind w:left="567"/>
        <w:rPr>
          <w:rFonts w:cs="Arial"/>
          <w:szCs w:val="18"/>
        </w:rPr>
      </w:pPr>
    </w:p>
    <w:p w:rsidR="00DA2C08" w:rsidRDefault="00DA2C08" w:rsidP="00DA2C08">
      <w:pPr>
        <w:ind w:left="567"/>
        <w:rPr>
          <w:rFonts w:cs="Arial"/>
          <w:szCs w:val="18"/>
        </w:rPr>
      </w:pPr>
      <w:r w:rsidRPr="00D34611">
        <w:rPr>
          <w:rFonts w:cs="Arial"/>
          <w:szCs w:val="18"/>
        </w:rPr>
        <w:t>Ook worden in het terrein een aantal zone’s aangeduid die, in functie van brandveiligheid, in de toekomst intensief beheerd zullen worden.</w:t>
      </w:r>
      <w:r w:rsidR="003D4E5F" w:rsidRPr="00D34611">
        <w:rPr>
          <w:rFonts w:cs="Arial"/>
          <w:szCs w:val="18"/>
        </w:rPr>
        <w:t xml:space="preserve"> Deze zones fungeren als brandgangen in moeilijk bereikbare terreingedeelten.</w:t>
      </w:r>
    </w:p>
    <w:p w:rsidR="00DA2C08" w:rsidRPr="00CD1CC3" w:rsidRDefault="00DA2C08" w:rsidP="00DA2C08"/>
    <w:p w:rsidR="00DA2C08" w:rsidRPr="00597A05" w:rsidRDefault="00DA2C08" w:rsidP="00DA2C08">
      <w:pPr>
        <w:pStyle w:val="onderkop"/>
      </w:pPr>
      <w:r>
        <w:t>toekomstig beheer</w:t>
      </w:r>
    </w:p>
    <w:p w:rsidR="00907759" w:rsidRDefault="00907759" w:rsidP="00907759">
      <w:pPr>
        <w:ind w:left="567"/>
        <w:rPr>
          <w:rFonts w:cs="Arial"/>
          <w:szCs w:val="18"/>
        </w:rPr>
      </w:pPr>
    </w:p>
    <w:p w:rsidR="00907759" w:rsidRPr="00337DF6" w:rsidRDefault="00907759" w:rsidP="00907759">
      <w:pPr>
        <w:numPr>
          <w:ilvl w:val="0"/>
          <w:numId w:val="29"/>
        </w:numPr>
        <w:ind w:left="567" w:hanging="283"/>
        <w:rPr>
          <w:rFonts w:cs="Arial"/>
          <w:szCs w:val="18"/>
        </w:rPr>
      </w:pPr>
      <w:r w:rsidRPr="00337DF6">
        <w:rPr>
          <w:rFonts w:cs="Arial"/>
          <w:szCs w:val="18"/>
          <w:u w:val="single"/>
        </w:rPr>
        <w:t>herstelbeheer</w:t>
      </w:r>
    </w:p>
    <w:p w:rsidR="00907759" w:rsidRPr="00337DF6" w:rsidRDefault="00907759" w:rsidP="00907759">
      <w:pPr>
        <w:ind w:left="567"/>
        <w:rPr>
          <w:rFonts w:cs="Arial"/>
          <w:szCs w:val="18"/>
        </w:rPr>
      </w:pPr>
    </w:p>
    <w:p w:rsidR="00DA2C08" w:rsidRPr="00337DF6" w:rsidRDefault="00DA2C08" w:rsidP="00907759">
      <w:pPr>
        <w:ind w:left="567"/>
        <w:rPr>
          <w:szCs w:val="18"/>
        </w:rPr>
      </w:pPr>
      <w:r w:rsidRPr="00337DF6">
        <w:rPr>
          <w:szCs w:val="18"/>
        </w:rPr>
        <w:t>Het toekomstig beheer in functie van herstel na de brand bestaat uit een combinatie van maaien, chopperen, plaggen en begrazen</w:t>
      </w:r>
      <w:r w:rsidR="00FE4B50">
        <w:rPr>
          <w:szCs w:val="18"/>
        </w:rPr>
        <w:t xml:space="preserve"> en moet jarenlang aangehouden worden om het herstel duurzaam te behouden</w:t>
      </w:r>
      <w:r w:rsidRPr="00337DF6">
        <w:rPr>
          <w:szCs w:val="18"/>
        </w:rPr>
        <w:t>. Door ANB werd een kaart opgemaakt met een voorstel van zone’s die in de loop van de volgende jaren geplagd of gechopperd kunnen worden. Het gaat om stukjes van 0,5 à 1 ha, verspreid over het geb</w:t>
      </w:r>
      <w:r w:rsidR="003D4E5F" w:rsidRPr="00337DF6">
        <w:rPr>
          <w:szCs w:val="18"/>
        </w:rPr>
        <w:t>ied</w:t>
      </w:r>
      <w:r w:rsidR="00907759" w:rsidRPr="00337DF6">
        <w:rPr>
          <w:szCs w:val="18"/>
        </w:rPr>
        <w:t>,</w:t>
      </w:r>
      <w:r w:rsidR="003D4E5F" w:rsidRPr="00337DF6">
        <w:rPr>
          <w:szCs w:val="18"/>
        </w:rPr>
        <w:t xml:space="preserve"> en in het bijzonder ook aan de randen van </w:t>
      </w:r>
      <w:r w:rsidR="000967A1" w:rsidRPr="00337DF6">
        <w:rPr>
          <w:szCs w:val="18"/>
        </w:rPr>
        <w:t xml:space="preserve">de </w:t>
      </w:r>
      <w:r w:rsidR="003D4E5F" w:rsidRPr="00337DF6">
        <w:rPr>
          <w:szCs w:val="18"/>
        </w:rPr>
        <w:t>brandvlakte (om herkolonisatie van soorten te bespoedigen)</w:t>
      </w:r>
      <w:r w:rsidR="00907759" w:rsidRPr="00337DF6">
        <w:rPr>
          <w:szCs w:val="18"/>
        </w:rPr>
        <w:t>.</w:t>
      </w:r>
    </w:p>
    <w:p w:rsidR="00907759" w:rsidRPr="00337DF6" w:rsidRDefault="00907759" w:rsidP="00907759">
      <w:pPr>
        <w:ind w:left="567"/>
        <w:rPr>
          <w:rFonts w:cs="Arial"/>
          <w:szCs w:val="18"/>
        </w:rPr>
      </w:pPr>
    </w:p>
    <w:p w:rsidR="00907759" w:rsidRPr="00337DF6" w:rsidRDefault="00907759" w:rsidP="00907759">
      <w:pPr>
        <w:numPr>
          <w:ilvl w:val="0"/>
          <w:numId w:val="29"/>
        </w:numPr>
        <w:ind w:left="567" w:hanging="283"/>
        <w:rPr>
          <w:rFonts w:cs="Arial"/>
          <w:szCs w:val="18"/>
        </w:rPr>
      </w:pPr>
      <w:r w:rsidRPr="00337DF6">
        <w:rPr>
          <w:rFonts w:cs="Arial"/>
          <w:szCs w:val="18"/>
          <w:u w:val="single"/>
        </w:rPr>
        <w:t>brandpreventie</w:t>
      </w:r>
    </w:p>
    <w:p w:rsidR="00907759" w:rsidRPr="00337DF6" w:rsidRDefault="00907759" w:rsidP="00907759">
      <w:pPr>
        <w:ind w:left="709" w:hanging="142"/>
        <w:rPr>
          <w:rFonts w:cs="Arial"/>
          <w:szCs w:val="18"/>
        </w:rPr>
      </w:pPr>
    </w:p>
    <w:p w:rsidR="003D4E5F" w:rsidRPr="00337DF6" w:rsidRDefault="00337DF6" w:rsidP="00907759">
      <w:pPr>
        <w:pStyle w:val="Lijstalinea"/>
        <w:numPr>
          <w:ilvl w:val="0"/>
          <w:numId w:val="39"/>
        </w:numPr>
        <w:ind w:left="709" w:hanging="142"/>
        <w:rPr>
          <w:szCs w:val="18"/>
        </w:rPr>
      </w:pPr>
      <w:r w:rsidRPr="00337DF6">
        <w:rPr>
          <w:szCs w:val="18"/>
        </w:rPr>
        <w:t xml:space="preserve">brandwegen : </w:t>
      </w:r>
      <w:r w:rsidR="003D4E5F" w:rsidRPr="00337DF6">
        <w:rPr>
          <w:szCs w:val="18"/>
        </w:rPr>
        <w:t xml:space="preserve">jaarlijks maaien van bermen </w:t>
      </w:r>
      <w:r w:rsidR="000967A1" w:rsidRPr="00337DF6">
        <w:rPr>
          <w:szCs w:val="18"/>
        </w:rPr>
        <w:t>langs w</w:t>
      </w:r>
      <w:r w:rsidR="003D4E5F" w:rsidRPr="00337DF6">
        <w:rPr>
          <w:szCs w:val="18"/>
        </w:rPr>
        <w:t>egen</w:t>
      </w:r>
    </w:p>
    <w:p w:rsidR="000967A1" w:rsidRPr="00337DF6" w:rsidRDefault="000967A1" w:rsidP="00907759">
      <w:pPr>
        <w:pStyle w:val="Lijstalinea"/>
        <w:numPr>
          <w:ilvl w:val="0"/>
          <w:numId w:val="39"/>
        </w:numPr>
        <w:ind w:left="709" w:hanging="142"/>
        <w:rPr>
          <w:szCs w:val="18"/>
        </w:rPr>
      </w:pPr>
      <w:r w:rsidRPr="00337DF6">
        <w:rPr>
          <w:szCs w:val="18"/>
        </w:rPr>
        <w:t>beheer van brandgangen: bredere stroken met een weinig brandbare vegetatie (onderhoudsbeheer door maaien, chopperen en plaggen)</w:t>
      </w:r>
    </w:p>
    <w:p w:rsidR="000967A1" w:rsidRPr="00337DF6" w:rsidRDefault="000967A1" w:rsidP="00907759">
      <w:pPr>
        <w:pStyle w:val="Lijstalinea"/>
        <w:numPr>
          <w:ilvl w:val="0"/>
          <w:numId w:val="39"/>
        </w:numPr>
        <w:ind w:left="709" w:hanging="142"/>
        <w:rPr>
          <w:szCs w:val="18"/>
        </w:rPr>
      </w:pPr>
      <w:r w:rsidRPr="00337DF6">
        <w:rPr>
          <w:szCs w:val="18"/>
        </w:rPr>
        <w:t>intensivering beheer van landduinen: beheer gericht op behoud van onbegroeide of weinig begroeide zandige delen (tevens als beheer van dit belangrijk habitat)</w:t>
      </w:r>
      <w:r w:rsidR="00444C48" w:rsidRPr="00337DF6">
        <w:rPr>
          <w:szCs w:val="18"/>
        </w:rPr>
        <w:t xml:space="preserve"> die een goede barrière vormen bij brand</w:t>
      </w:r>
    </w:p>
    <w:p w:rsidR="00337DF6" w:rsidRDefault="00337DF6" w:rsidP="00337DF6">
      <w:pPr>
        <w:ind w:left="567"/>
        <w:rPr>
          <w:rFonts w:cs="Arial"/>
          <w:szCs w:val="18"/>
        </w:rPr>
      </w:pPr>
    </w:p>
    <w:p w:rsidR="00FE4B50" w:rsidRDefault="00FE4B50" w:rsidP="00337DF6">
      <w:pPr>
        <w:ind w:left="567"/>
        <w:rPr>
          <w:rFonts w:cs="Arial"/>
          <w:szCs w:val="18"/>
        </w:rPr>
      </w:pPr>
    </w:p>
    <w:p w:rsidR="00FE4B50" w:rsidRDefault="00FE4B50" w:rsidP="00337DF6">
      <w:pPr>
        <w:ind w:left="567"/>
        <w:rPr>
          <w:rFonts w:cs="Arial"/>
          <w:szCs w:val="18"/>
        </w:rPr>
      </w:pPr>
    </w:p>
    <w:p w:rsidR="00FE4B50" w:rsidRDefault="00FE4B50" w:rsidP="00337DF6">
      <w:pPr>
        <w:ind w:left="567"/>
        <w:rPr>
          <w:rFonts w:cs="Arial"/>
          <w:szCs w:val="18"/>
        </w:rPr>
      </w:pPr>
    </w:p>
    <w:p w:rsidR="00FE4B50" w:rsidRDefault="00FE4B50" w:rsidP="00337DF6">
      <w:pPr>
        <w:ind w:left="567"/>
        <w:rPr>
          <w:rFonts w:cs="Arial"/>
          <w:szCs w:val="18"/>
        </w:rPr>
      </w:pPr>
      <w:bookmarkStart w:id="0" w:name="_GoBack"/>
      <w:bookmarkEnd w:id="0"/>
    </w:p>
    <w:p w:rsidR="00337DF6" w:rsidRPr="00D34611" w:rsidRDefault="00337DF6" w:rsidP="00337DF6">
      <w:pPr>
        <w:numPr>
          <w:ilvl w:val="0"/>
          <w:numId w:val="29"/>
        </w:numPr>
        <w:ind w:left="567" w:hanging="283"/>
        <w:rPr>
          <w:rFonts w:cs="Arial"/>
          <w:szCs w:val="18"/>
        </w:rPr>
      </w:pPr>
      <w:r w:rsidRPr="00D34611">
        <w:rPr>
          <w:rFonts w:cs="Arial"/>
          <w:szCs w:val="18"/>
          <w:u w:val="single"/>
        </w:rPr>
        <w:lastRenderedPageBreak/>
        <w:t>b</w:t>
      </w:r>
      <w:r>
        <w:rPr>
          <w:rFonts w:cs="Arial"/>
          <w:szCs w:val="18"/>
          <w:u w:val="single"/>
        </w:rPr>
        <w:t>eveiligen van habitats en soorten</w:t>
      </w:r>
    </w:p>
    <w:p w:rsidR="00337DF6" w:rsidRPr="00D34611" w:rsidRDefault="00337DF6" w:rsidP="00337DF6">
      <w:pPr>
        <w:ind w:left="567"/>
        <w:rPr>
          <w:rFonts w:cs="Arial"/>
          <w:szCs w:val="18"/>
        </w:rPr>
      </w:pPr>
    </w:p>
    <w:p w:rsidR="00444C48" w:rsidRPr="00337DF6" w:rsidRDefault="00337DF6" w:rsidP="00337DF6">
      <w:pPr>
        <w:ind w:left="567"/>
        <w:rPr>
          <w:szCs w:val="18"/>
        </w:rPr>
      </w:pPr>
      <w:r w:rsidRPr="00337DF6">
        <w:rPr>
          <w:szCs w:val="18"/>
        </w:rPr>
        <w:t>I</w:t>
      </w:r>
      <w:r w:rsidR="00444C48" w:rsidRPr="00337DF6">
        <w:rPr>
          <w:szCs w:val="18"/>
        </w:rPr>
        <w:t>ntensief beheerde habitats (geen verruiging, geringe strooiselopbouw) blijken bij brand grotendeels gespaard te blijven en kunnen belangrijke refugia vormen voort habitats en soorten.</w:t>
      </w:r>
    </w:p>
    <w:p w:rsidR="00444C48" w:rsidRPr="00337DF6" w:rsidRDefault="00444C48" w:rsidP="00444C48">
      <w:pPr>
        <w:ind w:left="284"/>
        <w:rPr>
          <w:szCs w:val="18"/>
        </w:rPr>
      </w:pPr>
    </w:p>
    <w:p w:rsidR="00444C48" w:rsidRPr="00444C48" w:rsidRDefault="007B74BA" w:rsidP="00444C48">
      <w:pPr>
        <w:ind w:left="284"/>
        <w:rPr>
          <w:szCs w:val="18"/>
        </w:rPr>
      </w:pPr>
      <w:r>
        <w:rPr>
          <w:szCs w:val="18"/>
        </w:rPr>
        <w:t>Deze maatregelen zullen</w:t>
      </w:r>
      <w:r w:rsidR="00444C48" w:rsidRPr="00337DF6">
        <w:rPr>
          <w:szCs w:val="18"/>
        </w:rPr>
        <w:t xml:space="preserve"> veranker</w:t>
      </w:r>
      <w:r>
        <w:rPr>
          <w:szCs w:val="18"/>
        </w:rPr>
        <w:t xml:space="preserve">d worden </w:t>
      </w:r>
      <w:r w:rsidR="00444C48" w:rsidRPr="00337DF6">
        <w:rPr>
          <w:szCs w:val="18"/>
        </w:rPr>
        <w:t>in</w:t>
      </w:r>
      <w:r>
        <w:rPr>
          <w:szCs w:val="18"/>
        </w:rPr>
        <w:t xml:space="preserve"> hetbeheerplan, waarin een apart deel‘</w:t>
      </w:r>
      <w:r w:rsidR="00444C48" w:rsidRPr="00337DF6">
        <w:rPr>
          <w:szCs w:val="18"/>
        </w:rPr>
        <w:t>brandherstel en brandpreventie</w:t>
      </w:r>
      <w:r>
        <w:rPr>
          <w:szCs w:val="18"/>
        </w:rPr>
        <w:t>’ wordt voorzien</w:t>
      </w:r>
      <w:r w:rsidR="00444C48" w:rsidRPr="00337DF6">
        <w:rPr>
          <w:szCs w:val="18"/>
        </w:rPr>
        <w:t>.</w:t>
      </w:r>
    </w:p>
    <w:p w:rsidR="00DA2C08" w:rsidRPr="00C05561" w:rsidRDefault="00DA2C08" w:rsidP="00DA2C08">
      <w:pPr>
        <w:rPr>
          <w:rFonts w:cs="Arial"/>
          <w:szCs w:val="18"/>
        </w:rPr>
      </w:pPr>
    </w:p>
    <w:sectPr w:rsidR="00DA2C08" w:rsidRPr="00C05561" w:rsidSect="00E6624B">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851" w:right="1418" w:bottom="1418" w:left="1418" w:header="708"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688" w:rsidRDefault="00A17688">
      <w:r>
        <w:separator/>
      </w:r>
    </w:p>
  </w:endnote>
  <w:endnote w:type="continuationSeparator" w:id="1">
    <w:p w:rsidR="00A17688" w:rsidRDefault="00A17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0F9" w:rsidRDefault="00C200F9">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54" w:rsidRDefault="00C40F32">
    <w:pPr>
      <w:pStyle w:val="Voettekst"/>
      <w:pBdr>
        <w:top w:val="single" w:sz="4" w:space="1" w:color="auto"/>
      </w:pBdr>
    </w:pPr>
    <w:r>
      <w:rPr>
        <w:i/>
      </w:rPr>
      <w:t>Overzicht acties na brand KH mei 2011</w:t>
    </w:r>
    <w:r>
      <w:rPr>
        <w:i/>
      </w:rPr>
      <w:tab/>
    </w:r>
    <w:r w:rsidR="00E66354">
      <w:tab/>
    </w:r>
    <w:r w:rsidR="004E049A">
      <w:rPr>
        <w:rStyle w:val="Paginanummer"/>
      </w:rPr>
      <w:fldChar w:fldCharType="begin"/>
    </w:r>
    <w:r w:rsidR="00E66354">
      <w:rPr>
        <w:rStyle w:val="Paginanummer"/>
      </w:rPr>
      <w:instrText xml:space="preserve"> PAGE </w:instrText>
    </w:r>
    <w:r w:rsidR="004E049A">
      <w:rPr>
        <w:rStyle w:val="Paginanummer"/>
      </w:rPr>
      <w:fldChar w:fldCharType="separate"/>
    </w:r>
    <w:r w:rsidR="00600271">
      <w:rPr>
        <w:rStyle w:val="Paginanummer"/>
        <w:noProof/>
      </w:rPr>
      <w:t>3</w:t>
    </w:r>
    <w:r w:rsidR="004E049A">
      <w:rPr>
        <w:rStyle w:val="Paginanummer"/>
      </w:rPr>
      <w:fldChar w:fldCharType="end"/>
    </w:r>
    <w:r w:rsidR="00E66354">
      <w:rPr>
        <w:rStyle w:val="Paginanummer"/>
      </w:rPr>
      <w:t>/</w:t>
    </w:r>
    <w:r w:rsidR="004E049A">
      <w:rPr>
        <w:rStyle w:val="Paginanummer"/>
      </w:rPr>
      <w:fldChar w:fldCharType="begin"/>
    </w:r>
    <w:r w:rsidR="00E66354">
      <w:rPr>
        <w:rStyle w:val="Paginanummer"/>
      </w:rPr>
      <w:instrText xml:space="preserve"> NUMPAGES </w:instrText>
    </w:r>
    <w:r w:rsidR="004E049A">
      <w:rPr>
        <w:rStyle w:val="Paginanummer"/>
      </w:rPr>
      <w:fldChar w:fldCharType="separate"/>
    </w:r>
    <w:r w:rsidR="00600271">
      <w:rPr>
        <w:rStyle w:val="Paginanummer"/>
        <w:noProof/>
      </w:rPr>
      <w:t>3</w:t>
    </w:r>
    <w:r w:rsidR="004E049A">
      <w:rPr>
        <w:rStyle w:val="Paginanummer"/>
      </w:rPr>
      <w:fldChar w:fldCharType="end"/>
    </w:r>
  </w:p>
  <w:p w:rsidR="00E66354" w:rsidRDefault="00E66354">
    <w:pPr>
      <w:pStyle w:val="Voettekst"/>
      <w:rPr>
        <w:i/>
      </w:rPr>
    </w:pPr>
  </w:p>
  <w:p w:rsidR="00C200F9" w:rsidRDefault="00C200F9">
    <w:pPr>
      <w:pStyle w:val="Voettekst"/>
      <w:rPr>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0F9" w:rsidRDefault="00C200F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688" w:rsidRDefault="00A17688">
      <w:r>
        <w:separator/>
      </w:r>
    </w:p>
  </w:footnote>
  <w:footnote w:type="continuationSeparator" w:id="1">
    <w:p w:rsidR="00A17688" w:rsidRDefault="00A17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0F9" w:rsidRDefault="00C200F9">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9BE" w:rsidRDefault="005919BE">
    <w:pPr>
      <w:pStyle w:val="Koptekst"/>
    </w:pPr>
  </w:p>
  <w:p w:rsidR="005919BE" w:rsidRDefault="005919BE">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0F9" w:rsidRDefault="00C200F9">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739C"/>
    <w:multiLevelType w:val="hybridMultilevel"/>
    <w:tmpl w:val="FFD0535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59024F5"/>
    <w:multiLevelType w:val="hybridMultilevel"/>
    <w:tmpl w:val="35242F0E"/>
    <w:lvl w:ilvl="0" w:tplc="38C8E254">
      <w:start w:val="3"/>
      <w:numFmt w:val="bullet"/>
      <w:lvlText w:val="-"/>
      <w:lvlJc w:val="left"/>
      <w:pPr>
        <w:tabs>
          <w:tab w:val="num" w:pos="644"/>
        </w:tabs>
        <w:ind w:left="644" w:hanging="360"/>
      </w:pPr>
      <w:rPr>
        <w:rFonts w:ascii="Times New Roman" w:eastAsia="Times New Roman" w:hAnsi="Times New Roman" w:cs="Times New Roman" w:hint="default"/>
      </w:rPr>
    </w:lvl>
    <w:lvl w:ilvl="1" w:tplc="04130003" w:tentative="1">
      <w:start w:val="1"/>
      <w:numFmt w:val="bullet"/>
      <w:lvlText w:val="o"/>
      <w:lvlJc w:val="left"/>
      <w:pPr>
        <w:tabs>
          <w:tab w:val="num" w:pos="1364"/>
        </w:tabs>
        <w:ind w:left="1364" w:hanging="360"/>
      </w:pPr>
      <w:rPr>
        <w:rFonts w:ascii="Courier New" w:hAnsi="Courier New" w:cs="Courier New" w:hint="default"/>
      </w:rPr>
    </w:lvl>
    <w:lvl w:ilvl="2" w:tplc="04130005" w:tentative="1">
      <w:start w:val="1"/>
      <w:numFmt w:val="bullet"/>
      <w:lvlText w:val=""/>
      <w:lvlJc w:val="left"/>
      <w:pPr>
        <w:tabs>
          <w:tab w:val="num" w:pos="2084"/>
        </w:tabs>
        <w:ind w:left="2084" w:hanging="360"/>
      </w:pPr>
      <w:rPr>
        <w:rFonts w:ascii="Wingdings" w:hAnsi="Wingdings" w:hint="default"/>
      </w:rPr>
    </w:lvl>
    <w:lvl w:ilvl="3" w:tplc="04130001" w:tentative="1">
      <w:start w:val="1"/>
      <w:numFmt w:val="bullet"/>
      <w:lvlText w:val=""/>
      <w:lvlJc w:val="left"/>
      <w:pPr>
        <w:tabs>
          <w:tab w:val="num" w:pos="2804"/>
        </w:tabs>
        <w:ind w:left="2804" w:hanging="360"/>
      </w:pPr>
      <w:rPr>
        <w:rFonts w:ascii="Symbol" w:hAnsi="Symbol" w:hint="default"/>
      </w:rPr>
    </w:lvl>
    <w:lvl w:ilvl="4" w:tplc="04130003" w:tentative="1">
      <w:start w:val="1"/>
      <w:numFmt w:val="bullet"/>
      <w:lvlText w:val="o"/>
      <w:lvlJc w:val="left"/>
      <w:pPr>
        <w:tabs>
          <w:tab w:val="num" w:pos="3524"/>
        </w:tabs>
        <w:ind w:left="3524" w:hanging="360"/>
      </w:pPr>
      <w:rPr>
        <w:rFonts w:ascii="Courier New" w:hAnsi="Courier New" w:cs="Courier New" w:hint="default"/>
      </w:rPr>
    </w:lvl>
    <w:lvl w:ilvl="5" w:tplc="04130005" w:tentative="1">
      <w:start w:val="1"/>
      <w:numFmt w:val="bullet"/>
      <w:lvlText w:val=""/>
      <w:lvlJc w:val="left"/>
      <w:pPr>
        <w:tabs>
          <w:tab w:val="num" w:pos="4244"/>
        </w:tabs>
        <w:ind w:left="4244" w:hanging="360"/>
      </w:pPr>
      <w:rPr>
        <w:rFonts w:ascii="Wingdings" w:hAnsi="Wingdings" w:hint="default"/>
      </w:rPr>
    </w:lvl>
    <w:lvl w:ilvl="6" w:tplc="04130001" w:tentative="1">
      <w:start w:val="1"/>
      <w:numFmt w:val="bullet"/>
      <w:lvlText w:val=""/>
      <w:lvlJc w:val="left"/>
      <w:pPr>
        <w:tabs>
          <w:tab w:val="num" w:pos="4964"/>
        </w:tabs>
        <w:ind w:left="4964" w:hanging="360"/>
      </w:pPr>
      <w:rPr>
        <w:rFonts w:ascii="Symbol" w:hAnsi="Symbol" w:hint="default"/>
      </w:rPr>
    </w:lvl>
    <w:lvl w:ilvl="7" w:tplc="04130003" w:tentative="1">
      <w:start w:val="1"/>
      <w:numFmt w:val="bullet"/>
      <w:lvlText w:val="o"/>
      <w:lvlJc w:val="left"/>
      <w:pPr>
        <w:tabs>
          <w:tab w:val="num" w:pos="5684"/>
        </w:tabs>
        <w:ind w:left="5684" w:hanging="360"/>
      </w:pPr>
      <w:rPr>
        <w:rFonts w:ascii="Courier New" w:hAnsi="Courier New" w:cs="Courier New" w:hint="default"/>
      </w:rPr>
    </w:lvl>
    <w:lvl w:ilvl="8" w:tplc="04130005" w:tentative="1">
      <w:start w:val="1"/>
      <w:numFmt w:val="bullet"/>
      <w:lvlText w:val=""/>
      <w:lvlJc w:val="left"/>
      <w:pPr>
        <w:tabs>
          <w:tab w:val="num" w:pos="6404"/>
        </w:tabs>
        <w:ind w:left="6404" w:hanging="360"/>
      </w:pPr>
      <w:rPr>
        <w:rFonts w:ascii="Wingdings" w:hAnsi="Wingdings" w:hint="default"/>
      </w:rPr>
    </w:lvl>
  </w:abstractNum>
  <w:abstractNum w:abstractNumId="2">
    <w:nsid w:val="0B6727D0"/>
    <w:multiLevelType w:val="hybridMultilevel"/>
    <w:tmpl w:val="ED406F58"/>
    <w:lvl w:ilvl="0" w:tplc="22F20E5A">
      <w:start w:val="9"/>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F475492"/>
    <w:multiLevelType w:val="hybridMultilevel"/>
    <w:tmpl w:val="FC0E540E"/>
    <w:lvl w:ilvl="0" w:tplc="0B6697A4">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A3C14FF"/>
    <w:multiLevelType w:val="hybridMultilevel"/>
    <w:tmpl w:val="673622A8"/>
    <w:lvl w:ilvl="0" w:tplc="86BC7AC2">
      <w:numFmt w:val="bullet"/>
      <w:lvlText w:val="∙"/>
      <w:lvlJc w:val="left"/>
      <w:pPr>
        <w:tabs>
          <w:tab w:val="num" w:pos="2789"/>
        </w:tabs>
        <w:ind w:left="2789" w:hanging="705"/>
      </w:pPr>
      <w:rPr>
        <w:rFonts w:ascii="Times New Roman" w:eastAsia="Times New Roman" w:hAnsi="Times New Roman" w:cs="Times New Roman" w:hint="default"/>
      </w:rPr>
    </w:lvl>
    <w:lvl w:ilvl="1" w:tplc="04130003" w:tentative="1">
      <w:start w:val="1"/>
      <w:numFmt w:val="bullet"/>
      <w:lvlText w:val="o"/>
      <w:lvlJc w:val="left"/>
      <w:pPr>
        <w:tabs>
          <w:tab w:val="num" w:pos="1724"/>
        </w:tabs>
        <w:ind w:left="1724" w:hanging="360"/>
      </w:pPr>
      <w:rPr>
        <w:rFonts w:ascii="Courier New" w:hAnsi="Courier New" w:cs="Courier New"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5">
    <w:nsid w:val="1A7F2C12"/>
    <w:multiLevelType w:val="hybridMultilevel"/>
    <w:tmpl w:val="C88C2112"/>
    <w:lvl w:ilvl="0" w:tplc="CF883642">
      <w:start w:val="1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22D90923"/>
    <w:multiLevelType w:val="hybridMultilevel"/>
    <w:tmpl w:val="11E02462"/>
    <w:lvl w:ilvl="0" w:tplc="97400110">
      <w:start w:val="1"/>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6D90102"/>
    <w:multiLevelType w:val="hybridMultilevel"/>
    <w:tmpl w:val="4B4E6A8A"/>
    <w:lvl w:ilvl="0" w:tplc="A07A11E2">
      <w:start w:val="1"/>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83C3480"/>
    <w:multiLevelType w:val="hybridMultilevel"/>
    <w:tmpl w:val="3E94FD4C"/>
    <w:lvl w:ilvl="0" w:tplc="9DAAF13C">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9">
    <w:nsid w:val="286613DD"/>
    <w:multiLevelType w:val="multilevel"/>
    <w:tmpl w:val="D840C32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E635580"/>
    <w:multiLevelType w:val="hybridMultilevel"/>
    <w:tmpl w:val="8BEC6BDA"/>
    <w:lvl w:ilvl="0" w:tplc="EA94DC76">
      <w:start w:val="1"/>
      <w:numFmt w:val="bullet"/>
      <w:lvlText w:val="-"/>
      <w:lvlJc w:val="left"/>
      <w:pPr>
        <w:tabs>
          <w:tab w:val="num" w:pos="720"/>
        </w:tabs>
        <w:ind w:left="720" w:hanging="360"/>
      </w:pPr>
      <w:rPr>
        <w:rFonts w:ascii="Verdana" w:hAnsi="Verdana" w:hint="default"/>
      </w:rPr>
    </w:lvl>
    <w:lvl w:ilvl="1" w:tplc="5F883AEC" w:tentative="1">
      <w:start w:val="1"/>
      <w:numFmt w:val="bullet"/>
      <w:lvlText w:val="-"/>
      <w:lvlJc w:val="left"/>
      <w:pPr>
        <w:tabs>
          <w:tab w:val="num" w:pos="1440"/>
        </w:tabs>
        <w:ind w:left="1440" w:hanging="360"/>
      </w:pPr>
      <w:rPr>
        <w:rFonts w:ascii="Verdana" w:hAnsi="Verdana" w:hint="default"/>
      </w:rPr>
    </w:lvl>
    <w:lvl w:ilvl="2" w:tplc="C628A770" w:tentative="1">
      <w:start w:val="1"/>
      <w:numFmt w:val="bullet"/>
      <w:lvlText w:val="-"/>
      <w:lvlJc w:val="left"/>
      <w:pPr>
        <w:tabs>
          <w:tab w:val="num" w:pos="2160"/>
        </w:tabs>
        <w:ind w:left="2160" w:hanging="360"/>
      </w:pPr>
      <w:rPr>
        <w:rFonts w:ascii="Verdana" w:hAnsi="Verdana" w:hint="default"/>
      </w:rPr>
    </w:lvl>
    <w:lvl w:ilvl="3" w:tplc="E7BE2246" w:tentative="1">
      <w:start w:val="1"/>
      <w:numFmt w:val="bullet"/>
      <w:lvlText w:val="-"/>
      <w:lvlJc w:val="left"/>
      <w:pPr>
        <w:tabs>
          <w:tab w:val="num" w:pos="2880"/>
        </w:tabs>
        <w:ind w:left="2880" w:hanging="360"/>
      </w:pPr>
      <w:rPr>
        <w:rFonts w:ascii="Verdana" w:hAnsi="Verdana" w:hint="default"/>
      </w:rPr>
    </w:lvl>
    <w:lvl w:ilvl="4" w:tplc="498AA9E4" w:tentative="1">
      <w:start w:val="1"/>
      <w:numFmt w:val="bullet"/>
      <w:lvlText w:val="-"/>
      <w:lvlJc w:val="left"/>
      <w:pPr>
        <w:tabs>
          <w:tab w:val="num" w:pos="3600"/>
        </w:tabs>
        <w:ind w:left="3600" w:hanging="360"/>
      </w:pPr>
      <w:rPr>
        <w:rFonts w:ascii="Verdana" w:hAnsi="Verdana" w:hint="default"/>
      </w:rPr>
    </w:lvl>
    <w:lvl w:ilvl="5" w:tplc="0268AF50" w:tentative="1">
      <w:start w:val="1"/>
      <w:numFmt w:val="bullet"/>
      <w:lvlText w:val="-"/>
      <w:lvlJc w:val="left"/>
      <w:pPr>
        <w:tabs>
          <w:tab w:val="num" w:pos="4320"/>
        </w:tabs>
        <w:ind w:left="4320" w:hanging="360"/>
      </w:pPr>
      <w:rPr>
        <w:rFonts w:ascii="Verdana" w:hAnsi="Verdana" w:hint="default"/>
      </w:rPr>
    </w:lvl>
    <w:lvl w:ilvl="6" w:tplc="395256F6" w:tentative="1">
      <w:start w:val="1"/>
      <w:numFmt w:val="bullet"/>
      <w:lvlText w:val="-"/>
      <w:lvlJc w:val="left"/>
      <w:pPr>
        <w:tabs>
          <w:tab w:val="num" w:pos="5040"/>
        </w:tabs>
        <w:ind w:left="5040" w:hanging="360"/>
      </w:pPr>
      <w:rPr>
        <w:rFonts w:ascii="Verdana" w:hAnsi="Verdana" w:hint="default"/>
      </w:rPr>
    </w:lvl>
    <w:lvl w:ilvl="7" w:tplc="AF12EA3A" w:tentative="1">
      <w:start w:val="1"/>
      <w:numFmt w:val="bullet"/>
      <w:lvlText w:val="-"/>
      <w:lvlJc w:val="left"/>
      <w:pPr>
        <w:tabs>
          <w:tab w:val="num" w:pos="5760"/>
        </w:tabs>
        <w:ind w:left="5760" w:hanging="360"/>
      </w:pPr>
      <w:rPr>
        <w:rFonts w:ascii="Verdana" w:hAnsi="Verdana" w:hint="default"/>
      </w:rPr>
    </w:lvl>
    <w:lvl w:ilvl="8" w:tplc="63EE2ED6" w:tentative="1">
      <w:start w:val="1"/>
      <w:numFmt w:val="bullet"/>
      <w:lvlText w:val="-"/>
      <w:lvlJc w:val="left"/>
      <w:pPr>
        <w:tabs>
          <w:tab w:val="num" w:pos="6480"/>
        </w:tabs>
        <w:ind w:left="6480" w:hanging="360"/>
      </w:pPr>
      <w:rPr>
        <w:rFonts w:ascii="Verdana" w:hAnsi="Verdana" w:hint="default"/>
      </w:rPr>
    </w:lvl>
  </w:abstractNum>
  <w:abstractNum w:abstractNumId="11">
    <w:nsid w:val="30E45D9F"/>
    <w:multiLevelType w:val="hybridMultilevel"/>
    <w:tmpl w:val="E8F216F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30E869F9"/>
    <w:multiLevelType w:val="hybridMultilevel"/>
    <w:tmpl w:val="C850223C"/>
    <w:lvl w:ilvl="0" w:tplc="0413000F">
      <w:start w:val="6"/>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330B6747"/>
    <w:multiLevelType w:val="singleLevel"/>
    <w:tmpl w:val="B928E24E"/>
    <w:lvl w:ilvl="0">
      <w:start w:val="25"/>
      <w:numFmt w:val="bullet"/>
      <w:lvlText w:val="▪"/>
      <w:lvlJc w:val="left"/>
      <w:pPr>
        <w:tabs>
          <w:tab w:val="num" w:pos="786"/>
        </w:tabs>
        <w:ind w:left="786" w:hanging="360"/>
      </w:pPr>
      <w:rPr>
        <w:rFonts w:ascii="Times New Roman" w:hAnsi="Times New Roman" w:hint="default"/>
      </w:rPr>
    </w:lvl>
  </w:abstractNum>
  <w:abstractNum w:abstractNumId="14">
    <w:nsid w:val="33922A0E"/>
    <w:multiLevelType w:val="hybridMultilevel"/>
    <w:tmpl w:val="F40ACC5E"/>
    <w:lvl w:ilvl="0" w:tplc="42D2E118">
      <w:start w:val="1"/>
      <w:numFmt w:val="bullet"/>
      <w:lvlText w:val="-"/>
      <w:lvlJc w:val="left"/>
      <w:pPr>
        <w:ind w:left="786" w:hanging="360"/>
      </w:pPr>
      <w:rPr>
        <w:rFonts w:ascii="Verdana" w:eastAsia="Times New Roman" w:hAnsi="Verdana" w:cs="Aria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5">
    <w:nsid w:val="33F5035F"/>
    <w:multiLevelType w:val="hybridMultilevel"/>
    <w:tmpl w:val="F07A0338"/>
    <w:lvl w:ilvl="0" w:tplc="713C942C">
      <w:start w:val="1"/>
      <w:numFmt w:val="bullet"/>
      <w:lvlText w:val="-"/>
      <w:lvlJc w:val="left"/>
      <w:pPr>
        <w:ind w:left="1068" w:hanging="360"/>
      </w:pPr>
      <w:rPr>
        <w:rFonts w:ascii="Verdana" w:eastAsia="Times New Roman" w:hAnsi="Verdana"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nsid w:val="3A3A7151"/>
    <w:multiLevelType w:val="hybridMultilevel"/>
    <w:tmpl w:val="4DD6922A"/>
    <w:lvl w:ilvl="0" w:tplc="5BC27DB0">
      <w:start w:val="2920"/>
      <w:numFmt w:val="bullet"/>
      <w:lvlText w:val="-"/>
      <w:lvlJc w:val="left"/>
      <w:pPr>
        <w:tabs>
          <w:tab w:val="num" w:pos="644"/>
        </w:tabs>
        <w:ind w:left="644" w:hanging="360"/>
      </w:pPr>
      <w:rPr>
        <w:rFonts w:ascii="Times New Roman" w:eastAsia="Times New Roman" w:hAnsi="Times New Roman" w:cs="Times New Roman" w:hint="default"/>
      </w:rPr>
    </w:lvl>
    <w:lvl w:ilvl="1" w:tplc="04130003" w:tentative="1">
      <w:start w:val="1"/>
      <w:numFmt w:val="bullet"/>
      <w:lvlText w:val="o"/>
      <w:lvlJc w:val="left"/>
      <w:pPr>
        <w:tabs>
          <w:tab w:val="num" w:pos="1364"/>
        </w:tabs>
        <w:ind w:left="1364" w:hanging="360"/>
      </w:pPr>
      <w:rPr>
        <w:rFonts w:ascii="Courier New" w:hAnsi="Courier New" w:cs="Courier New" w:hint="default"/>
      </w:rPr>
    </w:lvl>
    <w:lvl w:ilvl="2" w:tplc="04130005" w:tentative="1">
      <w:start w:val="1"/>
      <w:numFmt w:val="bullet"/>
      <w:lvlText w:val=""/>
      <w:lvlJc w:val="left"/>
      <w:pPr>
        <w:tabs>
          <w:tab w:val="num" w:pos="2084"/>
        </w:tabs>
        <w:ind w:left="2084" w:hanging="360"/>
      </w:pPr>
      <w:rPr>
        <w:rFonts w:ascii="Wingdings" w:hAnsi="Wingdings" w:hint="default"/>
      </w:rPr>
    </w:lvl>
    <w:lvl w:ilvl="3" w:tplc="04130001" w:tentative="1">
      <w:start w:val="1"/>
      <w:numFmt w:val="bullet"/>
      <w:lvlText w:val=""/>
      <w:lvlJc w:val="left"/>
      <w:pPr>
        <w:tabs>
          <w:tab w:val="num" w:pos="2804"/>
        </w:tabs>
        <w:ind w:left="2804" w:hanging="360"/>
      </w:pPr>
      <w:rPr>
        <w:rFonts w:ascii="Symbol" w:hAnsi="Symbol" w:hint="default"/>
      </w:rPr>
    </w:lvl>
    <w:lvl w:ilvl="4" w:tplc="04130003" w:tentative="1">
      <w:start w:val="1"/>
      <w:numFmt w:val="bullet"/>
      <w:lvlText w:val="o"/>
      <w:lvlJc w:val="left"/>
      <w:pPr>
        <w:tabs>
          <w:tab w:val="num" w:pos="3524"/>
        </w:tabs>
        <w:ind w:left="3524" w:hanging="360"/>
      </w:pPr>
      <w:rPr>
        <w:rFonts w:ascii="Courier New" w:hAnsi="Courier New" w:cs="Courier New" w:hint="default"/>
      </w:rPr>
    </w:lvl>
    <w:lvl w:ilvl="5" w:tplc="04130005" w:tentative="1">
      <w:start w:val="1"/>
      <w:numFmt w:val="bullet"/>
      <w:lvlText w:val=""/>
      <w:lvlJc w:val="left"/>
      <w:pPr>
        <w:tabs>
          <w:tab w:val="num" w:pos="4244"/>
        </w:tabs>
        <w:ind w:left="4244" w:hanging="360"/>
      </w:pPr>
      <w:rPr>
        <w:rFonts w:ascii="Wingdings" w:hAnsi="Wingdings" w:hint="default"/>
      </w:rPr>
    </w:lvl>
    <w:lvl w:ilvl="6" w:tplc="04130001" w:tentative="1">
      <w:start w:val="1"/>
      <w:numFmt w:val="bullet"/>
      <w:lvlText w:val=""/>
      <w:lvlJc w:val="left"/>
      <w:pPr>
        <w:tabs>
          <w:tab w:val="num" w:pos="4964"/>
        </w:tabs>
        <w:ind w:left="4964" w:hanging="360"/>
      </w:pPr>
      <w:rPr>
        <w:rFonts w:ascii="Symbol" w:hAnsi="Symbol" w:hint="default"/>
      </w:rPr>
    </w:lvl>
    <w:lvl w:ilvl="7" w:tplc="04130003" w:tentative="1">
      <w:start w:val="1"/>
      <w:numFmt w:val="bullet"/>
      <w:lvlText w:val="o"/>
      <w:lvlJc w:val="left"/>
      <w:pPr>
        <w:tabs>
          <w:tab w:val="num" w:pos="5684"/>
        </w:tabs>
        <w:ind w:left="5684" w:hanging="360"/>
      </w:pPr>
      <w:rPr>
        <w:rFonts w:ascii="Courier New" w:hAnsi="Courier New" w:cs="Courier New" w:hint="default"/>
      </w:rPr>
    </w:lvl>
    <w:lvl w:ilvl="8" w:tplc="04130005" w:tentative="1">
      <w:start w:val="1"/>
      <w:numFmt w:val="bullet"/>
      <w:lvlText w:val=""/>
      <w:lvlJc w:val="left"/>
      <w:pPr>
        <w:tabs>
          <w:tab w:val="num" w:pos="6404"/>
        </w:tabs>
        <w:ind w:left="6404" w:hanging="360"/>
      </w:pPr>
      <w:rPr>
        <w:rFonts w:ascii="Wingdings" w:hAnsi="Wingdings" w:hint="default"/>
      </w:rPr>
    </w:lvl>
  </w:abstractNum>
  <w:abstractNum w:abstractNumId="17">
    <w:nsid w:val="3B60003A"/>
    <w:multiLevelType w:val="singleLevel"/>
    <w:tmpl w:val="B928E24E"/>
    <w:lvl w:ilvl="0">
      <w:start w:val="25"/>
      <w:numFmt w:val="bullet"/>
      <w:lvlText w:val="▪"/>
      <w:lvlJc w:val="left"/>
      <w:pPr>
        <w:tabs>
          <w:tab w:val="num" w:pos="786"/>
        </w:tabs>
        <w:ind w:left="786" w:hanging="360"/>
      </w:pPr>
      <w:rPr>
        <w:rFonts w:ascii="Times New Roman" w:hAnsi="Times New Roman" w:hint="default"/>
      </w:rPr>
    </w:lvl>
  </w:abstractNum>
  <w:abstractNum w:abstractNumId="18">
    <w:nsid w:val="3BE168E4"/>
    <w:multiLevelType w:val="multilevel"/>
    <w:tmpl w:val="FC0E540E"/>
    <w:lvl w:ilvl="0">
      <w:start w:val="7"/>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EC13293"/>
    <w:multiLevelType w:val="hybridMultilevel"/>
    <w:tmpl w:val="3E98A0DE"/>
    <w:lvl w:ilvl="0" w:tplc="0413000F">
      <w:start w:val="8"/>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3EF1658E"/>
    <w:multiLevelType w:val="hybridMultilevel"/>
    <w:tmpl w:val="A1244FB0"/>
    <w:lvl w:ilvl="0" w:tplc="1AEC26EC">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1">
    <w:nsid w:val="40B359FD"/>
    <w:multiLevelType w:val="hybridMultilevel"/>
    <w:tmpl w:val="77242ED0"/>
    <w:lvl w:ilvl="0" w:tplc="9F4C9C3C">
      <w:start w:val="1"/>
      <w:numFmt w:val="decimal"/>
      <w:lvlText w:val="%1."/>
      <w:lvlJc w:val="left"/>
      <w:pPr>
        <w:tabs>
          <w:tab w:val="num" w:pos="900"/>
        </w:tabs>
        <w:ind w:left="90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419D7124"/>
    <w:multiLevelType w:val="singleLevel"/>
    <w:tmpl w:val="B928E24E"/>
    <w:lvl w:ilvl="0">
      <w:start w:val="25"/>
      <w:numFmt w:val="bullet"/>
      <w:lvlText w:val="▪"/>
      <w:lvlJc w:val="left"/>
      <w:pPr>
        <w:tabs>
          <w:tab w:val="num" w:pos="786"/>
        </w:tabs>
        <w:ind w:left="786" w:hanging="360"/>
      </w:pPr>
      <w:rPr>
        <w:rFonts w:ascii="Times New Roman" w:hAnsi="Times New Roman" w:hint="default"/>
      </w:rPr>
    </w:lvl>
  </w:abstractNum>
  <w:abstractNum w:abstractNumId="23">
    <w:nsid w:val="41CC7BF6"/>
    <w:multiLevelType w:val="hybridMultilevel"/>
    <w:tmpl w:val="B842540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41FF1044"/>
    <w:multiLevelType w:val="hybridMultilevel"/>
    <w:tmpl w:val="45FC6B08"/>
    <w:lvl w:ilvl="0" w:tplc="B784EDB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4A237290"/>
    <w:multiLevelType w:val="hybridMultilevel"/>
    <w:tmpl w:val="D44ADAB8"/>
    <w:lvl w:ilvl="0" w:tplc="AD1C8152">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6">
    <w:nsid w:val="4E3A3E39"/>
    <w:multiLevelType w:val="hybridMultilevel"/>
    <w:tmpl w:val="308831B0"/>
    <w:lvl w:ilvl="0" w:tplc="0413000F">
      <w:start w:val="8"/>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4F0C57A9"/>
    <w:multiLevelType w:val="hybridMultilevel"/>
    <w:tmpl w:val="B8CA8E0E"/>
    <w:lvl w:ilvl="0" w:tplc="EFDA0BDE">
      <w:start w:val="1"/>
      <w:numFmt w:val="lowerLetter"/>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510874BB"/>
    <w:multiLevelType w:val="hybridMultilevel"/>
    <w:tmpl w:val="046AA0C2"/>
    <w:lvl w:ilvl="0" w:tplc="AD1C8152">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9">
    <w:nsid w:val="512B22B8"/>
    <w:multiLevelType w:val="hybridMultilevel"/>
    <w:tmpl w:val="3F82D9C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56F3691B"/>
    <w:multiLevelType w:val="hybridMultilevel"/>
    <w:tmpl w:val="17405156"/>
    <w:lvl w:ilvl="0" w:tplc="86BC7AC2">
      <w:numFmt w:val="bullet"/>
      <w:lvlText w:val="∙"/>
      <w:lvlJc w:val="left"/>
      <w:pPr>
        <w:tabs>
          <w:tab w:val="num" w:pos="2789"/>
        </w:tabs>
        <w:ind w:left="2789" w:hanging="705"/>
      </w:pPr>
      <w:rPr>
        <w:rFonts w:ascii="Times New Roman" w:eastAsia="Times New Roman" w:hAnsi="Times New Roman" w:cs="Times New Roman" w:hint="default"/>
      </w:rPr>
    </w:lvl>
    <w:lvl w:ilvl="1" w:tplc="04130003">
      <w:start w:val="1"/>
      <w:numFmt w:val="bullet"/>
      <w:lvlText w:val="o"/>
      <w:lvlJc w:val="left"/>
      <w:pPr>
        <w:tabs>
          <w:tab w:val="num" w:pos="1724"/>
        </w:tabs>
        <w:ind w:left="1724" w:hanging="360"/>
      </w:pPr>
      <w:rPr>
        <w:rFonts w:ascii="Courier New" w:hAnsi="Courier New" w:cs="Courier New" w:hint="default"/>
      </w:rPr>
    </w:lvl>
    <w:lvl w:ilvl="2" w:tplc="EA3A5610">
      <w:start w:val="5"/>
      <w:numFmt w:val="bullet"/>
      <w:lvlText w:val="-"/>
      <w:lvlJc w:val="left"/>
      <w:pPr>
        <w:tabs>
          <w:tab w:val="num" w:pos="2444"/>
        </w:tabs>
        <w:ind w:left="2444" w:hanging="360"/>
      </w:pPr>
      <w:rPr>
        <w:rFonts w:ascii="Times New Roman" w:eastAsia="Times New Roman" w:hAnsi="Times New Roman" w:cs="Times New Roman" w:hint="default"/>
        <w:u w:val="none"/>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31">
    <w:nsid w:val="59321137"/>
    <w:multiLevelType w:val="hybridMultilevel"/>
    <w:tmpl w:val="809681E4"/>
    <w:lvl w:ilvl="0" w:tplc="0413000F">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5F83020B"/>
    <w:multiLevelType w:val="hybridMultilevel"/>
    <w:tmpl w:val="3198F2A0"/>
    <w:lvl w:ilvl="0" w:tplc="C55272F2">
      <w:start w:val="1"/>
      <w:numFmt w:val="lowerLetter"/>
      <w:lvlText w:val="%1)"/>
      <w:lvlJc w:val="left"/>
      <w:pPr>
        <w:ind w:left="1146" w:hanging="360"/>
      </w:pPr>
      <w:rPr>
        <w:rFonts w:hint="default"/>
      </w:r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33">
    <w:nsid w:val="61677DB1"/>
    <w:multiLevelType w:val="hybridMultilevel"/>
    <w:tmpl w:val="92AAF27E"/>
    <w:lvl w:ilvl="0" w:tplc="0E3C594A">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72737CD5"/>
    <w:multiLevelType w:val="hybridMultilevel"/>
    <w:tmpl w:val="96D60AAE"/>
    <w:lvl w:ilvl="0" w:tplc="3058E4A8">
      <w:start w:val="25"/>
      <w:numFmt w:val="bullet"/>
      <w:pStyle w:val="onderkop"/>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74DA1AE9"/>
    <w:multiLevelType w:val="singleLevel"/>
    <w:tmpl w:val="B928E24E"/>
    <w:lvl w:ilvl="0">
      <w:start w:val="25"/>
      <w:numFmt w:val="bullet"/>
      <w:lvlText w:val="▪"/>
      <w:lvlJc w:val="left"/>
      <w:pPr>
        <w:tabs>
          <w:tab w:val="num" w:pos="786"/>
        </w:tabs>
        <w:ind w:left="786" w:hanging="360"/>
      </w:pPr>
      <w:rPr>
        <w:rFonts w:ascii="Times New Roman" w:hAnsi="Times New Roman" w:hint="default"/>
      </w:rPr>
    </w:lvl>
  </w:abstractNum>
  <w:abstractNum w:abstractNumId="36">
    <w:nsid w:val="78A34FCA"/>
    <w:multiLevelType w:val="hybridMultilevel"/>
    <w:tmpl w:val="2C1C7F76"/>
    <w:lvl w:ilvl="0" w:tplc="3F60AA00">
      <w:start w:val="1"/>
      <w:numFmt w:val="lowerLetter"/>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37">
    <w:nsid w:val="7DC1262A"/>
    <w:multiLevelType w:val="hybridMultilevel"/>
    <w:tmpl w:val="B88A0EE0"/>
    <w:lvl w:ilvl="0" w:tplc="59BE384A">
      <w:start w:val="5"/>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num w:numId="1">
    <w:abstractNumId w:val="9"/>
  </w:num>
  <w:num w:numId="2">
    <w:abstractNumId w:val="35"/>
  </w:num>
  <w:num w:numId="3">
    <w:abstractNumId w:val="22"/>
  </w:num>
  <w:num w:numId="4">
    <w:abstractNumId w:val="17"/>
  </w:num>
  <w:num w:numId="5">
    <w:abstractNumId w:val="13"/>
  </w:num>
  <w:num w:numId="6">
    <w:abstractNumId w:val="12"/>
  </w:num>
  <w:num w:numId="7">
    <w:abstractNumId w:val="31"/>
  </w:num>
  <w:num w:numId="8">
    <w:abstractNumId w:val="19"/>
  </w:num>
  <w:num w:numId="9">
    <w:abstractNumId w:val="9"/>
  </w:num>
  <w:num w:numId="10">
    <w:abstractNumId w:val="2"/>
  </w:num>
  <w:num w:numId="11">
    <w:abstractNumId w:val="24"/>
  </w:num>
  <w:num w:numId="12">
    <w:abstractNumId w:val="30"/>
  </w:num>
  <w:num w:numId="13">
    <w:abstractNumId w:val="4"/>
  </w:num>
  <w:num w:numId="14">
    <w:abstractNumId w:val="29"/>
  </w:num>
  <w:num w:numId="15">
    <w:abstractNumId w:val="33"/>
  </w:num>
  <w:num w:numId="16">
    <w:abstractNumId w:val="10"/>
  </w:num>
  <w:num w:numId="17">
    <w:abstractNumId w:val="23"/>
  </w:num>
  <w:num w:numId="18">
    <w:abstractNumId w:val="0"/>
  </w:num>
  <w:num w:numId="19">
    <w:abstractNumId w:val="5"/>
  </w:num>
  <w:num w:numId="20">
    <w:abstractNumId w:val="1"/>
  </w:num>
  <w:num w:numId="21">
    <w:abstractNumId w:val="26"/>
  </w:num>
  <w:num w:numId="22">
    <w:abstractNumId w:val="7"/>
  </w:num>
  <w:num w:numId="23">
    <w:abstractNumId w:val="3"/>
  </w:num>
  <w:num w:numId="24">
    <w:abstractNumId w:val="18"/>
  </w:num>
  <w:num w:numId="25">
    <w:abstractNumId w:val="16"/>
  </w:num>
  <w:num w:numId="26">
    <w:abstractNumId w:val="11"/>
  </w:num>
  <w:num w:numId="27">
    <w:abstractNumId w:val="21"/>
  </w:num>
  <w:num w:numId="28">
    <w:abstractNumId w:val="27"/>
  </w:num>
  <w:num w:numId="29">
    <w:abstractNumId w:val="6"/>
  </w:num>
  <w:num w:numId="30">
    <w:abstractNumId w:val="34"/>
  </w:num>
  <w:num w:numId="31">
    <w:abstractNumId w:val="37"/>
  </w:num>
  <w:num w:numId="32">
    <w:abstractNumId w:val="8"/>
  </w:num>
  <w:num w:numId="33">
    <w:abstractNumId w:val="20"/>
  </w:num>
  <w:num w:numId="34">
    <w:abstractNumId w:val="15"/>
  </w:num>
  <w:num w:numId="35">
    <w:abstractNumId w:val="14"/>
  </w:num>
  <w:num w:numId="36">
    <w:abstractNumId w:val="32"/>
  </w:num>
  <w:num w:numId="37">
    <w:abstractNumId w:val="36"/>
  </w:num>
  <w:num w:numId="38">
    <w:abstractNumId w:val="28"/>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30076"/>
    <w:rsid w:val="00004D7C"/>
    <w:rsid w:val="00020561"/>
    <w:rsid w:val="00022DFD"/>
    <w:rsid w:val="0002639D"/>
    <w:rsid w:val="00031709"/>
    <w:rsid w:val="0004007E"/>
    <w:rsid w:val="00042E78"/>
    <w:rsid w:val="00043D72"/>
    <w:rsid w:val="00053B91"/>
    <w:rsid w:val="0006629B"/>
    <w:rsid w:val="0007295C"/>
    <w:rsid w:val="00083700"/>
    <w:rsid w:val="000967A1"/>
    <w:rsid w:val="00096EB8"/>
    <w:rsid w:val="000A16FD"/>
    <w:rsid w:val="000A4BBE"/>
    <w:rsid w:val="000B426B"/>
    <w:rsid w:val="000B5499"/>
    <w:rsid w:val="000C1445"/>
    <w:rsid w:val="000C6B85"/>
    <w:rsid w:val="000C79E9"/>
    <w:rsid w:val="000D261D"/>
    <w:rsid w:val="000D59DB"/>
    <w:rsid w:val="000D7627"/>
    <w:rsid w:val="000E1400"/>
    <w:rsid w:val="000F10BE"/>
    <w:rsid w:val="000F6B45"/>
    <w:rsid w:val="000F7B4B"/>
    <w:rsid w:val="00102587"/>
    <w:rsid w:val="0010355D"/>
    <w:rsid w:val="0010531A"/>
    <w:rsid w:val="00105F50"/>
    <w:rsid w:val="00106BE1"/>
    <w:rsid w:val="0010725C"/>
    <w:rsid w:val="0011119D"/>
    <w:rsid w:val="00111F6D"/>
    <w:rsid w:val="001168A4"/>
    <w:rsid w:val="00116AE5"/>
    <w:rsid w:val="00121D29"/>
    <w:rsid w:val="00125B26"/>
    <w:rsid w:val="001302FC"/>
    <w:rsid w:val="00135114"/>
    <w:rsid w:val="00135B37"/>
    <w:rsid w:val="00142689"/>
    <w:rsid w:val="00155A92"/>
    <w:rsid w:val="00166962"/>
    <w:rsid w:val="0016706E"/>
    <w:rsid w:val="001722E1"/>
    <w:rsid w:val="00175C22"/>
    <w:rsid w:val="001910B0"/>
    <w:rsid w:val="001932FD"/>
    <w:rsid w:val="00195112"/>
    <w:rsid w:val="001A0C16"/>
    <w:rsid w:val="001B259F"/>
    <w:rsid w:val="001B4424"/>
    <w:rsid w:val="001C6AC0"/>
    <w:rsid w:val="001C7957"/>
    <w:rsid w:val="001E0DA5"/>
    <w:rsid w:val="001F52AC"/>
    <w:rsid w:val="001F53C2"/>
    <w:rsid w:val="002059CC"/>
    <w:rsid w:val="00205FC9"/>
    <w:rsid w:val="00210FFB"/>
    <w:rsid w:val="00213447"/>
    <w:rsid w:val="00214B0A"/>
    <w:rsid w:val="00216D23"/>
    <w:rsid w:val="002210E0"/>
    <w:rsid w:val="00222957"/>
    <w:rsid w:val="002246D9"/>
    <w:rsid w:val="0022574C"/>
    <w:rsid w:val="002337E5"/>
    <w:rsid w:val="002376EA"/>
    <w:rsid w:val="0024148A"/>
    <w:rsid w:val="00241BC4"/>
    <w:rsid w:val="00254745"/>
    <w:rsid w:val="00256A14"/>
    <w:rsid w:val="00257F61"/>
    <w:rsid w:val="002606BA"/>
    <w:rsid w:val="00266D21"/>
    <w:rsid w:val="00282BE7"/>
    <w:rsid w:val="00297BF4"/>
    <w:rsid w:val="002B3452"/>
    <w:rsid w:val="002B6FE5"/>
    <w:rsid w:val="002C6465"/>
    <w:rsid w:val="002D129B"/>
    <w:rsid w:val="002D14C9"/>
    <w:rsid w:val="002E23BD"/>
    <w:rsid w:val="002F1404"/>
    <w:rsid w:val="002F52CB"/>
    <w:rsid w:val="002F7C42"/>
    <w:rsid w:val="002F7EBF"/>
    <w:rsid w:val="00301A61"/>
    <w:rsid w:val="00310EB8"/>
    <w:rsid w:val="00311B8C"/>
    <w:rsid w:val="00316993"/>
    <w:rsid w:val="00322A1D"/>
    <w:rsid w:val="0032353A"/>
    <w:rsid w:val="00330789"/>
    <w:rsid w:val="0033551B"/>
    <w:rsid w:val="00335FBC"/>
    <w:rsid w:val="00337DF6"/>
    <w:rsid w:val="003416BD"/>
    <w:rsid w:val="0036446E"/>
    <w:rsid w:val="00365211"/>
    <w:rsid w:val="00367973"/>
    <w:rsid w:val="0037248C"/>
    <w:rsid w:val="00375D79"/>
    <w:rsid w:val="00380A8E"/>
    <w:rsid w:val="00384491"/>
    <w:rsid w:val="00395541"/>
    <w:rsid w:val="00395CEB"/>
    <w:rsid w:val="003A040E"/>
    <w:rsid w:val="003A0C7B"/>
    <w:rsid w:val="003A7AB7"/>
    <w:rsid w:val="003B5A94"/>
    <w:rsid w:val="003B78F8"/>
    <w:rsid w:val="003C14EB"/>
    <w:rsid w:val="003C3C58"/>
    <w:rsid w:val="003C7FF5"/>
    <w:rsid w:val="003D4E5F"/>
    <w:rsid w:val="003D6522"/>
    <w:rsid w:val="003E0C9B"/>
    <w:rsid w:val="003E2E19"/>
    <w:rsid w:val="003E383D"/>
    <w:rsid w:val="003E67E1"/>
    <w:rsid w:val="003F0E83"/>
    <w:rsid w:val="003F251D"/>
    <w:rsid w:val="00401904"/>
    <w:rsid w:val="00405B5D"/>
    <w:rsid w:val="00413863"/>
    <w:rsid w:val="00416630"/>
    <w:rsid w:val="00435A21"/>
    <w:rsid w:val="004431AD"/>
    <w:rsid w:val="00444C48"/>
    <w:rsid w:val="00450AB1"/>
    <w:rsid w:val="0045315A"/>
    <w:rsid w:val="00457DF4"/>
    <w:rsid w:val="0046378F"/>
    <w:rsid w:val="00464CE2"/>
    <w:rsid w:val="00473E62"/>
    <w:rsid w:val="00473E70"/>
    <w:rsid w:val="00480700"/>
    <w:rsid w:val="004A1563"/>
    <w:rsid w:val="004A4D56"/>
    <w:rsid w:val="004C467F"/>
    <w:rsid w:val="004D002F"/>
    <w:rsid w:val="004D3E22"/>
    <w:rsid w:val="004E049A"/>
    <w:rsid w:val="004E06AF"/>
    <w:rsid w:val="004E3148"/>
    <w:rsid w:val="004E5660"/>
    <w:rsid w:val="004F73A7"/>
    <w:rsid w:val="0050070E"/>
    <w:rsid w:val="00507C7F"/>
    <w:rsid w:val="0051102A"/>
    <w:rsid w:val="00516893"/>
    <w:rsid w:val="00517985"/>
    <w:rsid w:val="00520106"/>
    <w:rsid w:val="0052107F"/>
    <w:rsid w:val="005267CD"/>
    <w:rsid w:val="00532844"/>
    <w:rsid w:val="005329D5"/>
    <w:rsid w:val="00544ECC"/>
    <w:rsid w:val="00547D67"/>
    <w:rsid w:val="005501E2"/>
    <w:rsid w:val="0055618E"/>
    <w:rsid w:val="00572459"/>
    <w:rsid w:val="00575C0A"/>
    <w:rsid w:val="00580D20"/>
    <w:rsid w:val="00583E8E"/>
    <w:rsid w:val="00590EA6"/>
    <w:rsid w:val="005919BE"/>
    <w:rsid w:val="00597A05"/>
    <w:rsid w:val="005A1A0E"/>
    <w:rsid w:val="005A39C5"/>
    <w:rsid w:val="005A707D"/>
    <w:rsid w:val="005B3D3E"/>
    <w:rsid w:val="005B41DF"/>
    <w:rsid w:val="005B693E"/>
    <w:rsid w:val="005C0061"/>
    <w:rsid w:val="005C46A2"/>
    <w:rsid w:val="005D18D8"/>
    <w:rsid w:val="005D3F48"/>
    <w:rsid w:val="005D649F"/>
    <w:rsid w:val="005E2BEE"/>
    <w:rsid w:val="005F202C"/>
    <w:rsid w:val="005F5173"/>
    <w:rsid w:val="005F6980"/>
    <w:rsid w:val="00600271"/>
    <w:rsid w:val="00613387"/>
    <w:rsid w:val="00616258"/>
    <w:rsid w:val="00630C5C"/>
    <w:rsid w:val="00636B61"/>
    <w:rsid w:val="0063768F"/>
    <w:rsid w:val="00651C77"/>
    <w:rsid w:val="00651CAE"/>
    <w:rsid w:val="00655D66"/>
    <w:rsid w:val="00663834"/>
    <w:rsid w:val="00665563"/>
    <w:rsid w:val="00665CA8"/>
    <w:rsid w:val="006679B5"/>
    <w:rsid w:val="00670EF4"/>
    <w:rsid w:val="00677D6D"/>
    <w:rsid w:val="00682832"/>
    <w:rsid w:val="00683771"/>
    <w:rsid w:val="00684E86"/>
    <w:rsid w:val="006901A1"/>
    <w:rsid w:val="006920E9"/>
    <w:rsid w:val="00695DB8"/>
    <w:rsid w:val="006B2173"/>
    <w:rsid w:val="006B3267"/>
    <w:rsid w:val="006C21E0"/>
    <w:rsid w:val="006C4B62"/>
    <w:rsid w:val="006C621C"/>
    <w:rsid w:val="006D1B7C"/>
    <w:rsid w:val="006D1DE3"/>
    <w:rsid w:val="006E1345"/>
    <w:rsid w:val="006E29F1"/>
    <w:rsid w:val="006E3A8A"/>
    <w:rsid w:val="006E5073"/>
    <w:rsid w:val="006E7F5F"/>
    <w:rsid w:val="006F7E9A"/>
    <w:rsid w:val="00702710"/>
    <w:rsid w:val="00704648"/>
    <w:rsid w:val="00707A62"/>
    <w:rsid w:val="007152CA"/>
    <w:rsid w:val="0071540C"/>
    <w:rsid w:val="00717F74"/>
    <w:rsid w:val="00720882"/>
    <w:rsid w:val="00730076"/>
    <w:rsid w:val="00730E12"/>
    <w:rsid w:val="00742E4E"/>
    <w:rsid w:val="00745374"/>
    <w:rsid w:val="00747FB2"/>
    <w:rsid w:val="00753622"/>
    <w:rsid w:val="00754495"/>
    <w:rsid w:val="0076267C"/>
    <w:rsid w:val="007634C2"/>
    <w:rsid w:val="007657A7"/>
    <w:rsid w:val="00765896"/>
    <w:rsid w:val="00772B19"/>
    <w:rsid w:val="00780455"/>
    <w:rsid w:val="0078412E"/>
    <w:rsid w:val="007B3A9C"/>
    <w:rsid w:val="007B74BA"/>
    <w:rsid w:val="007C05F2"/>
    <w:rsid w:val="007C41A3"/>
    <w:rsid w:val="007D667B"/>
    <w:rsid w:val="007D7EAB"/>
    <w:rsid w:val="007E2C34"/>
    <w:rsid w:val="007E798C"/>
    <w:rsid w:val="007F0252"/>
    <w:rsid w:val="007F0AE4"/>
    <w:rsid w:val="007F0E1A"/>
    <w:rsid w:val="0081064D"/>
    <w:rsid w:val="0081357F"/>
    <w:rsid w:val="00824DA6"/>
    <w:rsid w:val="008315C1"/>
    <w:rsid w:val="008321B3"/>
    <w:rsid w:val="00833102"/>
    <w:rsid w:val="00834309"/>
    <w:rsid w:val="0083655C"/>
    <w:rsid w:val="00837790"/>
    <w:rsid w:val="008410D3"/>
    <w:rsid w:val="00841F30"/>
    <w:rsid w:val="00843B4C"/>
    <w:rsid w:val="00847554"/>
    <w:rsid w:val="008545AD"/>
    <w:rsid w:val="00855150"/>
    <w:rsid w:val="008647E0"/>
    <w:rsid w:val="0087030A"/>
    <w:rsid w:val="008727E1"/>
    <w:rsid w:val="008850C2"/>
    <w:rsid w:val="008872AA"/>
    <w:rsid w:val="00894997"/>
    <w:rsid w:val="008A7DA5"/>
    <w:rsid w:val="008B5DFD"/>
    <w:rsid w:val="008C0EF7"/>
    <w:rsid w:val="008C7172"/>
    <w:rsid w:val="008C7D0C"/>
    <w:rsid w:val="008D1761"/>
    <w:rsid w:val="008D58C6"/>
    <w:rsid w:val="008D6D52"/>
    <w:rsid w:val="008D77E6"/>
    <w:rsid w:val="008E0377"/>
    <w:rsid w:val="008F7911"/>
    <w:rsid w:val="00900C52"/>
    <w:rsid w:val="00901B65"/>
    <w:rsid w:val="00907759"/>
    <w:rsid w:val="00914BEC"/>
    <w:rsid w:val="009325CC"/>
    <w:rsid w:val="0093532C"/>
    <w:rsid w:val="0095259C"/>
    <w:rsid w:val="009529FA"/>
    <w:rsid w:val="0096064A"/>
    <w:rsid w:val="0096331B"/>
    <w:rsid w:val="009665D0"/>
    <w:rsid w:val="00972E6C"/>
    <w:rsid w:val="00980898"/>
    <w:rsid w:val="00986755"/>
    <w:rsid w:val="00990B31"/>
    <w:rsid w:val="00995FD9"/>
    <w:rsid w:val="009A5EF7"/>
    <w:rsid w:val="009A60E8"/>
    <w:rsid w:val="009B2A96"/>
    <w:rsid w:val="009C0718"/>
    <w:rsid w:val="009C549F"/>
    <w:rsid w:val="009C66B2"/>
    <w:rsid w:val="009D0013"/>
    <w:rsid w:val="009D155B"/>
    <w:rsid w:val="009D3741"/>
    <w:rsid w:val="009E5B58"/>
    <w:rsid w:val="00A02756"/>
    <w:rsid w:val="00A02ACE"/>
    <w:rsid w:val="00A042DC"/>
    <w:rsid w:val="00A04577"/>
    <w:rsid w:val="00A10B8A"/>
    <w:rsid w:val="00A112F4"/>
    <w:rsid w:val="00A17688"/>
    <w:rsid w:val="00A22051"/>
    <w:rsid w:val="00A37A34"/>
    <w:rsid w:val="00A40578"/>
    <w:rsid w:val="00A4487E"/>
    <w:rsid w:val="00A51833"/>
    <w:rsid w:val="00A52330"/>
    <w:rsid w:val="00A66E89"/>
    <w:rsid w:val="00A71013"/>
    <w:rsid w:val="00A72270"/>
    <w:rsid w:val="00A733B8"/>
    <w:rsid w:val="00A80418"/>
    <w:rsid w:val="00A81A7D"/>
    <w:rsid w:val="00A85091"/>
    <w:rsid w:val="00A93F0D"/>
    <w:rsid w:val="00A94DEB"/>
    <w:rsid w:val="00AA1480"/>
    <w:rsid w:val="00AA4C5E"/>
    <w:rsid w:val="00AB25BE"/>
    <w:rsid w:val="00AC1A1D"/>
    <w:rsid w:val="00AC4F17"/>
    <w:rsid w:val="00AC5A31"/>
    <w:rsid w:val="00AD12A7"/>
    <w:rsid w:val="00AE0CF0"/>
    <w:rsid w:val="00AE50A5"/>
    <w:rsid w:val="00AE69ED"/>
    <w:rsid w:val="00B017A9"/>
    <w:rsid w:val="00B01C0D"/>
    <w:rsid w:val="00B02E3B"/>
    <w:rsid w:val="00B03E13"/>
    <w:rsid w:val="00B05F7A"/>
    <w:rsid w:val="00B06CB6"/>
    <w:rsid w:val="00B11D58"/>
    <w:rsid w:val="00B13320"/>
    <w:rsid w:val="00B202FA"/>
    <w:rsid w:val="00B43A2C"/>
    <w:rsid w:val="00B43B7F"/>
    <w:rsid w:val="00B52175"/>
    <w:rsid w:val="00B537DD"/>
    <w:rsid w:val="00B64ED9"/>
    <w:rsid w:val="00B66B20"/>
    <w:rsid w:val="00B67F74"/>
    <w:rsid w:val="00B72F4D"/>
    <w:rsid w:val="00B7302E"/>
    <w:rsid w:val="00B76D27"/>
    <w:rsid w:val="00B81967"/>
    <w:rsid w:val="00B826AC"/>
    <w:rsid w:val="00B8500F"/>
    <w:rsid w:val="00B865EF"/>
    <w:rsid w:val="00B94071"/>
    <w:rsid w:val="00B963AE"/>
    <w:rsid w:val="00B97E97"/>
    <w:rsid w:val="00BA07E0"/>
    <w:rsid w:val="00BA26D1"/>
    <w:rsid w:val="00BA7B29"/>
    <w:rsid w:val="00BB3C52"/>
    <w:rsid w:val="00BD178C"/>
    <w:rsid w:val="00BD4A02"/>
    <w:rsid w:val="00BF51C5"/>
    <w:rsid w:val="00BF5E8E"/>
    <w:rsid w:val="00C0077E"/>
    <w:rsid w:val="00C02A26"/>
    <w:rsid w:val="00C04586"/>
    <w:rsid w:val="00C06E70"/>
    <w:rsid w:val="00C200F9"/>
    <w:rsid w:val="00C21108"/>
    <w:rsid w:val="00C30112"/>
    <w:rsid w:val="00C32197"/>
    <w:rsid w:val="00C40F32"/>
    <w:rsid w:val="00C53038"/>
    <w:rsid w:val="00C576B8"/>
    <w:rsid w:val="00C73CFF"/>
    <w:rsid w:val="00C762F5"/>
    <w:rsid w:val="00C8007E"/>
    <w:rsid w:val="00C844EC"/>
    <w:rsid w:val="00C8472E"/>
    <w:rsid w:val="00C8768C"/>
    <w:rsid w:val="00C9657C"/>
    <w:rsid w:val="00C96D27"/>
    <w:rsid w:val="00C9723C"/>
    <w:rsid w:val="00C97A31"/>
    <w:rsid w:val="00CA3171"/>
    <w:rsid w:val="00CA7532"/>
    <w:rsid w:val="00CB2F35"/>
    <w:rsid w:val="00CC1941"/>
    <w:rsid w:val="00CC3681"/>
    <w:rsid w:val="00CC449A"/>
    <w:rsid w:val="00CC66C0"/>
    <w:rsid w:val="00CC7676"/>
    <w:rsid w:val="00CD1CC3"/>
    <w:rsid w:val="00CD1E74"/>
    <w:rsid w:val="00CD2249"/>
    <w:rsid w:val="00CD2704"/>
    <w:rsid w:val="00CD3CBB"/>
    <w:rsid w:val="00CD57D9"/>
    <w:rsid w:val="00CD5F93"/>
    <w:rsid w:val="00CD60FE"/>
    <w:rsid w:val="00CE0C7D"/>
    <w:rsid w:val="00CE34BB"/>
    <w:rsid w:val="00CF2D0E"/>
    <w:rsid w:val="00D03190"/>
    <w:rsid w:val="00D0424D"/>
    <w:rsid w:val="00D1506C"/>
    <w:rsid w:val="00D1756A"/>
    <w:rsid w:val="00D25715"/>
    <w:rsid w:val="00D25C90"/>
    <w:rsid w:val="00D27F91"/>
    <w:rsid w:val="00D33A98"/>
    <w:rsid w:val="00D34611"/>
    <w:rsid w:val="00D35B9B"/>
    <w:rsid w:val="00D47A96"/>
    <w:rsid w:val="00D50939"/>
    <w:rsid w:val="00D525D1"/>
    <w:rsid w:val="00D53114"/>
    <w:rsid w:val="00D56371"/>
    <w:rsid w:val="00D57476"/>
    <w:rsid w:val="00D676C5"/>
    <w:rsid w:val="00D70EB1"/>
    <w:rsid w:val="00D73FEC"/>
    <w:rsid w:val="00D771AF"/>
    <w:rsid w:val="00D827F5"/>
    <w:rsid w:val="00D9226A"/>
    <w:rsid w:val="00D96B37"/>
    <w:rsid w:val="00DA2C08"/>
    <w:rsid w:val="00DB52D1"/>
    <w:rsid w:val="00DB776B"/>
    <w:rsid w:val="00DC1036"/>
    <w:rsid w:val="00DC5578"/>
    <w:rsid w:val="00DC771B"/>
    <w:rsid w:val="00DD64BE"/>
    <w:rsid w:val="00DE3C52"/>
    <w:rsid w:val="00DE5B1F"/>
    <w:rsid w:val="00DE5F20"/>
    <w:rsid w:val="00DE6AF3"/>
    <w:rsid w:val="00DF2660"/>
    <w:rsid w:val="00DF6006"/>
    <w:rsid w:val="00DF746A"/>
    <w:rsid w:val="00E03F39"/>
    <w:rsid w:val="00E04817"/>
    <w:rsid w:val="00E05279"/>
    <w:rsid w:val="00E05D4E"/>
    <w:rsid w:val="00E07D90"/>
    <w:rsid w:val="00E17B8A"/>
    <w:rsid w:val="00E278F5"/>
    <w:rsid w:val="00E30B6F"/>
    <w:rsid w:val="00E50F41"/>
    <w:rsid w:val="00E51BE7"/>
    <w:rsid w:val="00E53F83"/>
    <w:rsid w:val="00E6624B"/>
    <w:rsid w:val="00E66354"/>
    <w:rsid w:val="00E71EF3"/>
    <w:rsid w:val="00E75D60"/>
    <w:rsid w:val="00E75EF7"/>
    <w:rsid w:val="00E77D34"/>
    <w:rsid w:val="00E91D56"/>
    <w:rsid w:val="00E930B3"/>
    <w:rsid w:val="00E930D8"/>
    <w:rsid w:val="00EA5E1A"/>
    <w:rsid w:val="00EB1840"/>
    <w:rsid w:val="00EB4ACE"/>
    <w:rsid w:val="00EB5793"/>
    <w:rsid w:val="00EC52A4"/>
    <w:rsid w:val="00ED1C51"/>
    <w:rsid w:val="00ED4E0A"/>
    <w:rsid w:val="00ED5196"/>
    <w:rsid w:val="00EE4B95"/>
    <w:rsid w:val="00EE4FB4"/>
    <w:rsid w:val="00F01AE3"/>
    <w:rsid w:val="00F06301"/>
    <w:rsid w:val="00F105D3"/>
    <w:rsid w:val="00F11105"/>
    <w:rsid w:val="00F13040"/>
    <w:rsid w:val="00F143C3"/>
    <w:rsid w:val="00F154AE"/>
    <w:rsid w:val="00F201FF"/>
    <w:rsid w:val="00F22331"/>
    <w:rsid w:val="00F2330A"/>
    <w:rsid w:val="00F242A1"/>
    <w:rsid w:val="00F337DB"/>
    <w:rsid w:val="00F44CB6"/>
    <w:rsid w:val="00F45818"/>
    <w:rsid w:val="00F5240F"/>
    <w:rsid w:val="00F52713"/>
    <w:rsid w:val="00F53F90"/>
    <w:rsid w:val="00F54A1C"/>
    <w:rsid w:val="00F64F17"/>
    <w:rsid w:val="00F743EB"/>
    <w:rsid w:val="00F74A7F"/>
    <w:rsid w:val="00F777AA"/>
    <w:rsid w:val="00F80900"/>
    <w:rsid w:val="00F900E9"/>
    <w:rsid w:val="00FA2A76"/>
    <w:rsid w:val="00FA3EF0"/>
    <w:rsid w:val="00FB2EE1"/>
    <w:rsid w:val="00FB4DBD"/>
    <w:rsid w:val="00FC1FAD"/>
    <w:rsid w:val="00FC28E4"/>
    <w:rsid w:val="00FC45FB"/>
    <w:rsid w:val="00FC5066"/>
    <w:rsid w:val="00FD542B"/>
    <w:rsid w:val="00FD7DD8"/>
    <w:rsid w:val="00FE26C6"/>
    <w:rsid w:val="00FE4B50"/>
    <w:rsid w:val="00FE5809"/>
    <w:rsid w:val="00FE69CE"/>
    <w:rsid w:val="00FE6C34"/>
    <w:rsid w:val="00FF1F91"/>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0725C"/>
    <w:rPr>
      <w:rFonts w:ascii="Verdana" w:hAnsi="Verdana"/>
      <w:sz w:val="18"/>
      <w:lang w:val="nl-NL" w:eastAsia="nl-NL"/>
    </w:rPr>
  </w:style>
  <w:style w:type="paragraph" w:styleId="Kop1">
    <w:name w:val="heading 1"/>
    <w:basedOn w:val="Standaard"/>
    <w:next w:val="Standaard"/>
    <w:link w:val="Kop1Char"/>
    <w:qFormat/>
    <w:rsid w:val="00E930D8"/>
    <w:pPr>
      <w:keepNext/>
      <w:spacing w:before="240" w:after="60"/>
      <w:outlineLvl w:val="0"/>
    </w:pPr>
    <w:rPr>
      <w:b/>
      <w:bCs/>
      <w:kern w:val="32"/>
      <w:szCs w:val="3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4E049A"/>
    <w:rPr>
      <w:sz w:val="22"/>
    </w:rPr>
  </w:style>
  <w:style w:type="paragraph" w:styleId="Koptekst">
    <w:name w:val="header"/>
    <w:basedOn w:val="Standaard"/>
    <w:link w:val="KoptekstChar"/>
    <w:uiPriority w:val="99"/>
    <w:rsid w:val="004E049A"/>
    <w:pPr>
      <w:tabs>
        <w:tab w:val="center" w:pos="4536"/>
        <w:tab w:val="right" w:pos="9072"/>
      </w:tabs>
    </w:pPr>
  </w:style>
  <w:style w:type="paragraph" w:styleId="Voettekst">
    <w:name w:val="footer"/>
    <w:basedOn w:val="Standaard"/>
    <w:rsid w:val="004E049A"/>
    <w:pPr>
      <w:tabs>
        <w:tab w:val="center" w:pos="4536"/>
        <w:tab w:val="right" w:pos="9072"/>
      </w:tabs>
    </w:pPr>
  </w:style>
  <w:style w:type="character" w:styleId="Paginanummer">
    <w:name w:val="page number"/>
    <w:basedOn w:val="Standaardalinea-lettertype"/>
    <w:rsid w:val="004E049A"/>
  </w:style>
  <w:style w:type="paragraph" w:styleId="Tekstzonderopmaak">
    <w:name w:val="Plain Text"/>
    <w:basedOn w:val="Standaard"/>
    <w:rsid w:val="004E049A"/>
    <w:rPr>
      <w:rFonts w:ascii="Courier New" w:hAnsi="Courier New"/>
    </w:rPr>
  </w:style>
  <w:style w:type="character" w:styleId="Zwaar">
    <w:name w:val="Strong"/>
    <w:qFormat/>
    <w:rsid w:val="008727E1"/>
    <w:rPr>
      <w:b/>
      <w:bCs/>
    </w:rPr>
  </w:style>
  <w:style w:type="character" w:styleId="Hyperlink">
    <w:name w:val="Hyperlink"/>
    <w:rsid w:val="008727E1"/>
    <w:rPr>
      <w:color w:val="0000FF"/>
      <w:u w:val="single"/>
    </w:rPr>
  </w:style>
  <w:style w:type="table" w:styleId="Tabelraster">
    <w:name w:val="Table Grid"/>
    <w:basedOn w:val="Standaardtabel"/>
    <w:rsid w:val="009A60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link w:val="Kop1"/>
    <w:rsid w:val="00E930D8"/>
    <w:rPr>
      <w:rFonts w:ascii="Verdana" w:eastAsia="Times New Roman" w:hAnsi="Verdana" w:cs="Times New Roman"/>
      <w:b/>
      <w:bCs/>
      <w:kern w:val="32"/>
      <w:sz w:val="18"/>
      <w:szCs w:val="32"/>
      <w:u w:val="single"/>
      <w:lang w:val="nl-NL" w:eastAsia="nl-NL"/>
    </w:rPr>
  </w:style>
  <w:style w:type="paragraph" w:customStyle="1" w:styleId="onderkop">
    <w:name w:val="onderkop"/>
    <w:basedOn w:val="Standaard"/>
    <w:link w:val="onderkopChar"/>
    <w:qFormat/>
    <w:rsid w:val="00707A62"/>
    <w:pPr>
      <w:numPr>
        <w:numId w:val="30"/>
      </w:numPr>
      <w:ind w:left="284" w:hanging="284"/>
    </w:pPr>
    <w:rPr>
      <w:rFonts w:cs="Arial"/>
      <w:szCs w:val="18"/>
      <w:u w:val="single"/>
    </w:rPr>
  </w:style>
  <w:style w:type="paragraph" w:styleId="Lijstalinea">
    <w:name w:val="List Paragraph"/>
    <w:basedOn w:val="Standaard"/>
    <w:uiPriority w:val="34"/>
    <w:qFormat/>
    <w:rsid w:val="006C621C"/>
    <w:pPr>
      <w:ind w:left="708"/>
    </w:pPr>
  </w:style>
  <w:style w:type="character" w:customStyle="1" w:styleId="onderkopChar">
    <w:name w:val="onderkop Char"/>
    <w:link w:val="onderkop"/>
    <w:rsid w:val="00707A62"/>
    <w:rPr>
      <w:rFonts w:ascii="Verdana" w:hAnsi="Verdana" w:cs="Arial"/>
      <w:sz w:val="18"/>
      <w:szCs w:val="18"/>
      <w:u w:val="single"/>
      <w:lang w:val="nl-NL" w:eastAsia="nl-NL"/>
    </w:rPr>
  </w:style>
  <w:style w:type="paragraph" w:styleId="Ballontekst">
    <w:name w:val="Balloon Text"/>
    <w:basedOn w:val="Standaard"/>
    <w:link w:val="BallontekstChar"/>
    <w:rsid w:val="002B3452"/>
    <w:rPr>
      <w:rFonts w:ascii="Tahoma" w:hAnsi="Tahoma" w:cs="Tahoma"/>
      <w:sz w:val="16"/>
      <w:szCs w:val="16"/>
    </w:rPr>
  </w:style>
  <w:style w:type="character" w:customStyle="1" w:styleId="BallontekstChar">
    <w:name w:val="Ballontekst Char"/>
    <w:link w:val="Ballontekst"/>
    <w:rsid w:val="002B3452"/>
    <w:rPr>
      <w:rFonts w:ascii="Tahoma" w:hAnsi="Tahoma" w:cs="Tahoma"/>
      <w:sz w:val="16"/>
      <w:szCs w:val="16"/>
      <w:lang w:val="nl-NL" w:eastAsia="nl-NL"/>
    </w:rPr>
  </w:style>
  <w:style w:type="character" w:customStyle="1" w:styleId="KoptekstChar">
    <w:name w:val="Koptekst Char"/>
    <w:basedOn w:val="Standaardalinea-lettertype"/>
    <w:link w:val="Koptekst"/>
    <w:uiPriority w:val="99"/>
    <w:rsid w:val="005919BE"/>
    <w:rPr>
      <w:rFonts w:ascii="Verdana" w:hAnsi="Verdana"/>
      <w:sz w:val="18"/>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0725C"/>
    <w:rPr>
      <w:rFonts w:ascii="Verdana" w:hAnsi="Verdana"/>
      <w:sz w:val="18"/>
      <w:lang w:val="nl-NL" w:eastAsia="nl-NL"/>
    </w:rPr>
  </w:style>
  <w:style w:type="paragraph" w:styleId="Kop1">
    <w:name w:val="heading 1"/>
    <w:basedOn w:val="Standaard"/>
    <w:next w:val="Standaard"/>
    <w:link w:val="Kop1Char"/>
    <w:qFormat/>
    <w:rsid w:val="00E930D8"/>
    <w:pPr>
      <w:keepNext/>
      <w:spacing w:before="240" w:after="60"/>
      <w:outlineLvl w:val="0"/>
    </w:pPr>
    <w:rPr>
      <w:b/>
      <w:bCs/>
      <w:kern w:val="32"/>
      <w:szCs w:val="3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2"/>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Tekstzonderopmaak">
    <w:name w:val="Plain Text"/>
    <w:basedOn w:val="Standaard"/>
    <w:rPr>
      <w:rFonts w:ascii="Courier New" w:hAnsi="Courier New"/>
    </w:rPr>
  </w:style>
  <w:style w:type="character" w:styleId="Zwaar">
    <w:name w:val="Strong"/>
    <w:qFormat/>
    <w:rsid w:val="008727E1"/>
    <w:rPr>
      <w:b/>
      <w:bCs/>
    </w:rPr>
  </w:style>
  <w:style w:type="character" w:styleId="Hyperlink">
    <w:name w:val="Hyperlink"/>
    <w:rsid w:val="008727E1"/>
    <w:rPr>
      <w:color w:val="0000FF"/>
      <w:u w:val="single"/>
    </w:rPr>
  </w:style>
  <w:style w:type="table" w:styleId="Tabelraster">
    <w:name w:val="Table Grid"/>
    <w:basedOn w:val="Standaardtabel"/>
    <w:rsid w:val="009A60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link w:val="Kop1"/>
    <w:rsid w:val="00E930D8"/>
    <w:rPr>
      <w:rFonts w:ascii="Verdana" w:eastAsia="Times New Roman" w:hAnsi="Verdana" w:cs="Times New Roman"/>
      <w:b/>
      <w:bCs/>
      <w:kern w:val="32"/>
      <w:sz w:val="18"/>
      <w:szCs w:val="32"/>
      <w:u w:val="single"/>
      <w:lang w:val="nl-NL" w:eastAsia="nl-NL"/>
    </w:rPr>
  </w:style>
  <w:style w:type="paragraph" w:customStyle="1" w:styleId="onderkop">
    <w:name w:val="onderkop"/>
    <w:basedOn w:val="Standaard"/>
    <w:link w:val="onderkopChar"/>
    <w:qFormat/>
    <w:rsid w:val="00707A62"/>
    <w:pPr>
      <w:numPr>
        <w:numId w:val="30"/>
      </w:numPr>
      <w:ind w:left="284" w:hanging="284"/>
    </w:pPr>
    <w:rPr>
      <w:rFonts w:cs="Arial"/>
      <w:szCs w:val="18"/>
      <w:u w:val="single"/>
    </w:rPr>
  </w:style>
  <w:style w:type="paragraph" w:styleId="Lijstalinea">
    <w:name w:val="List Paragraph"/>
    <w:basedOn w:val="Standaard"/>
    <w:uiPriority w:val="34"/>
    <w:qFormat/>
    <w:rsid w:val="006C621C"/>
    <w:pPr>
      <w:ind w:left="708"/>
    </w:pPr>
  </w:style>
  <w:style w:type="character" w:customStyle="1" w:styleId="onderkopChar">
    <w:name w:val="onderkop Char"/>
    <w:link w:val="onderkop"/>
    <w:rsid w:val="00707A62"/>
    <w:rPr>
      <w:rFonts w:ascii="Verdana" w:hAnsi="Verdana" w:cs="Arial"/>
      <w:sz w:val="18"/>
      <w:szCs w:val="18"/>
      <w:u w:val="single"/>
      <w:lang w:val="nl-NL" w:eastAsia="nl-NL"/>
    </w:rPr>
  </w:style>
  <w:style w:type="paragraph" w:styleId="Ballontekst">
    <w:name w:val="Balloon Text"/>
    <w:basedOn w:val="Standaard"/>
    <w:link w:val="BallontekstChar"/>
    <w:rsid w:val="002B3452"/>
    <w:rPr>
      <w:rFonts w:ascii="Tahoma" w:hAnsi="Tahoma" w:cs="Tahoma"/>
      <w:sz w:val="16"/>
      <w:szCs w:val="16"/>
    </w:rPr>
  </w:style>
  <w:style w:type="character" w:customStyle="1" w:styleId="BallontekstChar">
    <w:name w:val="Ballontekst Char"/>
    <w:link w:val="Ballontekst"/>
    <w:rsid w:val="002B3452"/>
    <w:rPr>
      <w:rFonts w:ascii="Tahoma" w:hAnsi="Tahoma" w:cs="Tahoma"/>
      <w:sz w:val="16"/>
      <w:szCs w:val="16"/>
      <w:lang w:val="nl-NL" w:eastAsia="nl-NL"/>
    </w:rPr>
  </w:style>
  <w:style w:type="character" w:customStyle="1" w:styleId="KoptekstChar">
    <w:name w:val="Koptekst Char"/>
    <w:basedOn w:val="Standaardalinea-lettertype"/>
    <w:link w:val="Koptekst"/>
    <w:uiPriority w:val="99"/>
    <w:rsid w:val="005919BE"/>
    <w:rPr>
      <w:rFonts w:ascii="Verdana" w:hAnsi="Verdana"/>
      <w:sz w:val="18"/>
      <w:lang w:val="nl-NL" w:eastAsia="nl-NL"/>
    </w:rPr>
  </w:style>
</w:styles>
</file>

<file path=word/webSettings.xml><?xml version="1.0" encoding="utf-8"?>
<w:webSettings xmlns:r="http://schemas.openxmlformats.org/officeDocument/2006/relationships" xmlns:w="http://schemas.openxmlformats.org/wordprocessingml/2006/main">
  <w:divs>
    <w:div w:id="1009068482">
      <w:bodyDiv w:val="1"/>
      <w:marLeft w:val="0"/>
      <w:marRight w:val="0"/>
      <w:marTop w:val="0"/>
      <w:marBottom w:val="0"/>
      <w:divBdr>
        <w:top w:val="none" w:sz="0" w:space="0" w:color="auto"/>
        <w:left w:val="none" w:sz="0" w:space="0" w:color="auto"/>
        <w:bottom w:val="none" w:sz="0" w:space="0" w:color="auto"/>
        <w:right w:val="none" w:sz="0" w:space="0" w:color="auto"/>
      </w:divBdr>
    </w:div>
    <w:div w:id="1019309865">
      <w:bodyDiv w:val="1"/>
      <w:marLeft w:val="0"/>
      <w:marRight w:val="0"/>
      <w:marTop w:val="0"/>
      <w:marBottom w:val="0"/>
      <w:divBdr>
        <w:top w:val="none" w:sz="0" w:space="0" w:color="auto"/>
        <w:left w:val="none" w:sz="0" w:space="0" w:color="auto"/>
        <w:bottom w:val="none" w:sz="0" w:space="0" w:color="auto"/>
        <w:right w:val="none" w:sz="0" w:space="0" w:color="auto"/>
      </w:divBdr>
      <w:divsChild>
        <w:div w:id="5863607">
          <w:marLeft w:val="0"/>
          <w:marRight w:val="0"/>
          <w:marTop w:val="0"/>
          <w:marBottom w:val="0"/>
          <w:divBdr>
            <w:top w:val="none" w:sz="0" w:space="0" w:color="auto"/>
            <w:left w:val="none" w:sz="0" w:space="0" w:color="auto"/>
            <w:bottom w:val="none" w:sz="0" w:space="0" w:color="auto"/>
            <w:right w:val="none" w:sz="0" w:space="0" w:color="auto"/>
          </w:divBdr>
        </w:div>
        <w:div w:id="143280980">
          <w:marLeft w:val="0"/>
          <w:marRight w:val="0"/>
          <w:marTop w:val="0"/>
          <w:marBottom w:val="0"/>
          <w:divBdr>
            <w:top w:val="none" w:sz="0" w:space="0" w:color="auto"/>
            <w:left w:val="none" w:sz="0" w:space="0" w:color="auto"/>
            <w:bottom w:val="none" w:sz="0" w:space="0" w:color="auto"/>
            <w:right w:val="none" w:sz="0" w:space="0" w:color="auto"/>
          </w:divBdr>
        </w:div>
        <w:div w:id="1134297257">
          <w:marLeft w:val="0"/>
          <w:marRight w:val="0"/>
          <w:marTop w:val="0"/>
          <w:marBottom w:val="0"/>
          <w:divBdr>
            <w:top w:val="none" w:sz="0" w:space="0" w:color="auto"/>
            <w:left w:val="none" w:sz="0" w:space="0" w:color="auto"/>
            <w:bottom w:val="none" w:sz="0" w:space="0" w:color="auto"/>
            <w:right w:val="none" w:sz="0" w:space="0" w:color="auto"/>
          </w:divBdr>
        </w:div>
        <w:div w:id="1579439495">
          <w:marLeft w:val="0"/>
          <w:marRight w:val="0"/>
          <w:marTop w:val="0"/>
          <w:marBottom w:val="0"/>
          <w:divBdr>
            <w:top w:val="none" w:sz="0" w:space="0" w:color="auto"/>
            <w:left w:val="none" w:sz="0" w:space="0" w:color="auto"/>
            <w:bottom w:val="none" w:sz="0" w:space="0" w:color="auto"/>
            <w:right w:val="none" w:sz="0" w:space="0" w:color="auto"/>
          </w:divBdr>
        </w:div>
        <w:div w:id="1825313697">
          <w:marLeft w:val="0"/>
          <w:marRight w:val="0"/>
          <w:marTop w:val="0"/>
          <w:marBottom w:val="0"/>
          <w:divBdr>
            <w:top w:val="none" w:sz="0" w:space="0" w:color="auto"/>
            <w:left w:val="none" w:sz="0" w:space="0" w:color="auto"/>
            <w:bottom w:val="none" w:sz="0" w:space="0" w:color="auto"/>
            <w:right w:val="none" w:sz="0" w:space="0" w:color="auto"/>
          </w:divBdr>
        </w:div>
        <w:div w:id="1854344462">
          <w:marLeft w:val="0"/>
          <w:marRight w:val="0"/>
          <w:marTop w:val="0"/>
          <w:marBottom w:val="0"/>
          <w:divBdr>
            <w:top w:val="none" w:sz="0" w:space="0" w:color="auto"/>
            <w:left w:val="none" w:sz="0" w:space="0" w:color="auto"/>
            <w:bottom w:val="none" w:sz="0" w:space="0" w:color="auto"/>
            <w:right w:val="none" w:sz="0" w:space="0" w:color="auto"/>
          </w:divBdr>
        </w:div>
      </w:divsChild>
    </w:div>
    <w:div w:id="1075931898">
      <w:bodyDiv w:val="1"/>
      <w:marLeft w:val="0"/>
      <w:marRight w:val="0"/>
      <w:marTop w:val="0"/>
      <w:marBottom w:val="0"/>
      <w:divBdr>
        <w:top w:val="none" w:sz="0" w:space="0" w:color="auto"/>
        <w:left w:val="none" w:sz="0" w:space="0" w:color="auto"/>
        <w:bottom w:val="none" w:sz="0" w:space="0" w:color="auto"/>
        <w:right w:val="none" w:sz="0" w:space="0" w:color="auto"/>
      </w:divBdr>
    </w:div>
    <w:div w:id="1210609555">
      <w:bodyDiv w:val="1"/>
      <w:marLeft w:val="0"/>
      <w:marRight w:val="0"/>
      <w:marTop w:val="0"/>
      <w:marBottom w:val="0"/>
      <w:divBdr>
        <w:top w:val="none" w:sz="0" w:space="0" w:color="auto"/>
        <w:left w:val="none" w:sz="0" w:space="0" w:color="auto"/>
        <w:bottom w:val="none" w:sz="0" w:space="0" w:color="auto"/>
        <w:right w:val="none" w:sz="0" w:space="0" w:color="auto"/>
      </w:divBdr>
      <w:divsChild>
        <w:div w:id="328145260">
          <w:marLeft w:val="0"/>
          <w:marRight w:val="0"/>
          <w:marTop w:val="0"/>
          <w:marBottom w:val="0"/>
          <w:divBdr>
            <w:top w:val="none" w:sz="0" w:space="0" w:color="auto"/>
            <w:left w:val="none" w:sz="0" w:space="0" w:color="auto"/>
            <w:bottom w:val="none" w:sz="0" w:space="0" w:color="auto"/>
            <w:right w:val="none" w:sz="0" w:space="0" w:color="auto"/>
          </w:divBdr>
        </w:div>
        <w:div w:id="485248494">
          <w:marLeft w:val="0"/>
          <w:marRight w:val="0"/>
          <w:marTop w:val="0"/>
          <w:marBottom w:val="0"/>
          <w:divBdr>
            <w:top w:val="none" w:sz="0" w:space="0" w:color="auto"/>
            <w:left w:val="none" w:sz="0" w:space="0" w:color="auto"/>
            <w:bottom w:val="none" w:sz="0" w:space="0" w:color="auto"/>
            <w:right w:val="none" w:sz="0" w:space="0" w:color="auto"/>
          </w:divBdr>
        </w:div>
        <w:div w:id="976960016">
          <w:marLeft w:val="0"/>
          <w:marRight w:val="0"/>
          <w:marTop w:val="0"/>
          <w:marBottom w:val="0"/>
          <w:divBdr>
            <w:top w:val="none" w:sz="0" w:space="0" w:color="auto"/>
            <w:left w:val="none" w:sz="0" w:space="0" w:color="auto"/>
            <w:bottom w:val="none" w:sz="0" w:space="0" w:color="auto"/>
            <w:right w:val="none" w:sz="0" w:space="0" w:color="auto"/>
          </w:divBdr>
        </w:div>
        <w:div w:id="1642036086">
          <w:marLeft w:val="0"/>
          <w:marRight w:val="0"/>
          <w:marTop w:val="0"/>
          <w:marBottom w:val="0"/>
          <w:divBdr>
            <w:top w:val="none" w:sz="0" w:space="0" w:color="auto"/>
            <w:left w:val="none" w:sz="0" w:space="0" w:color="auto"/>
            <w:bottom w:val="none" w:sz="0" w:space="0" w:color="auto"/>
            <w:right w:val="none" w:sz="0" w:space="0" w:color="auto"/>
          </w:divBdr>
        </w:div>
      </w:divsChild>
    </w:div>
    <w:div w:id="151468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CF811-DC33-4383-9802-027406CF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4578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VERSLAG VERGADERING VAN DE ADVIESCOMMISSIE VOOR HET VLAAMS NATUURRESERVAAT DE KALMTHOUTSE HEIDE - NR</vt:lpstr>
    </vt:vector>
  </TitlesOfParts>
  <Company>Vlaamse Overheid</Company>
  <LinksUpToDate>false</LinksUpToDate>
  <CharactersWithSpaces>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VERGADERING VAN DE ADVIESCOMMISSIE VOOR HET VLAAMS NATUURRESERVAAT DE KALMTHOUTSE HEIDE - NR</dc:title>
  <dc:creator>meesve</dc:creator>
  <cp:lastModifiedBy>Phaedra Van Keymolen</cp:lastModifiedBy>
  <cp:revision>2</cp:revision>
  <cp:lastPrinted>2011-08-12T10:40:00Z</cp:lastPrinted>
  <dcterms:created xsi:type="dcterms:W3CDTF">2012-12-13T09:40:00Z</dcterms:created>
  <dcterms:modified xsi:type="dcterms:W3CDTF">2012-12-13T09:40:00Z</dcterms:modified>
</cp:coreProperties>
</file>