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25F" w:rsidRPr="0083125F" w:rsidRDefault="0083125F" w:rsidP="0083125F">
      <w:pPr>
        <w:jc w:val="both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83125F">
        <w:rPr>
          <w:rFonts w:ascii="Times New Roman Vet" w:hAnsi="Times New Roman Vet"/>
          <w:b/>
          <w:smallCaps/>
          <w:sz w:val="22"/>
          <w:szCs w:val="22"/>
          <w:lang w:val="nl-BE"/>
        </w:rPr>
        <w:t>kris peeters</w:t>
      </w:r>
    </w:p>
    <w:p w:rsidR="0083125F" w:rsidRPr="0083125F" w:rsidRDefault="0083125F" w:rsidP="0083125F">
      <w:pPr>
        <w:pStyle w:val="StandaardSV"/>
        <w:rPr>
          <w:smallCaps/>
        </w:rPr>
      </w:pPr>
      <w:r w:rsidRPr="0083125F">
        <w:rPr>
          <w:smallCaps/>
          <w:szCs w:val="22"/>
          <w:lang w:val="nl-BE"/>
        </w:rPr>
        <w:t>minister-president van de vlaamse regering, vlaams minister van economie, buitenlands beleid, landbouw en plattelandsbeleid</w:t>
      </w:r>
    </w:p>
    <w:p w:rsidR="0083125F" w:rsidRPr="0083125F" w:rsidRDefault="0083125F" w:rsidP="0083125F">
      <w:pPr>
        <w:pBdr>
          <w:bottom w:val="single" w:sz="4" w:space="1" w:color="auto"/>
        </w:pBdr>
        <w:rPr>
          <w:sz w:val="22"/>
        </w:rPr>
      </w:pPr>
    </w:p>
    <w:p w:rsidR="0083125F" w:rsidRPr="0083125F" w:rsidRDefault="0083125F" w:rsidP="0083125F">
      <w:pPr>
        <w:rPr>
          <w:sz w:val="22"/>
        </w:rPr>
      </w:pPr>
    </w:p>
    <w:p w:rsidR="0083125F" w:rsidRPr="0083125F" w:rsidRDefault="001B0425" w:rsidP="0083125F">
      <w:pPr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gecoördineerd </w:t>
      </w:r>
      <w:r w:rsidR="0083125F" w:rsidRPr="0083125F">
        <w:rPr>
          <w:b/>
          <w:smallCaps/>
          <w:sz w:val="22"/>
          <w:szCs w:val="22"/>
        </w:rPr>
        <w:t>antwoord</w:t>
      </w:r>
    </w:p>
    <w:p w:rsidR="0083125F" w:rsidRPr="0083125F" w:rsidRDefault="0083125F" w:rsidP="0083125F">
      <w:pPr>
        <w:rPr>
          <w:sz w:val="22"/>
          <w:szCs w:val="22"/>
        </w:rPr>
      </w:pPr>
      <w:r w:rsidRPr="0083125F">
        <w:rPr>
          <w:sz w:val="22"/>
          <w:szCs w:val="22"/>
        </w:rPr>
        <w:t xml:space="preserve">op vraag nr. 16 van </w:t>
      </w:r>
      <w:r w:rsidRPr="0083125F">
        <w:rPr>
          <w:sz w:val="22"/>
        </w:rPr>
        <w:t>8 oktober 2012</w:t>
      </w:r>
    </w:p>
    <w:p w:rsidR="0083125F" w:rsidRPr="0083125F" w:rsidRDefault="0083125F" w:rsidP="0083125F">
      <w:pPr>
        <w:rPr>
          <w:sz w:val="22"/>
        </w:rPr>
      </w:pPr>
      <w:r w:rsidRPr="0083125F">
        <w:rPr>
          <w:sz w:val="22"/>
          <w:szCs w:val="22"/>
        </w:rPr>
        <w:t xml:space="preserve">van </w:t>
      </w:r>
      <w:r w:rsidRPr="0083125F">
        <w:rPr>
          <w:b/>
          <w:smallCaps/>
          <w:sz w:val="22"/>
        </w:rPr>
        <w:t>peter reekmans</w:t>
      </w:r>
    </w:p>
    <w:p w:rsidR="0083125F" w:rsidRPr="0083125F" w:rsidRDefault="0083125F" w:rsidP="0083125F">
      <w:pPr>
        <w:pBdr>
          <w:bottom w:val="single" w:sz="4" w:space="1" w:color="auto"/>
        </w:pBdr>
        <w:jc w:val="both"/>
        <w:rPr>
          <w:sz w:val="22"/>
        </w:rPr>
      </w:pPr>
    </w:p>
    <w:p w:rsidR="0083125F" w:rsidRPr="0083125F" w:rsidRDefault="0083125F" w:rsidP="0083125F">
      <w:pPr>
        <w:pStyle w:val="Geenafstand"/>
        <w:rPr>
          <w:sz w:val="22"/>
          <w:szCs w:val="22"/>
        </w:rPr>
      </w:pPr>
    </w:p>
    <w:p w:rsidR="0083125F" w:rsidRPr="0083125F" w:rsidRDefault="0083125F" w:rsidP="0083125F">
      <w:pPr>
        <w:pStyle w:val="Geenafstand"/>
        <w:rPr>
          <w:sz w:val="22"/>
          <w:szCs w:val="22"/>
        </w:rPr>
      </w:pPr>
    </w:p>
    <w:p w:rsidR="00E4110C" w:rsidRPr="0083125F" w:rsidRDefault="00356F46" w:rsidP="007B2AAD">
      <w:pPr>
        <w:pStyle w:val="Geenafstand"/>
        <w:numPr>
          <w:ilvl w:val="0"/>
          <w:numId w:val="37"/>
        </w:numPr>
        <w:jc w:val="both"/>
        <w:rPr>
          <w:rFonts w:cs="Arial"/>
          <w:sz w:val="22"/>
          <w:szCs w:val="22"/>
        </w:rPr>
      </w:pPr>
      <w:r w:rsidRPr="0083125F">
        <w:rPr>
          <w:rFonts w:cs="Arial"/>
          <w:sz w:val="22"/>
          <w:szCs w:val="22"/>
          <w:lang w:val="nl-BE"/>
        </w:rPr>
        <w:t xml:space="preserve">Tot dusver werd slechts voor een </w:t>
      </w:r>
      <w:r w:rsidR="008515A1" w:rsidRPr="0083125F">
        <w:rPr>
          <w:rFonts w:cs="Arial"/>
          <w:sz w:val="22"/>
          <w:szCs w:val="22"/>
          <w:lang w:val="nl-BE"/>
        </w:rPr>
        <w:t xml:space="preserve">beperkt </w:t>
      </w:r>
      <w:r w:rsidRPr="0083125F">
        <w:rPr>
          <w:rFonts w:cs="Arial"/>
          <w:sz w:val="22"/>
          <w:szCs w:val="22"/>
          <w:lang w:val="nl-BE"/>
        </w:rPr>
        <w:t>deel van het EMC</w:t>
      </w:r>
      <w:r w:rsidR="00403EF7">
        <w:rPr>
          <w:rFonts w:cs="Arial"/>
          <w:sz w:val="22"/>
          <w:szCs w:val="22"/>
          <w:lang w:val="nl-BE"/>
        </w:rPr>
        <w:t>-project</w:t>
      </w:r>
      <w:r w:rsidRPr="0083125F">
        <w:rPr>
          <w:rFonts w:cs="Arial"/>
          <w:sz w:val="22"/>
          <w:szCs w:val="22"/>
          <w:lang w:val="nl-BE"/>
        </w:rPr>
        <w:t xml:space="preserve">, het zogenaamde </w:t>
      </w:r>
      <w:r w:rsidR="00B554A4" w:rsidRPr="0083125F">
        <w:rPr>
          <w:rFonts w:cs="Arial"/>
          <w:sz w:val="22"/>
          <w:szCs w:val="22"/>
          <w:lang w:val="nl-BE"/>
        </w:rPr>
        <w:t>China Brand Center (</w:t>
      </w:r>
      <w:r w:rsidRPr="0083125F">
        <w:rPr>
          <w:rFonts w:cs="Arial"/>
          <w:sz w:val="22"/>
          <w:szCs w:val="22"/>
          <w:lang w:val="nl-BE"/>
        </w:rPr>
        <w:t>CBC</w:t>
      </w:r>
      <w:r w:rsidR="00B554A4" w:rsidRPr="0083125F">
        <w:rPr>
          <w:rFonts w:cs="Arial"/>
          <w:sz w:val="22"/>
          <w:szCs w:val="22"/>
          <w:lang w:val="nl-BE"/>
        </w:rPr>
        <w:t>)</w:t>
      </w:r>
      <w:r w:rsidRPr="0083125F">
        <w:rPr>
          <w:rFonts w:cs="Arial"/>
          <w:sz w:val="22"/>
          <w:szCs w:val="22"/>
          <w:lang w:val="nl-BE"/>
        </w:rPr>
        <w:t>, een co</w:t>
      </w:r>
      <w:r w:rsidR="00565309" w:rsidRPr="0083125F">
        <w:rPr>
          <w:rFonts w:cs="Arial"/>
          <w:sz w:val="22"/>
          <w:szCs w:val="22"/>
          <w:lang w:val="nl-BE"/>
        </w:rPr>
        <w:t>ncreet</w:t>
      </w:r>
      <w:r w:rsidRPr="0083125F">
        <w:rPr>
          <w:rFonts w:cs="Arial"/>
          <w:sz w:val="22"/>
          <w:szCs w:val="22"/>
          <w:lang w:val="nl-BE"/>
        </w:rPr>
        <w:t xml:space="preserve"> plan </w:t>
      </w:r>
      <w:r w:rsidR="00E4110C" w:rsidRPr="0083125F">
        <w:rPr>
          <w:rFonts w:cs="Arial"/>
          <w:sz w:val="22"/>
          <w:szCs w:val="22"/>
          <w:lang w:val="nl-BE"/>
        </w:rPr>
        <w:t xml:space="preserve">voor stedenbouwkundige vergunning </w:t>
      </w:r>
      <w:r w:rsidRPr="0083125F">
        <w:rPr>
          <w:rFonts w:cs="Arial"/>
          <w:sz w:val="22"/>
          <w:szCs w:val="22"/>
          <w:lang w:val="nl-BE"/>
        </w:rPr>
        <w:t xml:space="preserve">ingediend. </w:t>
      </w:r>
      <w:r w:rsidR="00363113" w:rsidRPr="0083125F">
        <w:rPr>
          <w:rFonts w:cs="Arial"/>
          <w:sz w:val="22"/>
          <w:szCs w:val="22"/>
        </w:rPr>
        <w:t xml:space="preserve">Het </w:t>
      </w:r>
      <w:r w:rsidR="00A2749C">
        <w:rPr>
          <w:rFonts w:cs="Arial"/>
          <w:sz w:val="22"/>
          <w:szCs w:val="22"/>
        </w:rPr>
        <w:t>M</w:t>
      </w:r>
      <w:r w:rsidR="00363113" w:rsidRPr="0083125F">
        <w:rPr>
          <w:rFonts w:cs="Arial"/>
          <w:sz w:val="22"/>
          <w:szCs w:val="22"/>
        </w:rPr>
        <w:t>obiliteit</w:t>
      </w:r>
      <w:r w:rsidR="00363113" w:rsidRPr="0083125F">
        <w:rPr>
          <w:rFonts w:cs="Arial"/>
          <w:sz w:val="22"/>
          <w:szCs w:val="22"/>
        </w:rPr>
        <w:t>s</w:t>
      </w:r>
      <w:r w:rsidR="00363113" w:rsidRPr="0083125F">
        <w:rPr>
          <w:rFonts w:cs="Arial"/>
          <w:sz w:val="22"/>
          <w:szCs w:val="22"/>
        </w:rPr>
        <w:t>effectenrapport</w:t>
      </w:r>
      <w:r w:rsidR="00A2749C">
        <w:rPr>
          <w:rFonts w:cs="Arial"/>
          <w:sz w:val="22"/>
          <w:szCs w:val="22"/>
        </w:rPr>
        <w:t xml:space="preserve"> (MOBER)</w:t>
      </w:r>
      <w:r w:rsidR="00363113" w:rsidRPr="0083125F">
        <w:rPr>
          <w:rFonts w:cs="Arial"/>
          <w:sz w:val="22"/>
          <w:szCs w:val="22"/>
        </w:rPr>
        <w:t xml:space="preserve"> bij dat </w:t>
      </w:r>
      <w:r w:rsidRPr="0083125F">
        <w:rPr>
          <w:rFonts w:cs="Arial"/>
          <w:sz w:val="22"/>
          <w:szCs w:val="22"/>
        </w:rPr>
        <w:t>bouw</w:t>
      </w:r>
      <w:r w:rsidR="00E4110C" w:rsidRPr="0083125F">
        <w:rPr>
          <w:rFonts w:cs="Arial"/>
          <w:sz w:val="22"/>
          <w:szCs w:val="22"/>
        </w:rPr>
        <w:t>dossier geeft</w:t>
      </w:r>
      <w:r w:rsidRPr="0083125F">
        <w:rPr>
          <w:rFonts w:cs="Arial"/>
          <w:sz w:val="22"/>
          <w:szCs w:val="22"/>
        </w:rPr>
        <w:t xml:space="preserve"> een beeld van </w:t>
      </w:r>
      <w:r w:rsidR="00363113" w:rsidRPr="0083125F">
        <w:rPr>
          <w:rFonts w:cs="Arial"/>
          <w:sz w:val="22"/>
          <w:szCs w:val="22"/>
        </w:rPr>
        <w:t xml:space="preserve">de mogelijke gevolgen van de geplande situatie. </w:t>
      </w:r>
      <w:r w:rsidRPr="0083125F">
        <w:rPr>
          <w:rFonts w:cs="Arial"/>
          <w:sz w:val="22"/>
          <w:szCs w:val="22"/>
        </w:rPr>
        <w:t>Vanuit de administratie</w:t>
      </w:r>
      <w:r w:rsidR="00363113" w:rsidRPr="0083125F">
        <w:rPr>
          <w:rFonts w:cs="Arial"/>
          <w:sz w:val="22"/>
          <w:szCs w:val="22"/>
        </w:rPr>
        <w:t xml:space="preserve"> </w:t>
      </w:r>
      <w:r w:rsidR="00491AAF" w:rsidRPr="0083125F">
        <w:rPr>
          <w:rFonts w:cs="Arial"/>
          <w:sz w:val="22"/>
          <w:szCs w:val="22"/>
        </w:rPr>
        <w:t xml:space="preserve">MOW </w:t>
      </w:r>
      <w:r w:rsidR="00363113" w:rsidRPr="0083125F">
        <w:rPr>
          <w:rFonts w:cs="Arial"/>
          <w:sz w:val="22"/>
          <w:szCs w:val="22"/>
        </w:rPr>
        <w:t>we</w:t>
      </w:r>
      <w:r w:rsidRPr="0083125F">
        <w:rPr>
          <w:rFonts w:cs="Arial"/>
          <w:sz w:val="22"/>
          <w:szCs w:val="22"/>
        </w:rPr>
        <w:t>rd</w:t>
      </w:r>
      <w:r w:rsidR="00363113" w:rsidRPr="0083125F">
        <w:rPr>
          <w:rFonts w:cs="Arial"/>
          <w:sz w:val="22"/>
          <w:szCs w:val="22"/>
        </w:rPr>
        <w:t xml:space="preserve"> daarbij </w:t>
      </w:r>
      <w:r w:rsidRPr="0083125F">
        <w:rPr>
          <w:rFonts w:cs="Arial"/>
          <w:sz w:val="22"/>
          <w:szCs w:val="22"/>
        </w:rPr>
        <w:t>opgemerkt dat in het mobiliteitspr</w:t>
      </w:r>
      <w:r w:rsidRPr="0083125F">
        <w:rPr>
          <w:rFonts w:cs="Arial"/>
          <w:sz w:val="22"/>
          <w:szCs w:val="22"/>
        </w:rPr>
        <w:t>o</w:t>
      </w:r>
      <w:r w:rsidRPr="0083125F">
        <w:rPr>
          <w:rFonts w:cs="Arial"/>
          <w:sz w:val="22"/>
          <w:szCs w:val="22"/>
        </w:rPr>
        <w:t>fiel de verkeersproductie door de site eerder laag werd ingeschat – dit door een zeer specifieke i</w:t>
      </w:r>
      <w:r w:rsidRPr="0083125F">
        <w:rPr>
          <w:rFonts w:cs="Arial"/>
          <w:sz w:val="22"/>
          <w:szCs w:val="22"/>
        </w:rPr>
        <w:t>n</w:t>
      </w:r>
      <w:r w:rsidRPr="0083125F">
        <w:rPr>
          <w:rFonts w:cs="Arial"/>
          <w:sz w:val="22"/>
          <w:szCs w:val="22"/>
        </w:rPr>
        <w:t xml:space="preserve">vulling. </w:t>
      </w:r>
      <w:r w:rsidR="00491AAF" w:rsidRPr="0083125F">
        <w:rPr>
          <w:rFonts w:cs="Arial"/>
          <w:sz w:val="22"/>
          <w:szCs w:val="22"/>
        </w:rPr>
        <w:t xml:space="preserve">Indien </w:t>
      </w:r>
      <w:r w:rsidRPr="0083125F">
        <w:rPr>
          <w:rFonts w:cs="Arial"/>
          <w:sz w:val="22"/>
          <w:szCs w:val="22"/>
        </w:rPr>
        <w:t xml:space="preserve">deze in realiteit hoger zou </w:t>
      </w:r>
      <w:r w:rsidR="0083125F" w:rsidRPr="0083125F">
        <w:rPr>
          <w:rFonts w:cs="Arial"/>
          <w:sz w:val="22"/>
          <w:szCs w:val="22"/>
        </w:rPr>
        <w:t xml:space="preserve">liggen, </w:t>
      </w:r>
      <w:r w:rsidR="00491AAF" w:rsidRPr="0083125F">
        <w:rPr>
          <w:rFonts w:cs="Arial"/>
          <w:sz w:val="22"/>
          <w:szCs w:val="22"/>
        </w:rPr>
        <w:t>genereert dit</w:t>
      </w:r>
      <w:r w:rsidRPr="0083125F">
        <w:rPr>
          <w:rFonts w:cs="Arial"/>
          <w:sz w:val="22"/>
          <w:szCs w:val="22"/>
        </w:rPr>
        <w:t xml:space="preserve"> een grotere belasting op de omli</w:t>
      </w:r>
      <w:r w:rsidRPr="0083125F">
        <w:rPr>
          <w:rFonts w:cs="Arial"/>
          <w:sz w:val="22"/>
          <w:szCs w:val="22"/>
        </w:rPr>
        <w:t>g</w:t>
      </w:r>
      <w:r w:rsidRPr="0083125F">
        <w:rPr>
          <w:rFonts w:cs="Arial"/>
          <w:sz w:val="22"/>
          <w:szCs w:val="22"/>
        </w:rPr>
        <w:t xml:space="preserve">gende verkeersnetwerken. </w:t>
      </w:r>
      <w:r w:rsidR="00491AAF" w:rsidRPr="0083125F">
        <w:rPr>
          <w:rFonts w:cs="Arial"/>
          <w:sz w:val="22"/>
          <w:szCs w:val="22"/>
        </w:rPr>
        <w:t>D</w:t>
      </w:r>
      <w:r w:rsidR="00363113" w:rsidRPr="0083125F">
        <w:rPr>
          <w:rFonts w:cs="Arial"/>
          <w:sz w:val="22"/>
          <w:szCs w:val="22"/>
        </w:rPr>
        <w:t xml:space="preserve">e in het </w:t>
      </w:r>
      <w:r w:rsidR="00A2749C">
        <w:rPr>
          <w:rFonts w:cs="Arial"/>
          <w:sz w:val="22"/>
          <w:szCs w:val="22"/>
        </w:rPr>
        <w:t>MOBER</w:t>
      </w:r>
      <w:r w:rsidR="00363113" w:rsidRPr="0083125F">
        <w:rPr>
          <w:rFonts w:cs="Arial"/>
          <w:sz w:val="22"/>
          <w:szCs w:val="22"/>
        </w:rPr>
        <w:t xml:space="preserve"> aangehaalde milderende maatregelen </w:t>
      </w:r>
      <w:r w:rsidR="00491AAF" w:rsidRPr="0083125F">
        <w:rPr>
          <w:rFonts w:cs="Arial"/>
          <w:sz w:val="22"/>
          <w:szCs w:val="22"/>
        </w:rPr>
        <w:t>(</w:t>
      </w:r>
      <w:r w:rsidR="00A2749C">
        <w:rPr>
          <w:rFonts w:cs="Arial"/>
          <w:sz w:val="22"/>
          <w:szCs w:val="22"/>
        </w:rPr>
        <w:t>o/a</w:t>
      </w:r>
      <w:r w:rsidR="00491AAF" w:rsidRPr="0083125F">
        <w:rPr>
          <w:rFonts w:cs="Arial"/>
          <w:sz w:val="22"/>
          <w:szCs w:val="22"/>
        </w:rPr>
        <w:t xml:space="preserve"> het ve</w:t>
      </w:r>
      <w:r w:rsidR="00491AAF" w:rsidRPr="0083125F">
        <w:rPr>
          <w:rFonts w:cs="Arial"/>
          <w:sz w:val="22"/>
          <w:szCs w:val="22"/>
        </w:rPr>
        <w:t>r</w:t>
      </w:r>
      <w:r w:rsidR="00491AAF" w:rsidRPr="0083125F">
        <w:rPr>
          <w:rFonts w:cs="Arial"/>
          <w:sz w:val="22"/>
          <w:szCs w:val="22"/>
        </w:rPr>
        <w:t>voer over water) zijn derhalve nodig en nuttig</w:t>
      </w:r>
      <w:r w:rsidR="003C7132" w:rsidRPr="0083125F">
        <w:rPr>
          <w:rFonts w:cs="Arial"/>
          <w:sz w:val="22"/>
          <w:szCs w:val="22"/>
        </w:rPr>
        <w:t>.</w:t>
      </w:r>
    </w:p>
    <w:p w:rsidR="00932D03" w:rsidRPr="0083125F" w:rsidRDefault="00932D03" w:rsidP="007B2AAD">
      <w:pPr>
        <w:pStyle w:val="Geenafstand"/>
        <w:ind w:left="360"/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B828F2" w:rsidRPr="0083125F" w:rsidRDefault="002C07C1" w:rsidP="007B2AAD">
      <w:pPr>
        <w:pStyle w:val="Geenafstand"/>
        <w:numPr>
          <w:ilvl w:val="0"/>
          <w:numId w:val="37"/>
        </w:numPr>
        <w:jc w:val="both"/>
        <w:rPr>
          <w:rFonts w:cs="Arial"/>
          <w:sz w:val="22"/>
          <w:szCs w:val="22"/>
        </w:rPr>
      </w:pPr>
      <w:r w:rsidRPr="0083125F">
        <w:rPr>
          <w:rFonts w:cs="Arial"/>
          <w:sz w:val="22"/>
          <w:szCs w:val="22"/>
        </w:rPr>
        <w:t>Het terrein van het EMC</w:t>
      </w:r>
      <w:r w:rsidR="00A2749C">
        <w:rPr>
          <w:rFonts w:cs="Arial"/>
          <w:sz w:val="22"/>
          <w:szCs w:val="22"/>
        </w:rPr>
        <w:t>-</w:t>
      </w:r>
      <w:r w:rsidRPr="0083125F">
        <w:rPr>
          <w:rFonts w:cs="Arial"/>
          <w:sz w:val="22"/>
          <w:szCs w:val="22"/>
        </w:rPr>
        <w:t xml:space="preserve">project is volgens het </w:t>
      </w:r>
      <w:r w:rsidR="00403EF7">
        <w:rPr>
          <w:rFonts w:cs="Arial"/>
          <w:sz w:val="22"/>
          <w:szCs w:val="22"/>
        </w:rPr>
        <w:t>P</w:t>
      </w:r>
      <w:r w:rsidRPr="0083125F">
        <w:rPr>
          <w:rFonts w:cs="Arial"/>
          <w:sz w:val="22"/>
          <w:szCs w:val="22"/>
        </w:rPr>
        <w:t xml:space="preserve">rovinciaal </w:t>
      </w:r>
      <w:r w:rsidR="00403EF7">
        <w:rPr>
          <w:rFonts w:cs="Arial"/>
          <w:sz w:val="22"/>
          <w:szCs w:val="22"/>
        </w:rPr>
        <w:t>R</w:t>
      </w:r>
      <w:r w:rsidRPr="0083125F">
        <w:rPr>
          <w:rFonts w:cs="Arial"/>
          <w:sz w:val="22"/>
          <w:szCs w:val="22"/>
        </w:rPr>
        <w:t xml:space="preserve">uimtelijk </w:t>
      </w:r>
      <w:r w:rsidR="00403EF7">
        <w:rPr>
          <w:rFonts w:cs="Arial"/>
          <w:sz w:val="22"/>
          <w:szCs w:val="22"/>
        </w:rPr>
        <w:t>U</w:t>
      </w:r>
      <w:r w:rsidRPr="0083125F">
        <w:rPr>
          <w:rFonts w:cs="Arial"/>
          <w:sz w:val="22"/>
          <w:szCs w:val="22"/>
        </w:rPr>
        <w:t>itvoeringsplan</w:t>
      </w:r>
      <w:r w:rsidR="00403EF7">
        <w:rPr>
          <w:rFonts w:cs="Arial"/>
          <w:sz w:val="22"/>
          <w:szCs w:val="22"/>
        </w:rPr>
        <w:t xml:space="preserve"> (PRUP) b</w:t>
      </w:r>
      <w:r w:rsidRPr="0083125F">
        <w:rPr>
          <w:rFonts w:cs="Arial"/>
          <w:sz w:val="22"/>
          <w:szCs w:val="22"/>
        </w:rPr>
        <w:t>estemd voor representatieve bedrijfsgebouwen die zich bezighouden met verwerking, productie, distributie</w:t>
      </w:r>
      <w:r w:rsidR="00403EF7">
        <w:rPr>
          <w:rFonts w:cs="Arial"/>
          <w:sz w:val="22"/>
          <w:szCs w:val="22"/>
        </w:rPr>
        <w:t>,</w:t>
      </w:r>
      <w:r w:rsidRPr="0083125F">
        <w:rPr>
          <w:rFonts w:cs="Arial"/>
          <w:sz w:val="22"/>
          <w:szCs w:val="22"/>
        </w:rPr>
        <w:t xml:space="preserve"> logistiek, opslag, transport en dienstverlening. Bestemming voor </w:t>
      </w:r>
      <w:r w:rsidR="0083125F" w:rsidRPr="0083125F">
        <w:rPr>
          <w:rFonts w:cs="Arial"/>
          <w:sz w:val="22"/>
          <w:szCs w:val="22"/>
        </w:rPr>
        <w:t xml:space="preserve">kleinhandel </w:t>
      </w:r>
      <w:r w:rsidRPr="0083125F">
        <w:rPr>
          <w:rFonts w:cs="Arial"/>
          <w:sz w:val="22"/>
          <w:szCs w:val="22"/>
        </w:rPr>
        <w:t xml:space="preserve">met rechtstreekse verkoop aan consumenten is volgens het </w:t>
      </w:r>
      <w:r w:rsidR="00403EF7">
        <w:rPr>
          <w:rFonts w:cs="Arial"/>
          <w:sz w:val="22"/>
          <w:szCs w:val="22"/>
        </w:rPr>
        <w:t>P</w:t>
      </w:r>
      <w:r w:rsidRPr="0083125F">
        <w:rPr>
          <w:rFonts w:cs="Arial"/>
          <w:sz w:val="22"/>
          <w:szCs w:val="22"/>
        </w:rPr>
        <w:t>RUP niet toegestaan</w:t>
      </w:r>
      <w:r w:rsidR="00403EF7">
        <w:rPr>
          <w:rFonts w:cs="Arial"/>
          <w:sz w:val="22"/>
          <w:szCs w:val="22"/>
        </w:rPr>
        <w:t>, in</w:t>
      </w:r>
      <w:r w:rsidR="00B828F2" w:rsidRPr="0083125F">
        <w:rPr>
          <w:rFonts w:cs="Arial"/>
          <w:sz w:val="22"/>
          <w:szCs w:val="22"/>
        </w:rPr>
        <w:t xml:space="preserve"> tegenstelling tot het shoppingcenter “De Klamp” in Boom</w:t>
      </w:r>
      <w:r w:rsidR="00403EF7">
        <w:rPr>
          <w:rFonts w:cs="Arial"/>
          <w:sz w:val="22"/>
          <w:szCs w:val="22"/>
        </w:rPr>
        <w:t>. D</w:t>
      </w:r>
      <w:r w:rsidR="00B828F2" w:rsidRPr="0083125F">
        <w:rPr>
          <w:rFonts w:cs="Arial"/>
          <w:sz w:val="22"/>
          <w:szCs w:val="22"/>
        </w:rPr>
        <w:t xml:space="preserve">e </w:t>
      </w:r>
      <w:r w:rsidR="00403EF7">
        <w:rPr>
          <w:rFonts w:cs="Arial"/>
          <w:sz w:val="22"/>
          <w:szCs w:val="22"/>
        </w:rPr>
        <w:t>“</w:t>
      </w:r>
      <w:r w:rsidR="00B828F2" w:rsidRPr="0083125F">
        <w:rPr>
          <w:rFonts w:cs="Arial"/>
          <w:sz w:val="22"/>
          <w:szCs w:val="22"/>
          <w:lang w:val="nl-BE"/>
        </w:rPr>
        <w:t>bedreiging</w:t>
      </w:r>
      <w:r w:rsidR="00403EF7">
        <w:rPr>
          <w:rFonts w:cs="Arial"/>
          <w:sz w:val="22"/>
          <w:szCs w:val="22"/>
          <w:lang w:val="nl-BE"/>
        </w:rPr>
        <w:t>” vanuit het EMC-project v</w:t>
      </w:r>
      <w:r w:rsidR="00B828F2" w:rsidRPr="0083125F">
        <w:rPr>
          <w:rFonts w:cs="Arial"/>
          <w:sz w:val="22"/>
          <w:szCs w:val="22"/>
          <w:lang w:val="nl-BE"/>
        </w:rPr>
        <w:t>oor de wi</w:t>
      </w:r>
      <w:r w:rsidR="00B828F2" w:rsidRPr="0083125F">
        <w:rPr>
          <w:rFonts w:cs="Arial"/>
          <w:sz w:val="22"/>
          <w:szCs w:val="22"/>
          <w:lang w:val="nl-BE"/>
        </w:rPr>
        <w:t>n</w:t>
      </w:r>
      <w:r w:rsidR="00B828F2" w:rsidRPr="0083125F">
        <w:rPr>
          <w:rFonts w:cs="Arial"/>
          <w:sz w:val="22"/>
          <w:szCs w:val="22"/>
          <w:lang w:val="nl-BE"/>
        </w:rPr>
        <w:t xml:space="preserve">keliers en de middenstand in de regio </w:t>
      </w:r>
      <w:r w:rsidR="00403EF7">
        <w:rPr>
          <w:rFonts w:cs="Arial"/>
          <w:sz w:val="22"/>
          <w:szCs w:val="22"/>
          <w:lang w:val="nl-BE"/>
        </w:rPr>
        <w:t xml:space="preserve">zal dan ook </w:t>
      </w:r>
      <w:r w:rsidR="00B828F2" w:rsidRPr="0083125F">
        <w:rPr>
          <w:rFonts w:cs="Arial"/>
          <w:sz w:val="22"/>
          <w:szCs w:val="22"/>
          <w:lang w:val="nl-BE"/>
        </w:rPr>
        <w:t xml:space="preserve">eerder </w:t>
      </w:r>
      <w:r w:rsidR="002954CB" w:rsidRPr="0083125F">
        <w:rPr>
          <w:rFonts w:cs="Arial"/>
          <w:sz w:val="22"/>
          <w:szCs w:val="22"/>
          <w:lang w:val="nl-BE"/>
        </w:rPr>
        <w:t>beperkt zijn</w:t>
      </w:r>
      <w:r w:rsidR="00B828F2" w:rsidRPr="0083125F">
        <w:rPr>
          <w:rFonts w:cs="Arial"/>
          <w:sz w:val="22"/>
          <w:szCs w:val="22"/>
          <w:lang w:val="nl-BE"/>
        </w:rPr>
        <w:t>.</w:t>
      </w:r>
    </w:p>
    <w:p w:rsidR="0083125F" w:rsidRDefault="0083125F" w:rsidP="007B2AAD">
      <w:pPr>
        <w:pStyle w:val="Geenafstand"/>
        <w:ind w:left="360"/>
        <w:jc w:val="both"/>
        <w:rPr>
          <w:rFonts w:cs="Arial"/>
          <w:sz w:val="22"/>
          <w:szCs w:val="22"/>
        </w:rPr>
      </w:pPr>
    </w:p>
    <w:p w:rsidR="00B828F2" w:rsidRPr="0083125F" w:rsidRDefault="00B828F2" w:rsidP="007B2AAD">
      <w:pPr>
        <w:pStyle w:val="Geenafstand"/>
        <w:ind w:left="360"/>
        <w:jc w:val="both"/>
        <w:rPr>
          <w:rFonts w:cs="Arial"/>
          <w:sz w:val="22"/>
          <w:szCs w:val="22"/>
        </w:rPr>
      </w:pPr>
      <w:r w:rsidRPr="0083125F">
        <w:rPr>
          <w:rFonts w:cs="Arial"/>
          <w:sz w:val="22"/>
          <w:szCs w:val="22"/>
        </w:rPr>
        <w:t>Het d</w:t>
      </w:r>
      <w:r w:rsidR="002C07C1" w:rsidRPr="0083125F">
        <w:rPr>
          <w:rFonts w:cs="Arial"/>
          <w:sz w:val="22"/>
          <w:szCs w:val="22"/>
        </w:rPr>
        <w:t xml:space="preserve">oel van het </w:t>
      </w:r>
      <w:r w:rsidR="00403EF7">
        <w:rPr>
          <w:rFonts w:cs="Arial"/>
          <w:sz w:val="22"/>
          <w:szCs w:val="22"/>
        </w:rPr>
        <w:t>EMC-</w:t>
      </w:r>
      <w:r w:rsidR="002C07C1" w:rsidRPr="0083125F">
        <w:rPr>
          <w:rFonts w:cs="Arial"/>
          <w:sz w:val="22"/>
          <w:szCs w:val="22"/>
        </w:rPr>
        <w:t xml:space="preserve">project </w:t>
      </w:r>
      <w:r w:rsidR="00523105" w:rsidRPr="0083125F">
        <w:rPr>
          <w:rFonts w:cs="Arial"/>
          <w:sz w:val="22"/>
          <w:szCs w:val="22"/>
        </w:rPr>
        <w:t xml:space="preserve">is de uitbouw van </w:t>
      </w:r>
      <w:r w:rsidR="002C07C1" w:rsidRPr="0083125F">
        <w:rPr>
          <w:rFonts w:cs="Arial"/>
          <w:sz w:val="22"/>
          <w:szCs w:val="22"/>
        </w:rPr>
        <w:t xml:space="preserve">een groothandelsmarkt met </w:t>
      </w:r>
      <w:r w:rsidR="00403EF7">
        <w:rPr>
          <w:rFonts w:cs="Arial"/>
          <w:sz w:val="22"/>
          <w:szCs w:val="22"/>
        </w:rPr>
        <w:t>B2B-a</w:t>
      </w:r>
      <w:r w:rsidR="002C07C1" w:rsidRPr="0083125F">
        <w:rPr>
          <w:rFonts w:cs="Arial"/>
          <w:sz w:val="22"/>
          <w:szCs w:val="22"/>
        </w:rPr>
        <w:t>ctiviteiten.</w:t>
      </w:r>
      <w:r w:rsidR="001A0E1F" w:rsidRPr="0083125F">
        <w:rPr>
          <w:rFonts w:cs="Arial"/>
          <w:sz w:val="22"/>
          <w:szCs w:val="22"/>
        </w:rPr>
        <w:t xml:space="preserve"> </w:t>
      </w:r>
      <w:r w:rsidR="00403EF7">
        <w:rPr>
          <w:rFonts w:cs="Arial"/>
          <w:sz w:val="22"/>
          <w:szCs w:val="22"/>
        </w:rPr>
        <w:t>Dat zijn uitgesproken m</w:t>
      </w:r>
      <w:r w:rsidR="00523105" w:rsidRPr="0083125F">
        <w:rPr>
          <w:rFonts w:cs="Arial"/>
          <w:sz w:val="22"/>
          <w:szCs w:val="22"/>
        </w:rPr>
        <w:t>arktafhankelijk</w:t>
      </w:r>
      <w:r w:rsidR="00403EF7">
        <w:rPr>
          <w:rFonts w:cs="Arial"/>
          <w:sz w:val="22"/>
          <w:szCs w:val="22"/>
        </w:rPr>
        <w:t>e activiteiten zodat</w:t>
      </w:r>
      <w:r w:rsidR="001A0E1F" w:rsidRPr="0083125F">
        <w:rPr>
          <w:rFonts w:cs="Arial"/>
          <w:sz w:val="22"/>
          <w:szCs w:val="22"/>
        </w:rPr>
        <w:t xml:space="preserve"> het voorspellen van </w:t>
      </w:r>
      <w:r w:rsidR="00523105" w:rsidRPr="0083125F">
        <w:rPr>
          <w:rFonts w:cs="Arial"/>
          <w:sz w:val="22"/>
          <w:szCs w:val="22"/>
        </w:rPr>
        <w:t xml:space="preserve">een </w:t>
      </w:r>
      <w:r w:rsidRPr="0083125F">
        <w:rPr>
          <w:rFonts w:cs="Arial"/>
          <w:sz w:val="22"/>
          <w:szCs w:val="22"/>
        </w:rPr>
        <w:t xml:space="preserve">toekomstige </w:t>
      </w:r>
      <w:r w:rsidR="001A0E1F" w:rsidRPr="0083125F">
        <w:rPr>
          <w:rFonts w:cs="Arial"/>
          <w:sz w:val="22"/>
          <w:szCs w:val="22"/>
        </w:rPr>
        <w:t>t</w:t>
      </w:r>
      <w:r w:rsidR="001A0E1F" w:rsidRPr="0083125F">
        <w:rPr>
          <w:rFonts w:cs="Arial"/>
          <w:sz w:val="22"/>
          <w:szCs w:val="22"/>
        </w:rPr>
        <w:t>e</w:t>
      </w:r>
      <w:r w:rsidR="001A0E1F" w:rsidRPr="0083125F">
        <w:rPr>
          <w:rFonts w:cs="Arial"/>
          <w:sz w:val="22"/>
          <w:szCs w:val="22"/>
        </w:rPr>
        <w:t>werkstelling</w:t>
      </w:r>
      <w:r w:rsidR="00523105" w:rsidRPr="0083125F">
        <w:rPr>
          <w:rFonts w:cs="Arial"/>
          <w:sz w:val="22"/>
          <w:szCs w:val="22"/>
        </w:rPr>
        <w:t>sgraad</w:t>
      </w:r>
      <w:r w:rsidR="001A0E1F" w:rsidRPr="0083125F">
        <w:rPr>
          <w:rFonts w:cs="Arial"/>
          <w:sz w:val="22"/>
          <w:szCs w:val="22"/>
        </w:rPr>
        <w:t xml:space="preserve"> </w:t>
      </w:r>
      <w:r w:rsidR="00523105" w:rsidRPr="0083125F">
        <w:rPr>
          <w:rFonts w:cs="Arial"/>
          <w:sz w:val="22"/>
          <w:szCs w:val="22"/>
        </w:rPr>
        <w:t>in het huidige economische klimaat zo goed als onmogelijk is</w:t>
      </w:r>
      <w:r w:rsidR="001A0E1F" w:rsidRPr="0083125F">
        <w:rPr>
          <w:rFonts w:cs="Arial"/>
          <w:sz w:val="22"/>
          <w:szCs w:val="22"/>
        </w:rPr>
        <w:t>.</w:t>
      </w:r>
    </w:p>
    <w:p w:rsidR="0083125F" w:rsidRDefault="0083125F" w:rsidP="007B2AAD">
      <w:pPr>
        <w:pStyle w:val="Geenafstand"/>
        <w:ind w:left="360"/>
        <w:jc w:val="both"/>
        <w:rPr>
          <w:rFonts w:cs="Arial"/>
          <w:sz w:val="22"/>
          <w:szCs w:val="22"/>
        </w:rPr>
      </w:pPr>
    </w:p>
    <w:p w:rsidR="00E74171" w:rsidRPr="0083125F" w:rsidRDefault="002C07C1" w:rsidP="007B2AAD">
      <w:pPr>
        <w:pStyle w:val="Geenafstand"/>
        <w:ind w:left="360"/>
        <w:jc w:val="both"/>
        <w:rPr>
          <w:rFonts w:cs="Arial"/>
          <w:sz w:val="22"/>
          <w:szCs w:val="22"/>
        </w:rPr>
      </w:pPr>
      <w:r w:rsidRPr="0083125F">
        <w:rPr>
          <w:rFonts w:cs="Arial"/>
          <w:sz w:val="22"/>
          <w:szCs w:val="22"/>
        </w:rPr>
        <w:t>De huidige bouwvergunning omvat de bouw van een B2B</w:t>
      </w:r>
      <w:r w:rsidR="00403EF7">
        <w:rPr>
          <w:rFonts w:cs="Arial"/>
          <w:sz w:val="22"/>
          <w:szCs w:val="22"/>
        </w:rPr>
        <w:t>-</w:t>
      </w:r>
      <w:r w:rsidR="001A0E1F" w:rsidRPr="0083125F">
        <w:rPr>
          <w:rFonts w:cs="Arial"/>
          <w:sz w:val="22"/>
          <w:szCs w:val="22"/>
        </w:rPr>
        <w:t xml:space="preserve">centrum, weliswaar </w:t>
      </w:r>
      <w:r w:rsidR="00B554A4" w:rsidRPr="0083125F">
        <w:rPr>
          <w:rFonts w:cs="Arial"/>
          <w:sz w:val="22"/>
          <w:szCs w:val="22"/>
        </w:rPr>
        <w:t>maar voor ong</w:t>
      </w:r>
      <w:r w:rsidR="00B554A4" w:rsidRPr="0083125F">
        <w:rPr>
          <w:rFonts w:cs="Arial"/>
          <w:sz w:val="22"/>
          <w:szCs w:val="22"/>
        </w:rPr>
        <w:t>e</w:t>
      </w:r>
      <w:r w:rsidR="00B554A4" w:rsidRPr="0083125F">
        <w:rPr>
          <w:rFonts w:cs="Arial"/>
          <w:sz w:val="22"/>
          <w:szCs w:val="22"/>
        </w:rPr>
        <w:t xml:space="preserve">veer </w:t>
      </w:r>
      <w:r w:rsidR="00403EF7">
        <w:rPr>
          <w:rFonts w:cs="Arial"/>
          <w:sz w:val="22"/>
          <w:szCs w:val="22"/>
        </w:rPr>
        <w:t>één vijfde</w:t>
      </w:r>
      <w:r w:rsidR="00B554A4" w:rsidRPr="0083125F">
        <w:rPr>
          <w:rFonts w:cs="Arial"/>
          <w:sz w:val="22"/>
          <w:szCs w:val="22"/>
        </w:rPr>
        <w:t xml:space="preserve"> van het oorspronkelijke project</w:t>
      </w:r>
      <w:r w:rsidR="00523105" w:rsidRPr="0083125F">
        <w:rPr>
          <w:rFonts w:cs="Arial"/>
          <w:sz w:val="22"/>
          <w:szCs w:val="22"/>
        </w:rPr>
        <w:t xml:space="preserve">. Wat maakt dat </w:t>
      </w:r>
      <w:r w:rsidR="0019045D" w:rsidRPr="0083125F">
        <w:rPr>
          <w:rFonts w:cs="Arial"/>
          <w:sz w:val="22"/>
          <w:szCs w:val="22"/>
        </w:rPr>
        <w:t>op korte termijn de tewerkstelling in verhouding zal staan tot het ontwikkelde deel van de site.</w:t>
      </w:r>
    </w:p>
    <w:p w:rsidR="0083125F" w:rsidRDefault="0083125F" w:rsidP="007B2AAD">
      <w:pPr>
        <w:pStyle w:val="Geenafstand"/>
        <w:ind w:left="360"/>
        <w:jc w:val="both"/>
        <w:rPr>
          <w:rFonts w:cs="Arial"/>
          <w:sz w:val="22"/>
          <w:szCs w:val="22"/>
        </w:rPr>
      </w:pPr>
    </w:p>
    <w:p w:rsidR="0019045D" w:rsidRPr="0083125F" w:rsidRDefault="00523105" w:rsidP="007B2AAD">
      <w:pPr>
        <w:pStyle w:val="Geenafstand"/>
        <w:ind w:left="360"/>
        <w:jc w:val="both"/>
        <w:rPr>
          <w:rFonts w:cs="Arial"/>
          <w:sz w:val="22"/>
          <w:szCs w:val="22"/>
        </w:rPr>
      </w:pPr>
      <w:r w:rsidRPr="0083125F">
        <w:rPr>
          <w:rFonts w:cs="Arial"/>
          <w:sz w:val="22"/>
          <w:szCs w:val="22"/>
        </w:rPr>
        <w:t xml:space="preserve">Aangezien het project in een Brownfieldconvenant </w:t>
      </w:r>
      <w:r w:rsidR="00403EF7">
        <w:rPr>
          <w:rFonts w:cs="Arial"/>
          <w:sz w:val="22"/>
          <w:szCs w:val="22"/>
        </w:rPr>
        <w:t xml:space="preserve">is </w:t>
      </w:r>
      <w:r w:rsidRPr="0083125F">
        <w:rPr>
          <w:rFonts w:cs="Arial"/>
          <w:sz w:val="22"/>
          <w:szCs w:val="22"/>
        </w:rPr>
        <w:t xml:space="preserve">gevat, volgt de </w:t>
      </w:r>
      <w:r w:rsidR="0019045D" w:rsidRPr="0083125F">
        <w:rPr>
          <w:rFonts w:cs="Arial"/>
          <w:sz w:val="22"/>
          <w:szCs w:val="22"/>
        </w:rPr>
        <w:t xml:space="preserve">Vlaamse Regering de </w:t>
      </w:r>
      <w:r w:rsidR="00B828F2" w:rsidRPr="0083125F">
        <w:rPr>
          <w:rFonts w:cs="Arial"/>
          <w:sz w:val="22"/>
          <w:szCs w:val="22"/>
        </w:rPr>
        <w:t>(ec</w:t>
      </w:r>
      <w:r w:rsidR="00B828F2" w:rsidRPr="0083125F">
        <w:rPr>
          <w:rFonts w:cs="Arial"/>
          <w:sz w:val="22"/>
          <w:szCs w:val="22"/>
        </w:rPr>
        <w:t>o</w:t>
      </w:r>
      <w:r w:rsidR="00B828F2" w:rsidRPr="0083125F">
        <w:rPr>
          <w:rFonts w:cs="Arial"/>
          <w:sz w:val="22"/>
          <w:szCs w:val="22"/>
        </w:rPr>
        <w:t xml:space="preserve">nomische) </w:t>
      </w:r>
      <w:r w:rsidR="0019045D" w:rsidRPr="0083125F">
        <w:rPr>
          <w:rFonts w:cs="Arial"/>
          <w:sz w:val="22"/>
          <w:szCs w:val="22"/>
        </w:rPr>
        <w:t xml:space="preserve">ontwikkeling </w:t>
      </w:r>
      <w:r w:rsidR="00C75573" w:rsidRPr="0083125F">
        <w:rPr>
          <w:rFonts w:cs="Arial"/>
          <w:sz w:val="22"/>
          <w:szCs w:val="22"/>
        </w:rPr>
        <w:t xml:space="preserve">en de verdere realisatie </w:t>
      </w:r>
      <w:r w:rsidR="0019045D" w:rsidRPr="0083125F">
        <w:rPr>
          <w:rFonts w:cs="Arial"/>
          <w:sz w:val="22"/>
          <w:szCs w:val="22"/>
        </w:rPr>
        <w:t xml:space="preserve">van het project via de Brownfieldstuurgroep </w:t>
      </w:r>
      <w:r w:rsidR="00DF4F51" w:rsidRPr="0083125F">
        <w:rPr>
          <w:rFonts w:cs="Arial"/>
          <w:sz w:val="22"/>
          <w:szCs w:val="22"/>
        </w:rPr>
        <w:t>van zeer nabij op</w:t>
      </w:r>
      <w:r w:rsidR="0083125F">
        <w:rPr>
          <w:rFonts w:cs="Arial"/>
          <w:sz w:val="22"/>
          <w:szCs w:val="22"/>
        </w:rPr>
        <w:t>, e</w:t>
      </w:r>
      <w:r w:rsidR="00DF4F51" w:rsidRPr="0083125F">
        <w:rPr>
          <w:rFonts w:cs="Arial"/>
          <w:sz w:val="22"/>
          <w:szCs w:val="22"/>
        </w:rPr>
        <w:t xml:space="preserve">n dit </w:t>
      </w:r>
      <w:r w:rsidR="0083125F">
        <w:rPr>
          <w:rFonts w:cs="Arial"/>
          <w:sz w:val="22"/>
          <w:szCs w:val="22"/>
        </w:rPr>
        <w:t>o/a</w:t>
      </w:r>
      <w:r w:rsidRPr="0083125F">
        <w:rPr>
          <w:rFonts w:cs="Arial"/>
          <w:sz w:val="22"/>
          <w:szCs w:val="22"/>
        </w:rPr>
        <w:t xml:space="preserve"> </w:t>
      </w:r>
      <w:r w:rsidR="0019045D" w:rsidRPr="0083125F">
        <w:rPr>
          <w:rFonts w:cs="Arial"/>
          <w:sz w:val="22"/>
          <w:szCs w:val="22"/>
        </w:rPr>
        <w:t xml:space="preserve">samen met </w:t>
      </w:r>
      <w:r w:rsidR="00DF4F51" w:rsidRPr="0083125F">
        <w:rPr>
          <w:rFonts w:cs="Arial"/>
          <w:sz w:val="22"/>
          <w:szCs w:val="22"/>
        </w:rPr>
        <w:t xml:space="preserve">de </w:t>
      </w:r>
      <w:r w:rsidR="0019045D" w:rsidRPr="0083125F">
        <w:rPr>
          <w:rFonts w:cs="Arial"/>
          <w:sz w:val="22"/>
          <w:szCs w:val="22"/>
        </w:rPr>
        <w:t xml:space="preserve">betrokken Provinciale </w:t>
      </w:r>
      <w:r w:rsidR="0083125F">
        <w:rPr>
          <w:rFonts w:cs="Arial"/>
          <w:sz w:val="22"/>
          <w:szCs w:val="22"/>
        </w:rPr>
        <w:t>O</w:t>
      </w:r>
      <w:r w:rsidR="0019045D" w:rsidRPr="0083125F">
        <w:rPr>
          <w:rFonts w:cs="Arial"/>
          <w:sz w:val="22"/>
          <w:szCs w:val="22"/>
        </w:rPr>
        <w:t>ntwikkelingsmaatschappij</w:t>
      </w:r>
      <w:r w:rsidR="00DF4F51" w:rsidRPr="0083125F">
        <w:rPr>
          <w:rFonts w:cs="Arial"/>
          <w:sz w:val="22"/>
          <w:szCs w:val="22"/>
        </w:rPr>
        <w:t xml:space="preserve">. </w:t>
      </w:r>
      <w:r w:rsidR="002954CB" w:rsidRPr="0083125F">
        <w:rPr>
          <w:rFonts w:cs="Arial"/>
          <w:sz w:val="22"/>
          <w:szCs w:val="22"/>
        </w:rPr>
        <w:t>Bijk</w:t>
      </w:r>
      <w:r w:rsidR="002954CB" w:rsidRPr="0083125F">
        <w:rPr>
          <w:rFonts w:cs="Arial"/>
          <w:sz w:val="22"/>
          <w:szCs w:val="22"/>
        </w:rPr>
        <w:t>o</w:t>
      </w:r>
      <w:r w:rsidR="002954CB" w:rsidRPr="0083125F">
        <w:rPr>
          <w:rFonts w:cs="Arial"/>
          <w:sz w:val="22"/>
          <w:szCs w:val="22"/>
        </w:rPr>
        <w:t>mende opvo</w:t>
      </w:r>
      <w:r w:rsidR="009506FC" w:rsidRPr="0083125F">
        <w:rPr>
          <w:rFonts w:cs="Arial"/>
          <w:sz w:val="22"/>
          <w:szCs w:val="22"/>
        </w:rPr>
        <w:t xml:space="preserve">lgingsmaatregelen </w:t>
      </w:r>
      <w:r w:rsidR="004A2F68">
        <w:rPr>
          <w:rFonts w:cs="Arial"/>
          <w:sz w:val="22"/>
          <w:szCs w:val="22"/>
        </w:rPr>
        <w:t>worden</w:t>
      </w:r>
      <w:r w:rsidR="009506FC" w:rsidRPr="0083125F">
        <w:rPr>
          <w:rFonts w:cs="Arial"/>
          <w:sz w:val="22"/>
          <w:szCs w:val="22"/>
        </w:rPr>
        <w:t xml:space="preserve"> niet voo</w:t>
      </w:r>
      <w:r w:rsidR="002954CB" w:rsidRPr="0083125F">
        <w:rPr>
          <w:rFonts w:cs="Arial"/>
          <w:sz w:val="22"/>
          <w:szCs w:val="22"/>
        </w:rPr>
        <w:t>rzien.</w:t>
      </w:r>
    </w:p>
    <w:sectPr w:rsidR="0019045D" w:rsidRPr="0083125F" w:rsidSect="00FA544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8CF"/>
    <w:multiLevelType w:val="hybridMultilevel"/>
    <w:tmpl w:val="70B6963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4E4B50"/>
    <w:multiLevelType w:val="hybridMultilevel"/>
    <w:tmpl w:val="FDA44872"/>
    <w:lvl w:ilvl="0" w:tplc="5590FD08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>
    <w:nsid w:val="027854E8"/>
    <w:multiLevelType w:val="hybridMultilevel"/>
    <w:tmpl w:val="F9BC4CA0"/>
    <w:lvl w:ilvl="0" w:tplc="42AC14D4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3F404C"/>
    <w:multiLevelType w:val="hybridMultilevel"/>
    <w:tmpl w:val="E8C0999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6761513"/>
    <w:multiLevelType w:val="hybridMultilevel"/>
    <w:tmpl w:val="FDB6FD7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6FC20F8"/>
    <w:multiLevelType w:val="hybridMultilevel"/>
    <w:tmpl w:val="E26E543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95F274C"/>
    <w:multiLevelType w:val="hybridMultilevel"/>
    <w:tmpl w:val="A702765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442E51"/>
    <w:multiLevelType w:val="hybridMultilevel"/>
    <w:tmpl w:val="1D9EB3D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04312A9"/>
    <w:multiLevelType w:val="hybridMultilevel"/>
    <w:tmpl w:val="1DFCB988"/>
    <w:lvl w:ilvl="0" w:tplc="6EF2B1B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1CB5775"/>
    <w:multiLevelType w:val="multilevel"/>
    <w:tmpl w:val="0C848890"/>
    <w:lvl w:ilvl="0">
      <w:start w:val="1"/>
      <w:numFmt w:val="decimal"/>
      <w:pStyle w:val="Kop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13D32E2B"/>
    <w:multiLevelType w:val="hybridMultilevel"/>
    <w:tmpl w:val="CFFC9410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6E792E"/>
    <w:multiLevelType w:val="hybridMultilevel"/>
    <w:tmpl w:val="67AA442A"/>
    <w:lvl w:ilvl="0" w:tplc="0813000F">
      <w:start w:val="1"/>
      <w:numFmt w:val="decimal"/>
      <w:lvlText w:val="%1."/>
      <w:lvlJc w:val="left"/>
      <w:pPr>
        <w:ind w:left="1800" w:hanging="360"/>
      </w:pPr>
    </w:lvl>
    <w:lvl w:ilvl="1" w:tplc="08130019" w:tentative="1">
      <w:start w:val="1"/>
      <w:numFmt w:val="lowerLetter"/>
      <w:lvlText w:val="%2."/>
      <w:lvlJc w:val="left"/>
      <w:pPr>
        <w:ind w:left="2520" w:hanging="360"/>
      </w:pPr>
    </w:lvl>
    <w:lvl w:ilvl="2" w:tplc="0813001B" w:tentative="1">
      <w:start w:val="1"/>
      <w:numFmt w:val="lowerRoman"/>
      <w:lvlText w:val="%3."/>
      <w:lvlJc w:val="right"/>
      <w:pPr>
        <w:ind w:left="3240" w:hanging="180"/>
      </w:pPr>
    </w:lvl>
    <w:lvl w:ilvl="3" w:tplc="0813000F" w:tentative="1">
      <w:start w:val="1"/>
      <w:numFmt w:val="decimal"/>
      <w:lvlText w:val="%4."/>
      <w:lvlJc w:val="left"/>
      <w:pPr>
        <w:ind w:left="3960" w:hanging="360"/>
      </w:pPr>
    </w:lvl>
    <w:lvl w:ilvl="4" w:tplc="08130019" w:tentative="1">
      <w:start w:val="1"/>
      <w:numFmt w:val="lowerLetter"/>
      <w:lvlText w:val="%5."/>
      <w:lvlJc w:val="left"/>
      <w:pPr>
        <w:ind w:left="4680" w:hanging="360"/>
      </w:pPr>
    </w:lvl>
    <w:lvl w:ilvl="5" w:tplc="0813001B" w:tentative="1">
      <w:start w:val="1"/>
      <w:numFmt w:val="lowerRoman"/>
      <w:lvlText w:val="%6."/>
      <w:lvlJc w:val="right"/>
      <w:pPr>
        <w:ind w:left="5400" w:hanging="180"/>
      </w:pPr>
    </w:lvl>
    <w:lvl w:ilvl="6" w:tplc="0813000F" w:tentative="1">
      <w:start w:val="1"/>
      <w:numFmt w:val="decimal"/>
      <w:lvlText w:val="%7."/>
      <w:lvlJc w:val="left"/>
      <w:pPr>
        <w:ind w:left="6120" w:hanging="360"/>
      </w:pPr>
    </w:lvl>
    <w:lvl w:ilvl="7" w:tplc="08130019" w:tentative="1">
      <w:start w:val="1"/>
      <w:numFmt w:val="lowerLetter"/>
      <w:lvlText w:val="%8."/>
      <w:lvlJc w:val="left"/>
      <w:pPr>
        <w:ind w:left="6840" w:hanging="360"/>
      </w:pPr>
    </w:lvl>
    <w:lvl w:ilvl="8" w:tplc="08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87F7656"/>
    <w:multiLevelType w:val="hybridMultilevel"/>
    <w:tmpl w:val="7F20615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516FF4"/>
    <w:multiLevelType w:val="hybridMultilevel"/>
    <w:tmpl w:val="CDE08D6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8D0870"/>
    <w:multiLevelType w:val="hybridMultilevel"/>
    <w:tmpl w:val="CFE86BC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D67338"/>
    <w:multiLevelType w:val="hybridMultilevel"/>
    <w:tmpl w:val="1E1212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973E18"/>
    <w:multiLevelType w:val="hybridMultilevel"/>
    <w:tmpl w:val="9AD2D98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CE03D6"/>
    <w:multiLevelType w:val="hybridMultilevel"/>
    <w:tmpl w:val="F6F2574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557BA9"/>
    <w:multiLevelType w:val="hybridMultilevel"/>
    <w:tmpl w:val="AE2673E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A54038"/>
    <w:multiLevelType w:val="hybridMultilevel"/>
    <w:tmpl w:val="552606AC"/>
    <w:lvl w:ilvl="0" w:tplc="C206EF92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E85452"/>
    <w:multiLevelType w:val="hybridMultilevel"/>
    <w:tmpl w:val="AC5A96B6"/>
    <w:lvl w:ilvl="0" w:tplc="42AC14D4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AB6204"/>
    <w:multiLevelType w:val="hybridMultilevel"/>
    <w:tmpl w:val="1C88FF3C"/>
    <w:lvl w:ilvl="0" w:tplc="29642F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732EA2"/>
    <w:multiLevelType w:val="hybridMultilevel"/>
    <w:tmpl w:val="769CD71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7224BE"/>
    <w:multiLevelType w:val="hybridMultilevel"/>
    <w:tmpl w:val="A1EA174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0E3DC7"/>
    <w:multiLevelType w:val="hybridMultilevel"/>
    <w:tmpl w:val="A30EC27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5C11FB4"/>
    <w:multiLevelType w:val="hybridMultilevel"/>
    <w:tmpl w:val="E05E064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8D06DC"/>
    <w:multiLevelType w:val="hybridMultilevel"/>
    <w:tmpl w:val="8DDCA43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1A677C0"/>
    <w:multiLevelType w:val="hybridMultilevel"/>
    <w:tmpl w:val="310034A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2D96572"/>
    <w:multiLevelType w:val="hybridMultilevel"/>
    <w:tmpl w:val="24B212A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634012"/>
    <w:multiLevelType w:val="hybridMultilevel"/>
    <w:tmpl w:val="2AF0A38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E100B8"/>
    <w:multiLevelType w:val="hybridMultilevel"/>
    <w:tmpl w:val="9E9C6B7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C542B7"/>
    <w:multiLevelType w:val="hybridMultilevel"/>
    <w:tmpl w:val="4C62A3D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3207A4"/>
    <w:multiLevelType w:val="hybridMultilevel"/>
    <w:tmpl w:val="0ED8D4B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AF4005"/>
    <w:multiLevelType w:val="hybridMultilevel"/>
    <w:tmpl w:val="9E9C6B7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AF2E84"/>
    <w:multiLevelType w:val="hybridMultilevel"/>
    <w:tmpl w:val="932C7F0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9"/>
  </w:num>
  <w:num w:numId="3">
    <w:abstractNumId w:val="0"/>
  </w:num>
  <w:num w:numId="4">
    <w:abstractNumId w:val="26"/>
  </w:num>
  <w:num w:numId="5">
    <w:abstractNumId w:val="19"/>
  </w:num>
  <w:num w:numId="6">
    <w:abstractNumId w:val="8"/>
  </w:num>
  <w:num w:numId="7">
    <w:abstractNumId w:val="20"/>
  </w:num>
  <w:num w:numId="8">
    <w:abstractNumId w:val="2"/>
  </w:num>
  <w:num w:numId="9">
    <w:abstractNumId w:val="34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16"/>
  </w:num>
  <w:num w:numId="15">
    <w:abstractNumId w:val="27"/>
  </w:num>
  <w:num w:numId="16">
    <w:abstractNumId w:val="21"/>
  </w:num>
  <w:num w:numId="17">
    <w:abstractNumId w:val="7"/>
  </w:num>
  <w:num w:numId="18">
    <w:abstractNumId w:val="17"/>
  </w:num>
  <w:num w:numId="19">
    <w:abstractNumId w:val="6"/>
  </w:num>
  <w:num w:numId="20">
    <w:abstractNumId w:val="23"/>
  </w:num>
  <w:num w:numId="21">
    <w:abstractNumId w:val="28"/>
  </w:num>
  <w:num w:numId="22">
    <w:abstractNumId w:val="18"/>
  </w:num>
  <w:num w:numId="23">
    <w:abstractNumId w:val="31"/>
  </w:num>
  <w:num w:numId="24">
    <w:abstractNumId w:val="29"/>
  </w:num>
  <w:num w:numId="25">
    <w:abstractNumId w:val="25"/>
  </w:num>
  <w:num w:numId="26">
    <w:abstractNumId w:val="32"/>
  </w:num>
  <w:num w:numId="27">
    <w:abstractNumId w:val="24"/>
  </w:num>
  <w:num w:numId="28">
    <w:abstractNumId w:val="33"/>
  </w:num>
  <w:num w:numId="29">
    <w:abstractNumId w:val="30"/>
  </w:num>
  <w:num w:numId="30">
    <w:abstractNumId w:val="10"/>
  </w:num>
  <w:num w:numId="31">
    <w:abstractNumId w:val="13"/>
  </w:num>
  <w:num w:numId="32">
    <w:abstractNumId w:val="12"/>
  </w:num>
  <w:num w:numId="33">
    <w:abstractNumId w:val="15"/>
  </w:num>
  <w:num w:numId="34">
    <w:abstractNumId w:val="11"/>
  </w:num>
  <w:num w:numId="35">
    <w:abstractNumId w:val="22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89"/>
    <w:rsid w:val="00036F61"/>
    <w:rsid w:val="00044F15"/>
    <w:rsid w:val="00074D7E"/>
    <w:rsid w:val="00077DCF"/>
    <w:rsid w:val="000C1604"/>
    <w:rsid w:val="00140DBC"/>
    <w:rsid w:val="0019045D"/>
    <w:rsid w:val="001A0E1F"/>
    <w:rsid w:val="001B0425"/>
    <w:rsid w:val="001B1F6E"/>
    <w:rsid w:val="002323F5"/>
    <w:rsid w:val="002745F5"/>
    <w:rsid w:val="0028413A"/>
    <w:rsid w:val="002954CB"/>
    <w:rsid w:val="002C07C1"/>
    <w:rsid w:val="002D1810"/>
    <w:rsid w:val="002E32EA"/>
    <w:rsid w:val="002E6FDA"/>
    <w:rsid w:val="00356F46"/>
    <w:rsid w:val="00363113"/>
    <w:rsid w:val="00366FC0"/>
    <w:rsid w:val="003966EE"/>
    <w:rsid w:val="003C7132"/>
    <w:rsid w:val="003F3C74"/>
    <w:rsid w:val="00403EF7"/>
    <w:rsid w:val="00446636"/>
    <w:rsid w:val="0046032D"/>
    <w:rsid w:val="00491AAF"/>
    <w:rsid w:val="004A2F68"/>
    <w:rsid w:val="00523105"/>
    <w:rsid w:val="00545F96"/>
    <w:rsid w:val="00546C37"/>
    <w:rsid w:val="00565309"/>
    <w:rsid w:val="005C3DAC"/>
    <w:rsid w:val="005E7CD7"/>
    <w:rsid w:val="00611EA8"/>
    <w:rsid w:val="00612851"/>
    <w:rsid w:val="006531C6"/>
    <w:rsid w:val="006728CF"/>
    <w:rsid w:val="00672B47"/>
    <w:rsid w:val="006A7ED7"/>
    <w:rsid w:val="006D3E3C"/>
    <w:rsid w:val="00751068"/>
    <w:rsid w:val="007777FD"/>
    <w:rsid w:val="007944C9"/>
    <w:rsid w:val="007B1695"/>
    <w:rsid w:val="007B2AAD"/>
    <w:rsid w:val="008005CE"/>
    <w:rsid w:val="00801DD6"/>
    <w:rsid w:val="00824EEF"/>
    <w:rsid w:val="0083125F"/>
    <w:rsid w:val="008515A1"/>
    <w:rsid w:val="00861F97"/>
    <w:rsid w:val="0087500B"/>
    <w:rsid w:val="00932D03"/>
    <w:rsid w:val="009445C0"/>
    <w:rsid w:val="009506FC"/>
    <w:rsid w:val="009A72D7"/>
    <w:rsid w:val="00A024C2"/>
    <w:rsid w:val="00A17AFC"/>
    <w:rsid w:val="00A2749C"/>
    <w:rsid w:val="00A5309E"/>
    <w:rsid w:val="00A848FB"/>
    <w:rsid w:val="00AE7AFB"/>
    <w:rsid w:val="00B4548A"/>
    <w:rsid w:val="00B554A4"/>
    <w:rsid w:val="00B828F2"/>
    <w:rsid w:val="00BD424A"/>
    <w:rsid w:val="00BD6341"/>
    <w:rsid w:val="00C75573"/>
    <w:rsid w:val="00C81BE6"/>
    <w:rsid w:val="00CA3D25"/>
    <w:rsid w:val="00D034D7"/>
    <w:rsid w:val="00D23C89"/>
    <w:rsid w:val="00D420AF"/>
    <w:rsid w:val="00DF4F51"/>
    <w:rsid w:val="00E4110C"/>
    <w:rsid w:val="00E6731E"/>
    <w:rsid w:val="00E74171"/>
    <w:rsid w:val="00EB3DBB"/>
    <w:rsid w:val="00EC6E02"/>
    <w:rsid w:val="00F654B0"/>
    <w:rsid w:val="00FA5447"/>
    <w:rsid w:val="00FB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36F61"/>
    <w:rPr>
      <w:sz w:val="24"/>
      <w:lang w:val="nl-NL" w:eastAsia="nl-NL"/>
    </w:rPr>
  </w:style>
  <w:style w:type="paragraph" w:styleId="Kop1">
    <w:name w:val="heading 1"/>
    <w:basedOn w:val="Standaard"/>
    <w:next w:val="Standaard"/>
    <w:qFormat/>
    <w:rsid w:val="00FA5447"/>
    <w:pPr>
      <w:keepNext/>
      <w:numPr>
        <w:numId w:val="2"/>
      </w:numPr>
      <w:jc w:val="both"/>
      <w:outlineLvl w:val="0"/>
    </w:pPr>
    <w:rPr>
      <w:b/>
      <w:caps/>
    </w:rPr>
  </w:style>
  <w:style w:type="paragraph" w:styleId="Kop2">
    <w:name w:val="heading 2"/>
    <w:basedOn w:val="Standaard"/>
    <w:next w:val="Standaard"/>
    <w:qFormat/>
    <w:rsid w:val="00FA5447"/>
    <w:pPr>
      <w:keepNext/>
      <w:tabs>
        <w:tab w:val="num" w:pos="567"/>
      </w:tabs>
      <w:ind w:left="567" w:hanging="567"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FA5447"/>
    <w:pPr>
      <w:keepNext/>
      <w:tabs>
        <w:tab w:val="num" w:pos="567"/>
      </w:tabs>
      <w:ind w:left="567" w:hanging="567"/>
      <w:outlineLvl w:val="2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rsid w:val="00FA5447"/>
    <w:pPr>
      <w:framePr w:w="7920" w:h="1980" w:hRule="exact" w:hSpace="141" w:wrap="auto" w:hAnchor="page" w:xAlign="center" w:yAlign="bottom"/>
      <w:ind w:left="2880"/>
    </w:pPr>
  </w:style>
  <w:style w:type="paragraph" w:styleId="Afzender">
    <w:name w:val="envelope return"/>
    <w:basedOn w:val="Standaard"/>
    <w:rsid w:val="00FA5447"/>
  </w:style>
  <w:style w:type="paragraph" w:styleId="Inhopg1">
    <w:name w:val="toc 1"/>
    <w:basedOn w:val="Standaard"/>
    <w:next w:val="Standaard"/>
    <w:autoRedefine/>
    <w:semiHidden/>
    <w:rsid w:val="00FA5447"/>
    <w:pPr>
      <w:tabs>
        <w:tab w:val="right" w:leader="dot" w:pos="9741"/>
      </w:tabs>
      <w:spacing w:before="180" w:after="180"/>
      <w:ind w:left="567" w:hanging="567"/>
    </w:pPr>
    <w:rPr>
      <w:b/>
      <w:caps/>
      <w:noProof/>
    </w:rPr>
  </w:style>
  <w:style w:type="paragraph" w:styleId="Inhopg2">
    <w:name w:val="toc 2"/>
    <w:basedOn w:val="Standaard"/>
    <w:next w:val="Standaard"/>
    <w:autoRedefine/>
    <w:semiHidden/>
    <w:rsid w:val="00FA5447"/>
    <w:pPr>
      <w:tabs>
        <w:tab w:val="right" w:leader="dot" w:pos="9741"/>
      </w:tabs>
      <w:spacing w:before="80" w:after="80"/>
      <w:ind w:left="1134" w:hanging="567"/>
    </w:pPr>
    <w:rPr>
      <w:noProof/>
    </w:rPr>
  </w:style>
  <w:style w:type="paragraph" w:styleId="Inhopg3">
    <w:name w:val="toc 3"/>
    <w:basedOn w:val="Standaard"/>
    <w:next w:val="Standaard"/>
    <w:autoRedefine/>
    <w:semiHidden/>
    <w:rsid w:val="00FA5447"/>
    <w:pPr>
      <w:tabs>
        <w:tab w:val="right" w:leader="dot" w:pos="9741"/>
      </w:tabs>
      <w:spacing w:before="40" w:after="40"/>
      <w:ind w:left="1701" w:hanging="567"/>
    </w:pPr>
    <w:rPr>
      <w:i/>
    </w:rPr>
  </w:style>
  <w:style w:type="paragraph" w:styleId="Plattetekst2">
    <w:name w:val="Body Text 2"/>
    <w:basedOn w:val="Standaard"/>
    <w:rsid w:val="00FA5447"/>
    <w:pPr>
      <w:jc w:val="both"/>
    </w:pPr>
    <w:rPr>
      <w:i/>
      <w:sz w:val="22"/>
    </w:rPr>
  </w:style>
  <w:style w:type="character" w:styleId="Hyperlink">
    <w:name w:val="Hyperlink"/>
    <w:rsid w:val="00861F97"/>
    <w:rPr>
      <w:color w:val="0000FF"/>
      <w:u w:val="single"/>
    </w:rPr>
  </w:style>
  <w:style w:type="paragraph" w:customStyle="1" w:styleId="SVVlaamsParlement">
    <w:name w:val="SV Vlaams Parlement"/>
    <w:basedOn w:val="Standaard"/>
    <w:rsid w:val="00FA5447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FA5447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FA5447"/>
    <w:pPr>
      <w:jc w:val="both"/>
    </w:pPr>
    <w:rPr>
      <w:sz w:val="22"/>
    </w:rPr>
  </w:style>
  <w:style w:type="paragraph" w:styleId="Normaalweb">
    <w:name w:val="Normal (Web)"/>
    <w:basedOn w:val="Standaard"/>
    <w:rsid w:val="00CA3D25"/>
    <w:pPr>
      <w:spacing w:before="100" w:beforeAutospacing="1" w:after="100" w:afterAutospacing="1"/>
    </w:pPr>
    <w:rPr>
      <w:szCs w:val="24"/>
    </w:rPr>
  </w:style>
  <w:style w:type="paragraph" w:styleId="Lijstalinea">
    <w:name w:val="List Paragraph"/>
    <w:basedOn w:val="Standaard"/>
    <w:uiPriority w:val="34"/>
    <w:qFormat/>
    <w:rsid w:val="00751068"/>
    <w:pPr>
      <w:ind w:left="708"/>
    </w:pPr>
  </w:style>
  <w:style w:type="paragraph" w:styleId="Geenafstand">
    <w:name w:val="No Spacing"/>
    <w:uiPriority w:val="1"/>
    <w:qFormat/>
    <w:rsid w:val="0083125F"/>
    <w:rPr>
      <w:sz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36F61"/>
    <w:rPr>
      <w:sz w:val="24"/>
      <w:lang w:val="nl-NL" w:eastAsia="nl-NL"/>
    </w:rPr>
  </w:style>
  <w:style w:type="paragraph" w:styleId="Kop1">
    <w:name w:val="heading 1"/>
    <w:basedOn w:val="Standaard"/>
    <w:next w:val="Standaard"/>
    <w:qFormat/>
    <w:rsid w:val="00FA5447"/>
    <w:pPr>
      <w:keepNext/>
      <w:numPr>
        <w:numId w:val="2"/>
      </w:numPr>
      <w:jc w:val="both"/>
      <w:outlineLvl w:val="0"/>
    </w:pPr>
    <w:rPr>
      <w:b/>
      <w:caps/>
    </w:rPr>
  </w:style>
  <w:style w:type="paragraph" w:styleId="Kop2">
    <w:name w:val="heading 2"/>
    <w:basedOn w:val="Standaard"/>
    <w:next w:val="Standaard"/>
    <w:qFormat/>
    <w:rsid w:val="00FA5447"/>
    <w:pPr>
      <w:keepNext/>
      <w:tabs>
        <w:tab w:val="num" w:pos="567"/>
      </w:tabs>
      <w:ind w:left="567" w:hanging="567"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FA5447"/>
    <w:pPr>
      <w:keepNext/>
      <w:tabs>
        <w:tab w:val="num" w:pos="567"/>
      </w:tabs>
      <w:ind w:left="567" w:hanging="567"/>
      <w:outlineLvl w:val="2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rsid w:val="00FA5447"/>
    <w:pPr>
      <w:framePr w:w="7920" w:h="1980" w:hRule="exact" w:hSpace="141" w:wrap="auto" w:hAnchor="page" w:xAlign="center" w:yAlign="bottom"/>
      <w:ind w:left="2880"/>
    </w:pPr>
  </w:style>
  <w:style w:type="paragraph" w:styleId="Afzender">
    <w:name w:val="envelope return"/>
    <w:basedOn w:val="Standaard"/>
    <w:rsid w:val="00FA5447"/>
  </w:style>
  <w:style w:type="paragraph" w:styleId="Inhopg1">
    <w:name w:val="toc 1"/>
    <w:basedOn w:val="Standaard"/>
    <w:next w:val="Standaard"/>
    <w:autoRedefine/>
    <w:semiHidden/>
    <w:rsid w:val="00FA5447"/>
    <w:pPr>
      <w:tabs>
        <w:tab w:val="right" w:leader="dot" w:pos="9741"/>
      </w:tabs>
      <w:spacing w:before="180" w:after="180"/>
      <w:ind w:left="567" w:hanging="567"/>
    </w:pPr>
    <w:rPr>
      <w:b/>
      <w:caps/>
      <w:noProof/>
    </w:rPr>
  </w:style>
  <w:style w:type="paragraph" w:styleId="Inhopg2">
    <w:name w:val="toc 2"/>
    <w:basedOn w:val="Standaard"/>
    <w:next w:val="Standaard"/>
    <w:autoRedefine/>
    <w:semiHidden/>
    <w:rsid w:val="00FA5447"/>
    <w:pPr>
      <w:tabs>
        <w:tab w:val="right" w:leader="dot" w:pos="9741"/>
      </w:tabs>
      <w:spacing w:before="80" w:after="80"/>
      <w:ind w:left="1134" w:hanging="567"/>
    </w:pPr>
    <w:rPr>
      <w:noProof/>
    </w:rPr>
  </w:style>
  <w:style w:type="paragraph" w:styleId="Inhopg3">
    <w:name w:val="toc 3"/>
    <w:basedOn w:val="Standaard"/>
    <w:next w:val="Standaard"/>
    <w:autoRedefine/>
    <w:semiHidden/>
    <w:rsid w:val="00FA5447"/>
    <w:pPr>
      <w:tabs>
        <w:tab w:val="right" w:leader="dot" w:pos="9741"/>
      </w:tabs>
      <w:spacing w:before="40" w:after="40"/>
      <w:ind w:left="1701" w:hanging="567"/>
    </w:pPr>
    <w:rPr>
      <w:i/>
    </w:rPr>
  </w:style>
  <w:style w:type="paragraph" w:styleId="Plattetekst2">
    <w:name w:val="Body Text 2"/>
    <w:basedOn w:val="Standaard"/>
    <w:rsid w:val="00FA5447"/>
    <w:pPr>
      <w:jc w:val="both"/>
    </w:pPr>
    <w:rPr>
      <w:i/>
      <w:sz w:val="22"/>
    </w:rPr>
  </w:style>
  <w:style w:type="character" w:styleId="Hyperlink">
    <w:name w:val="Hyperlink"/>
    <w:rsid w:val="00861F97"/>
    <w:rPr>
      <w:color w:val="0000FF"/>
      <w:u w:val="single"/>
    </w:rPr>
  </w:style>
  <w:style w:type="paragraph" w:customStyle="1" w:styleId="SVVlaamsParlement">
    <w:name w:val="SV Vlaams Parlement"/>
    <w:basedOn w:val="Standaard"/>
    <w:rsid w:val="00FA5447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FA5447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FA5447"/>
    <w:pPr>
      <w:jc w:val="both"/>
    </w:pPr>
    <w:rPr>
      <w:sz w:val="22"/>
    </w:rPr>
  </w:style>
  <w:style w:type="paragraph" w:styleId="Normaalweb">
    <w:name w:val="Normal (Web)"/>
    <w:basedOn w:val="Standaard"/>
    <w:rsid w:val="00CA3D25"/>
    <w:pPr>
      <w:spacing w:before="100" w:beforeAutospacing="1" w:after="100" w:afterAutospacing="1"/>
    </w:pPr>
    <w:rPr>
      <w:szCs w:val="24"/>
    </w:rPr>
  </w:style>
  <w:style w:type="paragraph" w:styleId="Lijstalinea">
    <w:name w:val="List Paragraph"/>
    <w:basedOn w:val="Standaard"/>
    <w:uiPriority w:val="34"/>
    <w:qFormat/>
    <w:rsid w:val="00751068"/>
    <w:pPr>
      <w:ind w:left="708"/>
    </w:pPr>
  </w:style>
  <w:style w:type="paragraph" w:styleId="Geenafstand">
    <w:name w:val="No Spacing"/>
    <w:uiPriority w:val="1"/>
    <w:qFormat/>
    <w:rsid w:val="0083125F"/>
    <w:rPr>
      <w:sz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9F499-7148-4B28-A734-BE7060B96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VLAAMS PARLEMENT</vt:lpstr>
    </vt:vector>
  </TitlesOfParts>
  <Company>Vlaams Parlement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VLAAMS PARLEMENT</dc:title>
  <dc:creator>Isabelle Cauwel</dc:creator>
  <cp:lastModifiedBy>Nathalie De Keyzer</cp:lastModifiedBy>
  <cp:revision>4</cp:revision>
  <cp:lastPrinted>2012-10-11T07:47:00Z</cp:lastPrinted>
  <dcterms:created xsi:type="dcterms:W3CDTF">2012-11-09T11:22:00Z</dcterms:created>
  <dcterms:modified xsi:type="dcterms:W3CDTF">2012-11-13T10:40:00Z</dcterms:modified>
</cp:coreProperties>
</file>