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sidRPr="00D71D99">
        <w:rPr>
          <w:szCs w:val="22"/>
        </w:rPr>
      </w:r>
      <w:r>
        <w:rPr>
          <w:szCs w:val="22"/>
        </w:rPr>
        <w:fldChar w:fldCharType="separate"/>
      </w:r>
      <w:bookmarkStart w:id="1" w:name="_GoBack"/>
      <w:r w:rsidR="000430D1">
        <w:rPr>
          <w:szCs w:val="22"/>
        </w:rPr>
        <w:t>p</w:t>
      </w:r>
      <w:r w:rsidR="000430D1">
        <w:rPr>
          <w:noProof/>
          <w:szCs w:val="22"/>
        </w:rPr>
        <w:t>ascal smet</w:t>
      </w:r>
      <w:bookmarkEnd w:id="1"/>
      <w:r>
        <w:rPr>
          <w:szCs w:val="22"/>
        </w:rPr>
        <w:fldChar w:fldCharType="end"/>
      </w:r>
      <w:bookmarkEnd w:id="0"/>
    </w:p>
    <w:bookmarkStart w:id="2"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BD279C">
        <w:rPr>
          <w:b w:val="0"/>
          <w:noProof/>
        </w:rPr>
        <w:t>683</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sidRPr="008D5DB4">
        <w:rPr>
          <w:b w:val="0"/>
        </w:rPr>
      </w:r>
      <w:r w:rsidR="008D5DB4">
        <w:rPr>
          <w:b w:val="0"/>
        </w:rPr>
        <w:fldChar w:fldCharType="separate"/>
      </w:r>
      <w:r w:rsidR="00BD279C">
        <w:rPr>
          <w:b w:val="0"/>
        </w:rPr>
        <w:t>27</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7"/>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D279C">
        <w:rPr>
          <w:b w:val="0"/>
        </w:rPr>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D279C">
        <w:rPr>
          <w:b w:val="0"/>
        </w:rPr>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3E205B">
        <w:rPr>
          <w:rStyle w:val="AntwoordNaamMinisterChar"/>
        </w:rPr>
        <w:t>johan verstreken</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265FA" w:rsidRPr="003E205B" w:rsidRDefault="002B484F" w:rsidP="003E205B">
      <w:pPr>
        <w:widowControl w:val="0"/>
        <w:autoSpaceDE w:val="0"/>
        <w:autoSpaceDN w:val="0"/>
        <w:adjustRightInd w:val="0"/>
        <w:jc w:val="both"/>
        <w:rPr>
          <w:szCs w:val="22"/>
          <w:lang w:val="nl-BE"/>
        </w:rPr>
      </w:pPr>
      <w:r>
        <w:rPr>
          <w:szCs w:val="22"/>
          <w:lang w:val="nl-BE"/>
        </w:rPr>
        <w:lastRenderedPageBreak/>
        <w:t>Ik ben bijzonder opgetogen over de interesse van de vraagsteller over dit thema dat mij persoonlijk nauw aan het hart ligt, maar h</w:t>
      </w:r>
      <w:r w:rsidR="00E265FA" w:rsidRPr="003E205B">
        <w:rPr>
          <w:szCs w:val="22"/>
          <w:lang w:val="nl-BE"/>
        </w:rPr>
        <w:t xml:space="preserve">et zal pas mogelijk zijn om deze vragen te beantwoorden na 6 november 2012. </w:t>
      </w:r>
      <w:r w:rsidR="00BD279C" w:rsidRPr="003E205B">
        <w:rPr>
          <w:szCs w:val="22"/>
          <w:lang w:val="nl-BE"/>
        </w:rPr>
        <w:t>Het Comité van Ministers zal tijdens zijn najaarsvergadering van 2012</w:t>
      </w:r>
      <w:r w:rsidR="00E265FA" w:rsidRPr="003E205B">
        <w:rPr>
          <w:szCs w:val="22"/>
          <w:lang w:val="nl-BE"/>
        </w:rPr>
        <w:t xml:space="preserve"> </w:t>
      </w:r>
      <w:r w:rsidR="00BD279C" w:rsidRPr="003E205B">
        <w:rPr>
          <w:szCs w:val="22"/>
          <w:lang w:val="nl-BE"/>
        </w:rPr>
        <w:t>in Breda</w:t>
      </w:r>
      <w:r w:rsidR="00E265FA" w:rsidRPr="003E205B">
        <w:rPr>
          <w:szCs w:val="22"/>
          <w:lang w:val="nl-BE"/>
        </w:rPr>
        <w:t xml:space="preserve"> immers</w:t>
      </w:r>
      <w:r w:rsidR="00BD279C" w:rsidRPr="003E205B">
        <w:rPr>
          <w:szCs w:val="22"/>
          <w:lang w:val="nl-BE"/>
        </w:rPr>
        <w:t xml:space="preserve"> beslissen wat er met de resultaten van het onderzoek zal gebeuren, welke verdere stappen er zullen worden ondernomen, wat er met het winnende participatiemodel zal gebeuren en wat de concrete timing wordt. </w:t>
      </w:r>
    </w:p>
    <w:p w:rsidR="00BD279C" w:rsidRPr="003E205B" w:rsidRDefault="00BD279C" w:rsidP="003E205B">
      <w:pPr>
        <w:widowControl w:val="0"/>
        <w:autoSpaceDE w:val="0"/>
        <w:autoSpaceDN w:val="0"/>
        <w:adjustRightInd w:val="0"/>
        <w:jc w:val="both"/>
        <w:rPr>
          <w:szCs w:val="22"/>
          <w:lang w:val="nl-BE"/>
        </w:rPr>
      </w:pPr>
      <w:r w:rsidRPr="003E205B">
        <w:rPr>
          <w:szCs w:val="22"/>
          <w:lang w:val="nl-BE"/>
        </w:rPr>
        <w:t>Desgewenst kan de vraagsteller daarover worden geïnformeerd tijdens de najaarsvergadering van de Interparlementaire Commissie, op 3 december 2012 in Den Haag.</w:t>
      </w:r>
    </w:p>
    <w:p w:rsidR="00BD279C" w:rsidRPr="003E205B" w:rsidRDefault="00BD279C" w:rsidP="003E205B">
      <w:pPr>
        <w:widowControl w:val="0"/>
        <w:autoSpaceDE w:val="0"/>
        <w:autoSpaceDN w:val="0"/>
        <w:adjustRightInd w:val="0"/>
        <w:jc w:val="both"/>
        <w:rPr>
          <w:szCs w:val="22"/>
          <w:lang w:val="nl-BE"/>
        </w:rPr>
      </w:pPr>
      <w:r w:rsidRPr="003E205B">
        <w:rPr>
          <w:szCs w:val="22"/>
          <w:lang w:val="nl-BE"/>
        </w:rPr>
        <w:t> </w:t>
      </w:r>
    </w:p>
    <w:p w:rsidR="00FD5BF4" w:rsidRPr="00BD279C" w:rsidRDefault="00FD5BF4" w:rsidP="00BD279C">
      <w:pPr>
        <w:rPr>
          <w:szCs w:val="22"/>
        </w:rPr>
      </w:pPr>
    </w:p>
    <w:sectPr w:rsidR="00FD5BF4" w:rsidRPr="00BD279C"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0yb4rfGt7FonkRFIgQ6yqy0ne10=" w:salt="9BmiyoIAW9V3XqpSTrjHuw=="/>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E8C"/>
    <w:rsid w:val="000430D1"/>
    <w:rsid w:val="000976E9"/>
    <w:rsid w:val="000C4E8C"/>
    <w:rsid w:val="000F3532"/>
    <w:rsid w:val="00210C07"/>
    <w:rsid w:val="002B484F"/>
    <w:rsid w:val="00326A58"/>
    <w:rsid w:val="00395765"/>
    <w:rsid w:val="003E205B"/>
    <w:rsid w:val="003E507B"/>
    <w:rsid w:val="005E38CA"/>
    <w:rsid w:val="00626447"/>
    <w:rsid w:val="006563FB"/>
    <w:rsid w:val="0071248C"/>
    <w:rsid w:val="007252C7"/>
    <w:rsid w:val="008D1BFB"/>
    <w:rsid w:val="008D5DB4"/>
    <w:rsid w:val="009347E0"/>
    <w:rsid w:val="0093558D"/>
    <w:rsid w:val="009D7043"/>
    <w:rsid w:val="00B138EE"/>
    <w:rsid w:val="00B21B45"/>
    <w:rsid w:val="00B45EB2"/>
    <w:rsid w:val="00BD279C"/>
    <w:rsid w:val="00BE425A"/>
    <w:rsid w:val="00C91441"/>
    <w:rsid w:val="00D71D99"/>
    <w:rsid w:val="00D754F2"/>
    <w:rsid w:val="00DB41C0"/>
    <w:rsid w:val="00DC4DB6"/>
    <w:rsid w:val="00E265FA"/>
    <w:rsid w:val="00E55200"/>
    <w:rsid w:val="00E85C8D"/>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styleId="Ballontekst">
    <w:name w:val="Balloon Text"/>
    <w:basedOn w:val="Standaard"/>
    <w:link w:val="BallontekstChar"/>
    <w:rsid w:val="00B138EE"/>
    <w:rPr>
      <w:rFonts w:ascii="Tahoma" w:hAnsi="Tahoma" w:cs="Tahoma"/>
      <w:sz w:val="16"/>
      <w:szCs w:val="16"/>
    </w:rPr>
  </w:style>
  <w:style w:type="character" w:customStyle="1" w:styleId="BallontekstChar">
    <w:name w:val="Ballontekst Char"/>
    <w:basedOn w:val="Standaardalinea-lettertype"/>
    <w:link w:val="Ballontekst"/>
    <w:rsid w:val="00B138EE"/>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139</Words>
  <Characters>767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cp:lastModifiedBy>wro</cp:lastModifiedBy>
  <cp:revision>2</cp:revision>
  <cp:lastPrinted>2012-09-28T11:46:00Z</cp:lastPrinted>
  <dcterms:created xsi:type="dcterms:W3CDTF">2012-09-28T11:46:00Z</dcterms:created>
  <dcterms:modified xsi:type="dcterms:W3CDTF">2012-09-28T11:46:00Z</dcterms:modified>
</cp:coreProperties>
</file>