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FF" w:rsidRDefault="00274B1E" w:rsidP="00AA49FF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AA49FF" w:rsidRDefault="00274B1E" w:rsidP="00AA49FF">
      <w:pPr>
        <w:pStyle w:val="A-TitelMinister"/>
        <w:outlineLvl w:val="0"/>
      </w:pPr>
      <w:r>
        <w:t>vlaams minister van leefmilieu, natuur en cultuur</w:t>
      </w:r>
    </w:p>
    <w:p w:rsidR="00AA49FF" w:rsidRDefault="00AA49FF">
      <w:pPr>
        <w:rPr>
          <w:szCs w:val="22"/>
        </w:rPr>
      </w:pPr>
    </w:p>
    <w:p w:rsidR="00AA49FF" w:rsidRDefault="00AA49FF">
      <w:pPr>
        <w:pStyle w:val="A-Lijn"/>
      </w:pPr>
    </w:p>
    <w:p w:rsidR="00AA49FF" w:rsidRDefault="00AA49FF">
      <w:pPr>
        <w:sectPr w:rsidR="00AA49FF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A49FF" w:rsidRDefault="00274B1E" w:rsidP="00AA49FF">
      <w:pPr>
        <w:pStyle w:val="A-Type"/>
        <w:outlineLvl w:val="0"/>
        <w:sectPr w:rsidR="00AA49FF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AA49FF" w:rsidRDefault="00274B1E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6E5E90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6E5E90">
        <w:fldChar w:fldCharType="separate"/>
      </w:r>
      <w:r>
        <w:rPr>
          <w:b w:val="0"/>
          <w:noProof/>
        </w:rPr>
        <w:t>508</w:t>
      </w:r>
      <w:r w:rsidR="006E5E90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6E5E90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6E5E90">
        <w:fldChar w:fldCharType="separate"/>
      </w:r>
      <w:r>
        <w:rPr>
          <w:b w:val="0"/>
          <w:noProof/>
        </w:rPr>
        <w:t>10</w:t>
      </w:r>
      <w:r w:rsidR="006E5E90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6E5E90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6E5E90" w:rsidRPr="00692F44">
        <w:rPr>
          <w:b w:val="0"/>
          <w:smallCaps w:val="0"/>
        </w:rPr>
      </w:r>
      <w:r w:rsidR="006E5E90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6E5E90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6E5E90" w:rsidRPr="00692F44">
        <w:rPr>
          <w:b w:val="0"/>
          <w:smallCaps w:val="0"/>
        </w:rPr>
      </w:r>
      <w:r w:rsidR="006E5E90" w:rsidRPr="00692F44">
        <w:rPr>
          <w:b w:val="0"/>
          <w:smallCaps w:val="0"/>
        </w:rPr>
        <w:fldChar w:fldCharType="end"/>
      </w:r>
      <w:bookmarkEnd w:id="3"/>
    </w:p>
    <w:p w:rsidR="00AA49FF" w:rsidRDefault="00274B1E">
      <w:pPr>
        <w:rPr>
          <w:szCs w:val="22"/>
        </w:rPr>
      </w:pPr>
      <w:r>
        <w:rPr>
          <w:szCs w:val="22"/>
        </w:rPr>
        <w:t xml:space="preserve">van </w:t>
      </w:r>
      <w:r w:rsidR="006E5E90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6E5E90" w:rsidRPr="00692F44">
        <w:rPr>
          <w:b/>
          <w:smallCaps/>
        </w:rPr>
      </w:r>
      <w:r w:rsidR="006E5E90" w:rsidRPr="00692F44">
        <w:rPr>
          <w:b/>
          <w:smallCaps/>
        </w:rPr>
        <w:fldChar w:fldCharType="separate"/>
      </w:r>
      <w:proofErr w:type="spellStart"/>
      <w:r w:rsidR="00323B8D">
        <w:rPr>
          <w:b/>
          <w:smallCaps/>
        </w:rPr>
        <w:t>j</w:t>
      </w:r>
      <w:r>
        <w:rPr>
          <w:b/>
          <w:smallCaps/>
        </w:rPr>
        <w:t>ohan</w:t>
      </w:r>
      <w:proofErr w:type="spellEnd"/>
      <w:r>
        <w:rPr>
          <w:b/>
          <w:smallCaps/>
        </w:rPr>
        <w:t xml:space="preserve"> </w:t>
      </w:r>
      <w:r w:rsidR="00323B8D">
        <w:rPr>
          <w:b/>
          <w:smallCaps/>
        </w:rPr>
        <w:t>v</w:t>
      </w:r>
      <w:r>
        <w:rPr>
          <w:b/>
          <w:smallCaps/>
        </w:rPr>
        <w:t>erstreken</w:t>
      </w:r>
      <w:r w:rsidR="006E5E90" w:rsidRPr="00692F44">
        <w:rPr>
          <w:b/>
          <w:smallCaps/>
        </w:rPr>
        <w:fldChar w:fldCharType="end"/>
      </w:r>
    </w:p>
    <w:p w:rsidR="00AA49FF" w:rsidRDefault="00AA49FF">
      <w:pPr>
        <w:rPr>
          <w:szCs w:val="22"/>
        </w:rPr>
      </w:pPr>
    </w:p>
    <w:p w:rsidR="00AA49FF" w:rsidRDefault="00AA49FF" w:rsidP="00AA49FF">
      <w:pPr>
        <w:pStyle w:val="A-Lijn"/>
        <w:jc w:val="both"/>
      </w:pPr>
    </w:p>
    <w:p w:rsidR="00AA49FF" w:rsidRDefault="00AA49FF" w:rsidP="00AA49FF">
      <w:pPr>
        <w:pStyle w:val="A-Lijn"/>
        <w:jc w:val="both"/>
      </w:pPr>
    </w:p>
    <w:p w:rsidR="00AA49FF" w:rsidRDefault="00AA49FF" w:rsidP="00AA49FF">
      <w:pPr>
        <w:jc w:val="both"/>
        <w:sectPr w:rsidR="00AA49FF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1D5932" w:rsidRDefault="00AA49FF" w:rsidP="001D5932">
      <w:pPr>
        <w:pStyle w:val="Lijstnummering"/>
        <w:numPr>
          <w:ilvl w:val="0"/>
          <w:numId w:val="44"/>
        </w:numPr>
        <w:jc w:val="both"/>
      </w:pPr>
      <w:r>
        <w:lastRenderedPageBreak/>
        <w:t xml:space="preserve">Het project is nog niet </w:t>
      </w:r>
      <w:r w:rsidR="009E5C02">
        <w:t xml:space="preserve">gestart. Zoals vermeld in het actieplan voor de herdenking is de uitvoering van een digitaliseringsplan afhankelijk van bijkomende middelen. </w:t>
      </w:r>
      <w:r w:rsidR="001D5932" w:rsidRPr="001D5932">
        <w:t xml:space="preserve">Gezien de huidige budgettaire context is </w:t>
      </w:r>
      <w:r w:rsidR="0013131C">
        <w:t>dit</w:t>
      </w:r>
      <w:r w:rsidR="001D5932" w:rsidRPr="001D5932">
        <w:t xml:space="preserve"> niet evident. </w:t>
      </w:r>
    </w:p>
    <w:p w:rsidR="009E5C02" w:rsidRDefault="00027C90" w:rsidP="001D5932">
      <w:pPr>
        <w:pStyle w:val="Lijstnummering"/>
        <w:numPr>
          <w:ilvl w:val="0"/>
          <w:numId w:val="0"/>
        </w:numPr>
        <w:ind w:left="357"/>
        <w:jc w:val="both"/>
      </w:pPr>
      <w:r w:rsidRPr="00027C90">
        <w:t xml:space="preserve">De digitalisering van kranten uit </w:t>
      </w:r>
      <w:r w:rsidR="00AA49FF">
        <w:t xml:space="preserve">de </w:t>
      </w:r>
      <w:r w:rsidRPr="00027C90">
        <w:t xml:space="preserve">Eerste Wereldoorlog was niet voorzien </w:t>
      </w:r>
      <w:r w:rsidR="00AA49FF">
        <w:t>in</w:t>
      </w:r>
      <w:r w:rsidRPr="00027C90">
        <w:t xml:space="preserve"> het beleidsplan 2009-2012 van de Vlaamse Erfgoedbibliotheek.</w:t>
      </w:r>
      <w:r>
        <w:t xml:space="preserve"> </w:t>
      </w:r>
      <w:r w:rsidR="00EA3E52">
        <w:t xml:space="preserve">De organisatie heeft dit project in </w:t>
      </w:r>
      <w:r w:rsidR="00AA49FF">
        <w:t>haar subsidie</w:t>
      </w:r>
      <w:r w:rsidR="00EA3E52">
        <w:t xml:space="preserve">aanvraag voor de periode 2013-2017 </w:t>
      </w:r>
      <w:r w:rsidR="0013131C">
        <w:t>wel opgenomen</w:t>
      </w:r>
      <w:r w:rsidR="00EA3E52">
        <w:t>. Deze aanvraag is in behandeling.</w:t>
      </w:r>
      <w:r w:rsidR="00EA3E52" w:rsidRPr="004C349E">
        <w:t xml:space="preserve"> </w:t>
      </w:r>
    </w:p>
    <w:p w:rsidR="00737341" w:rsidRDefault="00737341" w:rsidP="001D5932">
      <w:pPr>
        <w:pStyle w:val="Lijstnummering"/>
        <w:numPr>
          <w:ilvl w:val="0"/>
          <w:numId w:val="0"/>
        </w:numPr>
        <w:ind w:left="357"/>
        <w:jc w:val="both"/>
      </w:pPr>
    </w:p>
    <w:p w:rsidR="00274B1E" w:rsidRDefault="00274B1E" w:rsidP="00AA49FF">
      <w:pPr>
        <w:pStyle w:val="Lijstnummering"/>
        <w:numPr>
          <w:ilvl w:val="0"/>
          <w:numId w:val="44"/>
        </w:numPr>
        <w:jc w:val="both"/>
      </w:pPr>
      <w:r w:rsidRPr="00274B1E">
        <w:t xml:space="preserve">De precieze te digitaliseren titels moeten nog </w:t>
      </w:r>
      <w:r w:rsidR="00AA49FF" w:rsidRPr="00274B1E">
        <w:t xml:space="preserve">worden </w:t>
      </w:r>
      <w:r w:rsidRPr="00274B1E">
        <w:t>vastgelegd</w:t>
      </w:r>
      <w:r w:rsidR="00AA49FF">
        <w:t>. H</w:t>
      </w:r>
      <w:r w:rsidRPr="00274B1E">
        <w:t>et zou gaan om kranten uit de oorlogsperiode gericht op het Vlaamse publiek</w:t>
      </w:r>
      <w:r w:rsidR="0013131C">
        <w:t xml:space="preserve">, </w:t>
      </w:r>
      <w:r w:rsidRPr="00274B1E">
        <w:t>maar niet noodzakelijk uitgegeven in Vlaanderen</w:t>
      </w:r>
      <w:r w:rsidR="0013131C">
        <w:t>,</w:t>
      </w:r>
      <w:r w:rsidR="004C349E">
        <w:t xml:space="preserve"> die worden bewaard in diverse erfgoedinstellingen in Vlaanderen.</w:t>
      </w:r>
    </w:p>
    <w:p w:rsidR="00274B1E" w:rsidRDefault="00274B1E" w:rsidP="00274B1E">
      <w:pPr>
        <w:pStyle w:val="Lijstnummering"/>
        <w:numPr>
          <w:ilvl w:val="0"/>
          <w:numId w:val="0"/>
        </w:numPr>
        <w:ind w:left="357" w:hanging="357"/>
      </w:pPr>
    </w:p>
    <w:p w:rsidR="00274B1E" w:rsidRDefault="00687880" w:rsidP="00AA49FF">
      <w:pPr>
        <w:pStyle w:val="Lijstnummering"/>
        <w:numPr>
          <w:ilvl w:val="0"/>
          <w:numId w:val="44"/>
        </w:numPr>
        <w:jc w:val="both"/>
      </w:pPr>
      <w:r>
        <w:t xml:space="preserve">Dankzij Abraham Online – </w:t>
      </w:r>
      <w:r w:rsidRPr="00C516C0">
        <w:t xml:space="preserve">een online </w:t>
      </w:r>
      <w:r w:rsidR="00737341" w:rsidRPr="001D5932">
        <w:t>databank van de Vlaamse Erfgoedbibliotheek met een overzicht van de Belgische kranten bewaard in Vlaamse bibliotheken en andere erfgoed</w:t>
      </w:r>
      <w:r w:rsidR="00323B8D">
        <w:softHyphen/>
      </w:r>
      <w:bookmarkStart w:id="4" w:name="_GoBack"/>
      <w:bookmarkEnd w:id="4"/>
      <w:r w:rsidR="00737341" w:rsidRPr="001D5932">
        <w:t>instellingen</w:t>
      </w:r>
      <w:r>
        <w:t xml:space="preserve"> </w:t>
      </w:r>
      <w:r w:rsidR="009E5C02">
        <w:t xml:space="preserve">– </w:t>
      </w:r>
      <w:r w:rsidR="00AA49FF">
        <w:t xml:space="preserve">bestaat er een goed overzicht </w:t>
      </w:r>
      <w:r w:rsidR="00274B1E">
        <w:t xml:space="preserve">van alle kranten die gedigitaliseerd </w:t>
      </w:r>
      <w:r w:rsidR="001D5932">
        <w:t>kunnen</w:t>
      </w:r>
      <w:r w:rsidR="00274B1E">
        <w:t xml:space="preserve"> worden en waar ze (gedeeltelijk of geheel) beschikbaar zijn. </w:t>
      </w:r>
      <w:r>
        <w:t xml:space="preserve">Er moet wel nog een selectie gebeuren op basis van </w:t>
      </w:r>
      <w:r w:rsidR="00AA49FF">
        <w:t>o.a. geografische en</w:t>
      </w:r>
      <w:r>
        <w:t xml:space="preserve"> chronologische </w:t>
      </w:r>
      <w:r w:rsidR="00AA49FF">
        <w:t xml:space="preserve">criteria </w:t>
      </w:r>
      <w:r>
        <w:t xml:space="preserve">en </w:t>
      </w:r>
      <w:r w:rsidR="00B1023D">
        <w:t>fysieke staat</w:t>
      </w:r>
      <w:r>
        <w:t xml:space="preserve">. </w:t>
      </w:r>
      <w:r w:rsidR="0032456A">
        <w:t xml:space="preserve">Op basis van de ervaring </w:t>
      </w:r>
      <w:r w:rsidR="00AA49FF">
        <w:t>van</w:t>
      </w:r>
      <w:r w:rsidR="0032456A">
        <w:t xml:space="preserve"> de Vlaamse Erfgoedbibliotheek </w:t>
      </w:r>
      <w:r w:rsidR="00AA49FF">
        <w:t>met</w:t>
      </w:r>
      <w:r w:rsidR="0032456A">
        <w:t xml:space="preserve"> het digitaliseringsproject Flandrica.be (de virtuele Vlaamse Erfgoedbibliotheek) weet </w:t>
      </w:r>
      <w:r w:rsidR="00AA49FF">
        <w:t>ze</w:t>
      </w:r>
      <w:r w:rsidR="0032456A">
        <w:t xml:space="preserve"> dat </w:t>
      </w:r>
      <w:r w:rsidR="00AA49FF">
        <w:t>digitalisering</w:t>
      </w:r>
      <w:r w:rsidR="00274B1E">
        <w:t xml:space="preserve"> </w:t>
      </w:r>
      <w:r w:rsidR="00526084">
        <w:t>en metadater</w:t>
      </w:r>
      <w:r w:rsidR="00AA49FF">
        <w:t>ing</w:t>
      </w:r>
      <w:r w:rsidR="00526084">
        <w:t xml:space="preserve"> </w:t>
      </w:r>
      <w:r w:rsidR="00274B1E">
        <w:t>een erg tijdrovende bezigheid</w:t>
      </w:r>
      <w:r w:rsidR="0032456A">
        <w:t xml:space="preserve"> is</w:t>
      </w:r>
      <w:r w:rsidR="00274B1E">
        <w:t xml:space="preserve">, ook doordat de kranten vaak in slechte toestand en dus erg kwetsbaar zijn. </w:t>
      </w:r>
      <w:r w:rsidR="00AA49FF">
        <w:t>De</w:t>
      </w:r>
      <w:r w:rsidR="00274B1E">
        <w:t xml:space="preserve"> kranten </w:t>
      </w:r>
      <w:r w:rsidR="00AA49FF">
        <w:t xml:space="preserve">moeten worden </w:t>
      </w:r>
      <w:r w:rsidR="00274B1E">
        <w:t xml:space="preserve">ontsloten en doorzoekbaar </w:t>
      </w:r>
      <w:r w:rsidR="00AA49FF">
        <w:t xml:space="preserve">worden </w:t>
      </w:r>
      <w:r w:rsidR="00274B1E">
        <w:t>gemaakt</w:t>
      </w:r>
      <w:r w:rsidR="00AA49FF">
        <w:t>.</w:t>
      </w:r>
      <w:r w:rsidR="00274B1E">
        <w:t xml:space="preserve"> </w:t>
      </w:r>
      <w:r w:rsidR="00AA49FF">
        <w:t>Er moet worden gezorgd voor een</w:t>
      </w:r>
      <w:r w:rsidR="00274B1E">
        <w:t xml:space="preserve"> duurzame opslag van de bestanden voor lange termijn. De V</w:t>
      </w:r>
      <w:r w:rsidR="00AA49FF">
        <w:t xml:space="preserve">laamse Erfgoedbibliotheek bouwde </w:t>
      </w:r>
      <w:r w:rsidR="00274B1E">
        <w:t xml:space="preserve">voldoende expertise </w:t>
      </w:r>
      <w:r w:rsidR="00AA49FF">
        <w:t xml:space="preserve">op </w:t>
      </w:r>
      <w:r w:rsidR="00274B1E">
        <w:t xml:space="preserve">om dit project uit te voeren, maar het blijft een erg arbeidsintensief en </w:t>
      </w:r>
      <w:r w:rsidR="0013131C">
        <w:t xml:space="preserve">duur </w:t>
      </w:r>
      <w:r w:rsidR="00274B1E">
        <w:t>project.</w:t>
      </w:r>
    </w:p>
    <w:p w:rsidR="00274B1E" w:rsidRDefault="00274B1E" w:rsidP="00AA49FF">
      <w:pPr>
        <w:pStyle w:val="Lijstnummering"/>
        <w:numPr>
          <w:ilvl w:val="0"/>
          <w:numId w:val="0"/>
        </w:numPr>
        <w:ind w:left="357"/>
        <w:jc w:val="both"/>
      </w:pPr>
      <w:r>
        <w:t xml:space="preserve">Een specifieke problematiek zijn de rechten die </w:t>
      </w:r>
      <w:r w:rsidR="00AA49FF">
        <w:t xml:space="preserve">bij verschillende partijen </w:t>
      </w:r>
      <w:r>
        <w:t>kunnen rusten op de publicaties in kwestie. Het vrijwaren hiervan is niet evident</w:t>
      </w:r>
      <w:r w:rsidR="0013131C">
        <w:t xml:space="preserve">. Ook deze problematiek </w:t>
      </w:r>
      <w:r>
        <w:t>wordt bekeken.</w:t>
      </w:r>
    </w:p>
    <w:p w:rsidR="00274B1E" w:rsidRDefault="00274B1E" w:rsidP="00274B1E">
      <w:pPr>
        <w:pStyle w:val="Lijstnummering"/>
        <w:numPr>
          <w:ilvl w:val="0"/>
          <w:numId w:val="0"/>
        </w:numPr>
        <w:ind w:left="357" w:hanging="357"/>
      </w:pPr>
    </w:p>
    <w:p w:rsidR="00274B1E" w:rsidRDefault="00274B1E" w:rsidP="00AA49FF">
      <w:pPr>
        <w:pStyle w:val="Lijstnummering"/>
        <w:numPr>
          <w:ilvl w:val="0"/>
          <w:numId w:val="44"/>
        </w:numPr>
        <w:jc w:val="both"/>
      </w:pPr>
      <w:r w:rsidRPr="00274B1E">
        <w:t>Dit is nog niet het geval. Zoals in het actieplan staat, berust het initiatief hiervoor bij de Koninklijke Bibliotheek</w:t>
      </w:r>
      <w:r w:rsidR="0013131C">
        <w:t xml:space="preserve">. De Koninklijke Bibliotheek is </w:t>
      </w:r>
      <w:r w:rsidRPr="00274B1E">
        <w:t xml:space="preserve">verantwoordelijk voor de uitvoering van </w:t>
      </w:r>
      <w:r w:rsidR="00AA49FF">
        <w:t>dit project in België. Zij nam</w:t>
      </w:r>
      <w:r w:rsidRPr="00274B1E">
        <w:t xml:space="preserve"> </w:t>
      </w:r>
      <w:r w:rsidR="00743CC0">
        <w:t xml:space="preserve">sinds de start van dit project </w:t>
      </w:r>
      <w:r w:rsidRPr="00274B1E">
        <w:t>evenwel nog geen contact op met de Vlaamse Erfgoedbibliotheek</w:t>
      </w:r>
      <w:r>
        <w:t xml:space="preserve"> </w:t>
      </w:r>
      <w:r w:rsidR="00AA49FF">
        <w:t>voor concrete afspraken</w:t>
      </w:r>
      <w:r w:rsidRPr="00274B1E">
        <w:t>.</w:t>
      </w:r>
    </w:p>
    <w:p w:rsidR="00274B1E" w:rsidRDefault="00274B1E" w:rsidP="00274B1E">
      <w:pPr>
        <w:pStyle w:val="Lijstnummering"/>
        <w:numPr>
          <w:ilvl w:val="0"/>
          <w:numId w:val="0"/>
        </w:numPr>
        <w:ind w:left="357" w:hanging="357"/>
      </w:pPr>
    </w:p>
    <w:p w:rsidR="00274B1E" w:rsidRPr="00342D6D" w:rsidRDefault="00274B1E" w:rsidP="00AA49FF">
      <w:pPr>
        <w:pStyle w:val="Lijstnummering"/>
        <w:numPr>
          <w:ilvl w:val="0"/>
          <w:numId w:val="44"/>
        </w:numPr>
        <w:jc w:val="both"/>
      </w:pPr>
      <w:r w:rsidRPr="00274B1E">
        <w:t xml:space="preserve">Momenteel zijn </w:t>
      </w:r>
      <w:r w:rsidR="0013131C">
        <w:t>er geen plannen om het project uit te breiden tot andere collecties</w:t>
      </w:r>
      <w:r w:rsidRPr="00274B1E">
        <w:t>.</w:t>
      </w:r>
      <w:r w:rsidR="00E144C1">
        <w:t xml:space="preserve"> </w:t>
      </w:r>
    </w:p>
    <w:sectPr w:rsidR="00274B1E" w:rsidRPr="00342D6D" w:rsidSect="00AA49FF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FB384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C5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4C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922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0E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43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87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81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4FF49A6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45C6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2B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A6D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4F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A9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B24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80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7CA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4E50A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64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83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40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84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34A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861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2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84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AB30FF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2A87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8F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27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82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26B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81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6B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65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7F92A05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1A8F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2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46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2B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AE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8B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06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18C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544EC60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AE45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744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AB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4B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226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84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68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25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0000534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89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CED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C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9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AE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BE6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A8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EE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12D6159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9467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07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6E2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0D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66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04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84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F29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4246E68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5D83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0C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E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63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6A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CA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82D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D3AC14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01C2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85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45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03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24B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44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82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81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2786C97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E121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AA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D00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04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8E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6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E7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69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B31248B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DA22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8EF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04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47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00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C7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29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40D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524A72B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A96E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E2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42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E6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2F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9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A1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40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B4CC974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3C84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41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92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B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B65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B0B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0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6A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E4F89AB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1DA6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90B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0A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EA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64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9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49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26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A3269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C6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C0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048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AE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E44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804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4D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AE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54768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86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AD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C2D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6C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07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6A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C0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C2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02F6F46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D689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A6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0E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0A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86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A6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00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E4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B5B8C74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89C1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2A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3AE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49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69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C8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7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C1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4746CFE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050B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B0E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0C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CE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61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368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41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0C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EBAA958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056F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A5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68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A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00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8C5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1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CC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74B1E"/>
    <w:rsid w:val="00027C90"/>
    <w:rsid w:val="0013131C"/>
    <w:rsid w:val="001D5932"/>
    <w:rsid w:val="00274B1E"/>
    <w:rsid w:val="002F2B73"/>
    <w:rsid w:val="00323B8D"/>
    <w:rsid w:val="0032456A"/>
    <w:rsid w:val="004C349E"/>
    <w:rsid w:val="00526084"/>
    <w:rsid w:val="00634549"/>
    <w:rsid w:val="00687880"/>
    <w:rsid w:val="006E06B7"/>
    <w:rsid w:val="006E5E90"/>
    <w:rsid w:val="00737341"/>
    <w:rsid w:val="00743CC0"/>
    <w:rsid w:val="00756234"/>
    <w:rsid w:val="007A348B"/>
    <w:rsid w:val="00834954"/>
    <w:rsid w:val="00884EBC"/>
    <w:rsid w:val="00890C48"/>
    <w:rsid w:val="008A62B7"/>
    <w:rsid w:val="0099600C"/>
    <w:rsid w:val="009E3DE8"/>
    <w:rsid w:val="009E5C02"/>
    <w:rsid w:val="00AA49FF"/>
    <w:rsid w:val="00AE6153"/>
    <w:rsid w:val="00B1023D"/>
    <w:rsid w:val="00B54301"/>
    <w:rsid w:val="00C628DF"/>
    <w:rsid w:val="00E10B8F"/>
    <w:rsid w:val="00E144C1"/>
    <w:rsid w:val="00E63A6C"/>
    <w:rsid w:val="00EA3E52"/>
    <w:rsid w:val="00F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0BD4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F70BD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F70BD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70BD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F70BD4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F70BD4"/>
    <w:rPr>
      <w:b/>
      <w:smallCaps/>
      <w:lang w:val="nl-BE"/>
    </w:rPr>
  </w:style>
  <w:style w:type="paragraph" w:customStyle="1" w:styleId="A-TitelMinister">
    <w:name w:val="A-TitelMinister"/>
    <w:basedOn w:val="Standaard"/>
    <w:rsid w:val="00F70BD4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F70BD4"/>
    <w:rPr>
      <w:b/>
      <w:smallCaps/>
      <w:lang w:val="nl-BE"/>
    </w:rPr>
  </w:style>
  <w:style w:type="paragraph" w:customStyle="1" w:styleId="A-Lijn">
    <w:name w:val="A-Lijn"/>
    <w:basedOn w:val="Standaard"/>
    <w:rsid w:val="00F70BD4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F70BD4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F70BD4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4C3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349E"/>
    <w:rPr>
      <w:rFonts w:ascii="Tahoma" w:hAnsi="Tahoma" w:cs="Tahoma"/>
      <w:sz w:val="16"/>
      <w:szCs w:val="16"/>
      <w:lang w:val="nl-NL" w:eastAsia="ar-SA"/>
    </w:rPr>
  </w:style>
  <w:style w:type="character" w:styleId="Verwijzingopmerking">
    <w:name w:val="annotation reference"/>
    <w:basedOn w:val="Standaardalinea-lettertype"/>
    <w:rsid w:val="00E144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144C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144C1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144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144C1"/>
    <w:rPr>
      <w:b/>
      <w:bCs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0BD4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F70BD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F70BD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70BD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F70BD4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F70BD4"/>
    <w:rPr>
      <w:b/>
      <w:smallCaps/>
      <w:lang w:val="nl-BE"/>
    </w:rPr>
  </w:style>
  <w:style w:type="paragraph" w:customStyle="1" w:styleId="A-TitelMinister">
    <w:name w:val="A-TitelMinister"/>
    <w:basedOn w:val="Standaard"/>
    <w:rsid w:val="00F70BD4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F70BD4"/>
    <w:rPr>
      <w:b/>
      <w:smallCaps/>
      <w:lang w:val="nl-BE"/>
    </w:rPr>
  </w:style>
  <w:style w:type="paragraph" w:customStyle="1" w:styleId="A-Lijn">
    <w:name w:val="A-Lijn"/>
    <w:basedOn w:val="Standaard"/>
    <w:rsid w:val="00F70BD4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F70BD4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F70BD4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4C3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349E"/>
    <w:rPr>
      <w:rFonts w:ascii="Tahoma" w:hAnsi="Tahoma" w:cs="Tahoma"/>
      <w:sz w:val="16"/>
      <w:szCs w:val="16"/>
      <w:lang w:val="nl-NL" w:eastAsia="ar-SA"/>
    </w:rPr>
  </w:style>
  <w:style w:type="character" w:styleId="Verwijzingopmerking">
    <w:name w:val="annotation reference"/>
    <w:basedOn w:val="Standaardalinea-lettertype"/>
    <w:rsid w:val="00E144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144C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144C1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144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144C1"/>
    <w:rPr>
      <w:b/>
      <w:bCs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2009-09-16T14:21:00Z</cp:lastPrinted>
  <dcterms:created xsi:type="dcterms:W3CDTF">2012-06-05T12:53:00Z</dcterms:created>
  <dcterms:modified xsi:type="dcterms:W3CDTF">2012-06-12T13:34:00Z</dcterms:modified>
</cp:coreProperties>
</file>