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C8" w:rsidRPr="00627870" w:rsidRDefault="000C77C8" w:rsidP="00654090">
      <w:pPr>
        <w:jc w:val="both"/>
        <w:rPr>
          <w:smallCaps/>
          <w:sz w:val="22"/>
          <w:szCs w:val="22"/>
          <w:lang w:val="nl-BE"/>
        </w:rPr>
      </w:pPr>
      <w:r w:rsidRPr="00627870">
        <w:rPr>
          <w:b/>
          <w:smallCaps/>
          <w:sz w:val="22"/>
          <w:szCs w:val="22"/>
          <w:lang w:val="nl-BE"/>
        </w:rPr>
        <w:t>philippe muyters</w:t>
      </w:r>
      <w:r w:rsidRPr="00627870">
        <w:rPr>
          <w:smallCaps/>
          <w:sz w:val="22"/>
          <w:szCs w:val="22"/>
          <w:lang w:val="nl-BE"/>
        </w:rPr>
        <w:t xml:space="preserve"> </w:t>
      </w:r>
    </w:p>
    <w:p w:rsidR="000C77C8" w:rsidRPr="00627870" w:rsidRDefault="000C77C8" w:rsidP="00654090">
      <w:pPr>
        <w:jc w:val="both"/>
        <w:rPr>
          <w:b/>
          <w:smallCaps/>
          <w:sz w:val="22"/>
          <w:szCs w:val="22"/>
          <w:lang w:val="nl-BE"/>
        </w:rPr>
      </w:pPr>
      <w:r w:rsidRPr="00627870">
        <w:rPr>
          <w:smallCaps/>
          <w:sz w:val="22"/>
          <w:szCs w:val="22"/>
          <w:lang w:val="nl-BE"/>
        </w:rPr>
        <w:t>vlaams minister van financiën, begroting, werk, ruimtelijke ordening en sport</w:t>
      </w:r>
      <w:r w:rsidRPr="00627870">
        <w:rPr>
          <w:b/>
          <w:smallCaps/>
          <w:sz w:val="22"/>
          <w:szCs w:val="22"/>
          <w:lang w:val="nl-BE"/>
        </w:rPr>
        <w:t xml:space="preserve"> </w:t>
      </w:r>
    </w:p>
    <w:p w:rsidR="000C77C8" w:rsidRPr="00627870" w:rsidRDefault="000C77C8" w:rsidP="00654090">
      <w:pPr>
        <w:pStyle w:val="StandaardSV"/>
        <w:pBdr>
          <w:bottom w:val="single" w:sz="4" w:space="1" w:color="auto"/>
        </w:pBdr>
        <w:rPr>
          <w:szCs w:val="22"/>
          <w:lang w:val="nl-BE"/>
        </w:rPr>
      </w:pPr>
    </w:p>
    <w:p w:rsidR="000C77C8" w:rsidRPr="00627870" w:rsidRDefault="000C77C8" w:rsidP="00654090">
      <w:pPr>
        <w:jc w:val="both"/>
        <w:rPr>
          <w:sz w:val="22"/>
          <w:szCs w:val="22"/>
        </w:rPr>
      </w:pPr>
    </w:p>
    <w:p w:rsidR="000C77C8" w:rsidRPr="00861798" w:rsidRDefault="000C77C8" w:rsidP="00654090">
      <w:pPr>
        <w:jc w:val="both"/>
        <w:rPr>
          <w:rFonts w:ascii="Times New Roman Vet" w:hAnsi="Times New Roman Vet"/>
          <w:b/>
          <w:smallCaps/>
          <w:sz w:val="22"/>
          <w:szCs w:val="22"/>
        </w:rPr>
      </w:pPr>
      <w:r w:rsidRPr="00861798">
        <w:rPr>
          <w:rFonts w:ascii="Times New Roman Vet" w:hAnsi="Times New Roman Vet"/>
          <w:b/>
          <w:smallCaps/>
          <w:sz w:val="22"/>
          <w:szCs w:val="22"/>
        </w:rPr>
        <w:t>antw</w:t>
      </w:r>
      <w:bookmarkStart w:id="0" w:name="_GoBack"/>
      <w:bookmarkEnd w:id="0"/>
      <w:r w:rsidRPr="00861798">
        <w:rPr>
          <w:rFonts w:ascii="Times New Roman Vet" w:hAnsi="Times New Roman Vet"/>
          <w:b/>
          <w:smallCaps/>
          <w:sz w:val="22"/>
          <w:szCs w:val="22"/>
        </w:rPr>
        <w:t xml:space="preserve">oord </w:t>
      </w:r>
    </w:p>
    <w:p w:rsidR="000C77C8" w:rsidRPr="00627870" w:rsidRDefault="000C77C8" w:rsidP="00654090">
      <w:pPr>
        <w:jc w:val="both"/>
        <w:rPr>
          <w:sz w:val="22"/>
          <w:szCs w:val="22"/>
        </w:rPr>
      </w:pPr>
      <w:r>
        <w:rPr>
          <w:sz w:val="22"/>
          <w:szCs w:val="22"/>
        </w:rPr>
        <w:t>op v</w:t>
      </w:r>
      <w:r w:rsidRPr="00627870">
        <w:rPr>
          <w:sz w:val="22"/>
          <w:szCs w:val="22"/>
        </w:rPr>
        <w:t>raag nr. 545</w:t>
      </w:r>
      <w:r>
        <w:rPr>
          <w:sz w:val="22"/>
          <w:szCs w:val="22"/>
        </w:rPr>
        <w:t xml:space="preserve"> </w:t>
      </w:r>
      <w:r w:rsidRPr="00627870">
        <w:rPr>
          <w:sz w:val="22"/>
          <w:szCs w:val="22"/>
        </w:rPr>
        <w:t>van 10 april 2012</w:t>
      </w:r>
    </w:p>
    <w:p w:rsidR="000C77C8" w:rsidRPr="00627870" w:rsidRDefault="000C77C8" w:rsidP="00654090">
      <w:pPr>
        <w:jc w:val="both"/>
        <w:rPr>
          <w:b/>
          <w:sz w:val="22"/>
          <w:szCs w:val="22"/>
        </w:rPr>
      </w:pPr>
      <w:r w:rsidRPr="00627870">
        <w:rPr>
          <w:sz w:val="22"/>
          <w:szCs w:val="22"/>
        </w:rPr>
        <w:t xml:space="preserve">van </w:t>
      </w:r>
      <w:r w:rsidRPr="00627870">
        <w:rPr>
          <w:b/>
          <w:smallCaps/>
          <w:sz w:val="22"/>
          <w:szCs w:val="22"/>
        </w:rPr>
        <w:t>ulla werbrouck</w:t>
      </w:r>
    </w:p>
    <w:p w:rsidR="000C77C8" w:rsidRPr="00627870" w:rsidRDefault="000C77C8" w:rsidP="00654090">
      <w:pPr>
        <w:pBdr>
          <w:bottom w:val="single" w:sz="4" w:space="1" w:color="auto"/>
        </w:pBdr>
        <w:jc w:val="both"/>
        <w:rPr>
          <w:sz w:val="22"/>
          <w:szCs w:val="22"/>
        </w:rPr>
      </w:pPr>
    </w:p>
    <w:p w:rsidR="000C77C8" w:rsidRPr="00627870" w:rsidRDefault="000C77C8" w:rsidP="00654090">
      <w:pPr>
        <w:pStyle w:val="StandaardSV"/>
        <w:rPr>
          <w:szCs w:val="22"/>
        </w:rPr>
      </w:pPr>
    </w:p>
    <w:p w:rsidR="000C77C8" w:rsidRPr="00627870" w:rsidRDefault="000C77C8" w:rsidP="00654090">
      <w:pPr>
        <w:pStyle w:val="StandaardSV"/>
        <w:rPr>
          <w:szCs w:val="22"/>
        </w:rPr>
      </w:pPr>
    </w:p>
    <w:p w:rsidR="000C77C8" w:rsidRPr="00627870" w:rsidRDefault="000C77C8" w:rsidP="00861798">
      <w:pPr>
        <w:pStyle w:val="StandaardSV"/>
        <w:numPr>
          <w:ilvl w:val="0"/>
          <w:numId w:val="3"/>
        </w:numPr>
        <w:rPr>
          <w:szCs w:val="22"/>
          <w:lang w:val="nl-BE" w:eastAsia="nl-BE"/>
        </w:rPr>
      </w:pPr>
      <w:r w:rsidRPr="00627870">
        <w:rPr>
          <w:szCs w:val="22"/>
          <w:lang w:val="nl-BE" w:eastAsia="nl-BE"/>
        </w:rPr>
        <w:t xml:space="preserve">Ten gevolge van het niet afleveren door de gemeente Elsene van de exploitatievergunning voor het hotel, dat bij aanvang operationeel zou zijn op de privémarkt </w:t>
      </w:r>
      <w:r>
        <w:rPr>
          <w:szCs w:val="22"/>
          <w:lang w:val="nl-BE" w:eastAsia="nl-BE"/>
        </w:rPr>
        <w:t xml:space="preserve">en </w:t>
      </w:r>
      <w:r w:rsidRPr="00627870">
        <w:rPr>
          <w:szCs w:val="22"/>
          <w:lang w:val="nl-BE" w:eastAsia="nl-BE"/>
        </w:rPr>
        <w:t>wat niet verenigbaar is met de universitaire werking van de site, heeft het project een accentverschuiving moeten ondergaan. Het vraagrisico, dat bij de private partner lag, zal worden verschoven van de privémarkt naar de studentenmarkt. Studentenkamers met hotelfunctie zijn wel conform de academische bestemming van de campus, in tegenstelling tot het oorspronkelijke plan van een (sport)hotel op basis van een pps formule. Eind vorig jaar is een nieuwe privé partner door de VUB geselecteerd om dat nieuw concept te realiseren. Er werd aldus wel een stedenbouwkundige vergunning verkregen.</w:t>
      </w:r>
    </w:p>
    <w:p w:rsidR="000C77C8" w:rsidRPr="00627870" w:rsidRDefault="000C77C8" w:rsidP="00B91CD5">
      <w:pPr>
        <w:pStyle w:val="StandaardSV"/>
        <w:rPr>
          <w:szCs w:val="22"/>
          <w:lang w:val="nl-BE" w:eastAsia="nl-BE"/>
        </w:rPr>
      </w:pPr>
    </w:p>
    <w:p w:rsidR="000C77C8" w:rsidRPr="00627870" w:rsidRDefault="000C77C8" w:rsidP="00861798">
      <w:pPr>
        <w:pStyle w:val="StandaardSV"/>
        <w:ind w:left="360"/>
        <w:rPr>
          <w:szCs w:val="22"/>
          <w:lang w:val="nl-BE" w:eastAsia="nl-BE"/>
        </w:rPr>
      </w:pPr>
      <w:r w:rsidRPr="00627870">
        <w:rPr>
          <w:szCs w:val="22"/>
          <w:lang w:val="nl-BE" w:eastAsia="nl-BE"/>
        </w:rPr>
        <w:t>In plaats van 87 hotelkamers zullen er nu 63 studentenflats komen alsook 29 kamers voor kort verblijf. Voor die 29 kamers zal de Vlaamse Gemeenschap een reserveringsprioriteit krijgen voor 100 dagen. Die dagen zouden moeten vallen in vakantieperiodes en in een aantal weekends.</w:t>
      </w:r>
    </w:p>
    <w:p w:rsidR="000C77C8" w:rsidRPr="00627870" w:rsidRDefault="000C77C8" w:rsidP="00861798">
      <w:pPr>
        <w:pStyle w:val="StandaardSV"/>
        <w:ind w:left="360"/>
        <w:rPr>
          <w:szCs w:val="22"/>
          <w:lang w:val="nl-BE" w:eastAsia="nl-BE"/>
        </w:rPr>
      </w:pPr>
    </w:p>
    <w:p w:rsidR="000C77C8" w:rsidRPr="00627870" w:rsidRDefault="000C77C8" w:rsidP="00861798">
      <w:pPr>
        <w:ind w:left="360"/>
        <w:jc w:val="both"/>
        <w:rPr>
          <w:sz w:val="22"/>
          <w:szCs w:val="22"/>
        </w:rPr>
      </w:pPr>
      <w:r w:rsidRPr="00627870">
        <w:rPr>
          <w:sz w:val="22"/>
          <w:szCs w:val="22"/>
          <w:lang w:val="nl-BE" w:eastAsia="nl-BE"/>
        </w:rPr>
        <w:t xml:space="preserve">Op </w:t>
      </w:r>
      <w:r w:rsidRPr="00627870">
        <w:rPr>
          <w:sz w:val="22"/>
          <w:szCs w:val="22"/>
        </w:rPr>
        <w:t>19 januari 2012 heb ik een schrijven van de rector van de VUB ontvangen met de vraag of ik akkoord kan gaan met het aangepast project en bijgevolg akkoord kan gaan om de totaliteit van de subsidies te handhaven.</w:t>
      </w:r>
    </w:p>
    <w:p w:rsidR="000C77C8" w:rsidRPr="00627870" w:rsidRDefault="000C77C8" w:rsidP="00861798">
      <w:pPr>
        <w:ind w:left="360"/>
        <w:jc w:val="both"/>
        <w:rPr>
          <w:sz w:val="22"/>
          <w:szCs w:val="22"/>
        </w:rPr>
      </w:pPr>
      <w:r w:rsidRPr="00627870">
        <w:rPr>
          <w:sz w:val="22"/>
          <w:szCs w:val="22"/>
        </w:rPr>
        <w:t>In antwoord op dat schrijven heb ik meegedeeld dat het betreffende dossier werd doorgestuurd naar het Departement CJSM met de vraag om dat verder te onderzoeken en juridisch en budgettair af te toetsen.</w:t>
      </w:r>
    </w:p>
    <w:p w:rsidR="000C77C8" w:rsidRPr="00627870" w:rsidRDefault="000C77C8" w:rsidP="00B91CD5">
      <w:pPr>
        <w:pStyle w:val="StandaardSV"/>
        <w:rPr>
          <w:szCs w:val="22"/>
          <w:lang w:val="nl-BE" w:eastAsia="nl-BE"/>
        </w:rPr>
      </w:pPr>
    </w:p>
    <w:p w:rsidR="000C77C8" w:rsidRPr="00627870" w:rsidRDefault="000C77C8" w:rsidP="00861798">
      <w:pPr>
        <w:numPr>
          <w:ilvl w:val="0"/>
          <w:numId w:val="3"/>
        </w:numPr>
        <w:jc w:val="both"/>
        <w:rPr>
          <w:sz w:val="22"/>
          <w:szCs w:val="22"/>
        </w:rPr>
      </w:pPr>
      <w:r w:rsidRPr="00627870">
        <w:rPr>
          <w:sz w:val="22"/>
          <w:szCs w:val="22"/>
        </w:rPr>
        <w:t xml:space="preserve">Zie antwoord hierboven. De vorige VR heeft gespreid over de tijd een aantal beslissingen genomen in dit dossier waarbij toen ook aan IF is beloofd om het totaalconcept in januari 2008 terug op de Vlareg te brengen, wat evenwel niet gebeurde. Wij pogen die belofte evenwel na te komen. </w:t>
      </w:r>
    </w:p>
    <w:p w:rsidR="000C77C8" w:rsidRPr="00627870" w:rsidRDefault="000C77C8" w:rsidP="00654090">
      <w:pPr>
        <w:pStyle w:val="StandaardSV"/>
        <w:rPr>
          <w:szCs w:val="22"/>
          <w:lang w:val="nl-BE" w:eastAsia="nl-BE"/>
        </w:rPr>
      </w:pPr>
    </w:p>
    <w:p w:rsidR="000C77C8" w:rsidRPr="00627870" w:rsidRDefault="000C77C8" w:rsidP="00861798">
      <w:pPr>
        <w:pStyle w:val="StandaardSV"/>
        <w:numPr>
          <w:ilvl w:val="0"/>
          <w:numId w:val="3"/>
        </w:numPr>
        <w:rPr>
          <w:szCs w:val="22"/>
          <w:lang w:val="nl-BE" w:eastAsia="nl-BE"/>
        </w:rPr>
      </w:pPr>
      <w:r w:rsidRPr="00627870">
        <w:rPr>
          <w:szCs w:val="22"/>
          <w:lang w:val="nl-BE" w:eastAsia="nl-BE"/>
        </w:rPr>
        <w:t xml:space="preserve">Er zal uitvoering worden gegeven aan de beslissingen van de vorige VR op basis van de toen besliste engagementen uiteraard rekening houdende met de wijzigingen aan het concept. </w:t>
      </w:r>
    </w:p>
    <w:p w:rsidR="000C77C8" w:rsidRPr="00627870" w:rsidRDefault="000C77C8" w:rsidP="00654090">
      <w:pPr>
        <w:pStyle w:val="StandaardSV"/>
        <w:rPr>
          <w:szCs w:val="22"/>
          <w:lang w:val="nl-BE" w:eastAsia="nl-BE"/>
        </w:rPr>
      </w:pPr>
    </w:p>
    <w:p w:rsidR="000C77C8" w:rsidRPr="00627870" w:rsidRDefault="000C77C8" w:rsidP="00861798">
      <w:pPr>
        <w:numPr>
          <w:ilvl w:val="0"/>
          <w:numId w:val="3"/>
        </w:numPr>
        <w:rPr>
          <w:sz w:val="22"/>
          <w:szCs w:val="22"/>
          <w:lang w:val="nl-BE"/>
        </w:rPr>
      </w:pPr>
      <w:r>
        <w:rPr>
          <w:sz w:val="22"/>
          <w:szCs w:val="22"/>
          <w:lang w:val="nl-BE"/>
        </w:rPr>
        <w:t>De volgende bedragen werden door de vorige VR goedgekeurd:</w:t>
      </w:r>
    </w:p>
    <w:p w:rsidR="000C77C8" w:rsidRPr="00627870" w:rsidRDefault="000C77C8" w:rsidP="00861798">
      <w:pPr>
        <w:ind w:left="360"/>
        <w:jc w:val="both"/>
        <w:rPr>
          <w:sz w:val="22"/>
          <w:szCs w:val="22"/>
          <w:lang w:val="nl-BE"/>
        </w:rPr>
      </w:pPr>
      <w:r w:rsidRPr="00627870">
        <w:rPr>
          <w:sz w:val="22"/>
          <w:szCs w:val="22"/>
          <w:lang w:val="nl-BE"/>
        </w:rPr>
        <w:t>VR 23/12/2005 - 451.000 eur</w:t>
      </w:r>
    </w:p>
    <w:p w:rsidR="000C77C8" w:rsidRPr="00627870" w:rsidRDefault="000C77C8" w:rsidP="00861798">
      <w:pPr>
        <w:ind w:left="360"/>
        <w:jc w:val="both"/>
        <w:rPr>
          <w:sz w:val="22"/>
          <w:szCs w:val="22"/>
          <w:lang w:val="nl-BE"/>
        </w:rPr>
      </w:pPr>
      <w:r w:rsidRPr="00627870">
        <w:rPr>
          <w:sz w:val="22"/>
          <w:szCs w:val="22"/>
          <w:lang w:val="nl-BE"/>
        </w:rPr>
        <w:t>VR 09/06/2006 - 458.000 eur</w:t>
      </w:r>
    </w:p>
    <w:p w:rsidR="000C77C8" w:rsidRPr="00627870" w:rsidRDefault="000C77C8" w:rsidP="00861798">
      <w:pPr>
        <w:ind w:left="360"/>
        <w:jc w:val="both"/>
        <w:rPr>
          <w:sz w:val="22"/>
          <w:szCs w:val="22"/>
          <w:lang w:val="nl-BE"/>
        </w:rPr>
      </w:pPr>
      <w:r w:rsidRPr="00627870">
        <w:rPr>
          <w:sz w:val="22"/>
          <w:szCs w:val="22"/>
          <w:lang w:val="nl-BE"/>
        </w:rPr>
        <w:t>VR 20/12/2007 - 100.000 eur</w:t>
      </w:r>
    </w:p>
    <w:p w:rsidR="000C77C8" w:rsidRDefault="000C77C8" w:rsidP="00861798">
      <w:pPr>
        <w:ind w:left="360"/>
        <w:jc w:val="both"/>
        <w:rPr>
          <w:sz w:val="22"/>
          <w:szCs w:val="22"/>
          <w:lang w:val="nl-BE"/>
        </w:rPr>
      </w:pPr>
    </w:p>
    <w:p w:rsidR="000C77C8" w:rsidRPr="00627870" w:rsidRDefault="000C77C8" w:rsidP="00861798">
      <w:pPr>
        <w:ind w:left="360"/>
        <w:jc w:val="both"/>
        <w:rPr>
          <w:sz w:val="22"/>
          <w:szCs w:val="22"/>
          <w:lang w:val="nl-BE"/>
        </w:rPr>
      </w:pPr>
      <w:r w:rsidRPr="00627870">
        <w:rPr>
          <w:sz w:val="22"/>
          <w:szCs w:val="22"/>
          <w:lang w:val="nl-BE"/>
        </w:rPr>
        <w:t xml:space="preserve">Er is tot op heden nog niets uitbetaald. </w:t>
      </w:r>
    </w:p>
    <w:p w:rsidR="000C77C8" w:rsidRPr="00627870" w:rsidRDefault="000C77C8" w:rsidP="00861798">
      <w:pPr>
        <w:ind w:left="360"/>
        <w:jc w:val="both"/>
        <w:rPr>
          <w:sz w:val="22"/>
          <w:szCs w:val="22"/>
          <w:lang w:val="nl-BE"/>
        </w:rPr>
      </w:pPr>
      <w:r w:rsidRPr="00627870">
        <w:rPr>
          <w:sz w:val="22"/>
          <w:szCs w:val="22"/>
          <w:lang w:val="nl-BE"/>
        </w:rPr>
        <w:t xml:space="preserve">De laatste 100 keuro was gekoppeld aan de realisatie van het huis van de Topsport op de VUB campus, wat nu zonder voorwerp is geworden. </w:t>
      </w:r>
    </w:p>
    <w:sectPr w:rsidR="000C77C8" w:rsidRPr="00627870" w:rsidSect="007A3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25435"/>
    <w:multiLevelType w:val="hybridMultilevel"/>
    <w:tmpl w:val="B6B48C60"/>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1">
    <w:nsid w:val="6D911E02"/>
    <w:multiLevelType w:val="hybridMultilevel"/>
    <w:tmpl w:val="429CD35A"/>
    <w:lvl w:ilvl="0" w:tplc="0813000F">
      <w:start w:val="2"/>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79AD2729"/>
    <w:multiLevelType w:val="hybridMultilevel"/>
    <w:tmpl w:val="6C46126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C77C8"/>
    <w:rsid w:val="000D6CAB"/>
    <w:rsid w:val="000F26C3"/>
    <w:rsid w:val="00165FDE"/>
    <w:rsid w:val="00216700"/>
    <w:rsid w:val="003415E3"/>
    <w:rsid w:val="003A66C7"/>
    <w:rsid w:val="003F6353"/>
    <w:rsid w:val="00602831"/>
    <w:rsid w:val="00627870"/>
    <w:rsid w:val="00654090"/>
    <w:rsid w:val="0068073E"/>
    <w:rsid w:val="00724D8C"/>
    <w:rsid w:val="007A312F"/>
    <w:rsid w:val="00810082"/>
    <w:rsid w:val="00861798"/>
    <w:rsid w:val="00B91CD5"/>
    <w:rsid w:val="00BA1118"/>
    <w:rsid w:val="00C23E96"/>
    <w:rsid w:val="00CB7BCC"/>
    <w:rsid w:val="00E621BF"/>
    <w:rsid w:val="00F3503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654090"/>
    <w:pPr>
      <w:jc w:val="both"/>
    </w:pPr>
    <w:rPr>
      <w:b/>
      <w:smallCaps/>
      <w:sz w:val="22"/>
    </w:rPr>
  </w:style>
  <w:style w:type="paragraph" w:customStyle="1" w:styleId="StandaardSV">
    <w:name w:val="Standaard SV"/>
    <w:basedOn w:val="Normal"/>
    <w:uiPriority w:val="99"/>
    <w:rsid w:val="00654090"/>
    <w:pPr>
      <w:jc w:val="both"/>
    </w:pPr>
    <w:rPr>
      <w:sz w:val="22"/>
    </w:rPr>
  </w:style>
  <w:style w:type="paragraph" w:styleId="ListParagraph">
    <w:name w:val="List Paragraph"/>
    <w:basedOn w:val="Normal"/>
    <w:uiPriority w:val="99"/>
    <w:qFormat/>
    <w:rsid w:val="00B91CD5"/>
    <w:pPr>
      <w:ind w:left="720"/>
      <w:contextualSpacing/>
    </w:pPr>
  </w:style>
  <w:style w:type="paragraph" w:styleId="BalloonText">
    <w:name w:val="Balloon Text"/>
    <w:basedOn w:val="Normal"/>
    <w:link w:val="BalloonTextChar"/>
    <w:uiPriority w:val="99"/>
    <w:semiHidden/>
    <w:rsid w:val="00F350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5033"/>
    <w:rPr>
      <w:rFonts w:ascii="Tahoma" w:hAnsi="Tahoma" w:cs="Tahoma"/>
      <w:sz w:val="16"/>
      <w:szCs w:val="16"/>
      <w:lang w:val="nl-NL" w:eastAsia="nl-NL"/>
    </w:rPr>
  </w:style>
  <w:style w:type="character" w:styleId="Emphasis">
    <w:name w:val="Emphasis"/>
    <w:basedOn w:val="DefaultParagraphFont"/>
    <w:uiPriority w:val="99"/>
    <w:qFormat/>
    <w:rsid w:val="00165FDE"/>
    <w:rPr>
      <w:rFonts w:cs="Times New Roman"/>
      <w:i/>
      <w:iCs/>
    </w:rPr>
  </w:style>
</w:styles>
</file>

<file path=word/webSettings.xml><?xml version="1.0" encoding="utf-8"?>
<w:webSettings xmlns:r="http://schemas.openxmlformats.org/officeDocument/2006/relationships" xmlns:w="http://schemas.openxmlformats.org/wordprocessingml/2006/main">
  <w:divs>
    <w:div w:id="182376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370</Words>
  <Characters>2039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Lambrechts, Silvie</dc:creator>
  <cp:keywords/>
  <dc:description/>
  <cp:lastModifiedBy>Vlaams Parlement</cp:lastModifiedBy>
  <cp:revision>3</cp:revision>
  <cp:lastPrinted>2012-05-10T14:17:00Z</cp:lastPrinted>
  <dcterms:created xsi:type="dcterms:W3CDTF">2012-05-10T14:53:00Z</dcterms:created>
  <dcterms:modified xsi:type="dcterms:W3CDTF">2012-05-15T08:49:00Z</dcterms:modified>
</cp:coreProperties>
</file>