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B2" w:rsidRPr="00F45B3E" w:rsidRDefault="009136B2" w:rsidP="00E01EED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bookmarkStart w:id="0" w:name="OLE_LINK1"/>
      <w:bookmarkStart w:id="1" w:name="OLE_LINK2"/>
      <w:r w:rsidRPr="00F45B3E">
        <w:rPr>
          <w:rFonts w:ascii="Times New Roman Vet" w:hAnsi="Times New Roman Vet"/>
          <w:smallCaps/>
          <w:spacing w:val="-3"/>
          <w:sz w:val="22"/>
        </w:rPr>
        <w:t>joke schauvliege</w:t>
      </w:r>
    </w:p>
    <w:p w:rsidR="009136B2" w:rsidRDefault="009136B2" w:rsidP="00E01EED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9136B2" w:rsidRDefault="009136B2" w:rsidP="00E83F51">
      <w:pPr>
        <w:pStyle w:val="StandaardSV"/>
        <w:pBdr>
          <w:bottom w:val="single" w:sz="4" w:space="1" w:color="000000"/>
        </w:pBdr>
        <w:rPr>
          <w:smallCaps/>
        </w:rPr>
      </w:pPr>
    </w:p>
    <w:p w:rsidR="009136B2" w:rsidRDefault="009136B2" w:rsidP="00E01EED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</w:p>
    <w:p w:rsidR="009136B2" w:rsidRPr="00F45B3E" w:rsidRDefault="009136B2" w:rsidP="00E01EED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r w:rsidRPr="00F45B3E">
        <w:rPr>
          <w:rFonts w:ascii="Times New Roman Vet" w:hAnsi="Times New Roman Vet"/>
          <w:smallCaps/>
          <w:spacing w:val="-3"/>
          <w:sz w:val="22"/>
        </w:rPr>
        <w:t xml:space="preserve">antwoord </w:t>
      </w:r>
    </w:p>
    <w:p w:rsidR="009136B2" w:rsidRDefault="009136B2" w:rsidP="00E01EED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451 van 11 april 2012</w:t>
      </w:r>
    </w:p>
    <w:p w:rsidR="009136B2" w:rsidRDefault="009136B2" w:rsidP="00E01EED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m</w:t>
      </w:r>
      <w:r w:rsidRPr="00A83766">
        <w:rPr>
          <w:rFonts w:ascii="Times New Roman Vet" w:hAnsi="Times New Roman Vet"/>
          <w:smallCaps/>
          <w:spacing w:val="-3"/>
          <w:sz w:val="22"/>
        </w:rPr>
        <w:t xml:space="preserve">arc </w:t>
      </w:r>
      <w:r>
        <w:rPr>
          <w:rFonts w:ascii="Times New Roman Vet" w:hAnsi="Times New Roman Vet"/>
          <w:smallCaps/>
          <w:spacing w:val="-3"/>
          <w:sz w:val="22"/>
        </w:rPr>
        <w:t>h</w:t>
      </w:r>
      <w:r w:rsidRPr="00A83766">
        <w:rPr>
          <w:rFonts w:ascii="Times New Roman Vet" w:hAnsi="Times New Roman Vet"/>
          <w:smallCaps/>
          <w:spacing w:val="-3"/>
          <w:sz w:val="22"/>
        </w:rPr>
        <w:t>endrickx</w:t>
      </w:r>
    </w:p>
    <w:p w:rsidR="009136B2" w:rsidRDefault="009136B2" w:rsidP="00E83F51">
      <w:pPr>
        <w:pStyle w:val="Title"/>
        <w:pBdr>
          <w:bottom w:val="single" w:sz="4" w:space="1" w:color="000000"/>
        </w:pBdr>
        <w:jc w:val="both"/>
        <w:rPr>
          <w:b w:val="0"/>
          <w:spacing w:val="-3"/>
          <w:sz w:val="22"/>
        </w:rPr>
      </w:pPr>
    </w:p>
    <w:bookmarkEnd w:id="0"/>
    <w:bookmarkEnd w:id="1"/>
    <w:p w:rsidR="009136B2" w:rsidRPr="00A83766" w:rsidRDefault="009136B2" w:rsidP="00E01EED">
      <w:pPr>
        <w:jc w:val="both"/>
        <w:rPr>
          <w:rFonts w:ascii="Times New Roman" w:hAnsi="Times New Roman"/>
          <w:i/>
          <w:sz w:val="22"/>
          <w:szCs w:val="22"/>
          <w:lang w:val="nl-BE"/>
        </w:rPr>
      </w:pPr>
    </w:p>
    <w:p w:rsidR="009136B2" w:rsidRPr="00A83766" w:rsidRDefault="009136B2" w:rsidP="00E01EED">
      <w:pPr>
        <w:jc w:val="both"/>
        <w:rPr>
          <w:rFonts w:ascii="Times New Roman" w:hAnsi="Times New Roman"/>
          <w:i/>
          <w:sz w:val="22"/>
          <w:szCs w:val="22"/>
          <w:lang w:val="nl-BE"/>
        </w:rPr>
      </w:pPr>
    </w:p>
    <w:p w:rsidR="009136B2" w:rsidRPr="00A83766" w:rsidRDefault="009136B2" w:rsidP="00E01EED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val="nl-BE"/>
        </w:rPr>
      </w:pPr>
      <w:r w:rsidRPr="00A83766">
        <w:rPr>
          <w:rFonts w:ascii="Times New Roman" w:hAnsi="Times New Roman"/>
          <w:sz w:val="22"/>
          <w:szCs w:val="22"/>
          <w:lang w:val="nl-BE"/>
        </w:rPr>
        <w:t xml:space="preserve">Uit een bevraging van de drinkwatermaatschappijen blijkt dat 6 drinkwatermaatschappijen (AWW, Pidpa, IWVA, Knokke-Heist, IWM en Hoeilaart) </w:t>
      </w:r>
      <w:r>
        <w:rPr>
          <w:rFonts w:ascii="Times New Roman" w:hAnsi="Times New Roman"/>
          <w:sz w:val="22"/>
          <w:szCs w:val="22"/>
          <w:lang w:val="nl-BE"/>
        </w:rPr>
        <w:t xml:space="preserve">over 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cijfers </w:t>
      </w:r>
      <w:r>
        <w:rPr>
          <w:rFonts w:ascii="Times New Roman" w:hAnsi="Times New Roman"/>
          <w:sz w:val="22"/>
          <w:szCs w:val="22"/>
          <w:lang w:val="nl-BE"/>
        </w:rPr>
        <w:t xml:space="preserve">van </w:t>
      </w:r>
      <w:r w:rsidRPr="00A83766">
        <w:rPr>
          <w:rFonts w:ascii="Times New Roman" w:hAnsi="Times New Roman"/>
          <w:sz w:val="22"/>
          <w:szCs w:val="22"/>
          <w:lang w:val="nl-BE"/>
        </w:rPr>
        <w:t>het aantal controles van watermeters in de periode 1 juli 2011 tot eind 2011</w:t>
      </w:r>
      <w:r>
        <w:rPr>
          <w:rFonts w:ascii="Times New Roman" w:hAnsi="Times New Roman"/>
          <w:sz w:val="22"/>
          <w:szCs w:val="22"/>
          <w:lang w:val="nl-BE"/>
        </w:rPr>
        <w:t xml:space="preserve"> beschikken</w:t>
      </w:r>
      <w:r w:rsidRPr="00A83766">
        <w:rPr>
          <w:rFonts w:ascii="Times New Roman" w:hAnsi="Times New Roman"/>
          <w:sz w:val="22"/>
          <w:szCs w:val="22"/>
          <w:lang w:val="nl-BE"/>
        </w:rPr>
        <w:t>. Het aantal varieert van 0 tot 2 per drinkwatermaatschappij. Met uitzondering van 1 geval gebeurde</w:t>
      </w:r>
      <w:r>
        <w:rPr>
          <w:rFonts w:ascii="Times New Roman" w:hAnsi="Times New Roman"/>
          <w:sz w:val="22"/>
          <w:szCs w:val="22"/>
          <w:lang w:val="nl-BE"/>
        </w:rPr>
        <w:t>n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 alle onderzoeken op vraag van de klant. Alle kosten werden gedragen door de betreffende drinkwatermaatschappijen. De VMW heeft cijfers voor het totaal aantal controles van 2011 en rapporteert 83 controles. </w:t>
      </w:r>
      <w:r>
        <w:rPr>
          <w:rFonts w:ascii="Times New Roman" w:hAnsi="Times New Roman"/>
          <w:sz w:val="22"/>
          <w:szCs w:val="22"/>
          <w:lang w:val="nl-BE"/>
        </w:rPr>
        <w:t>De drinkwatermaatschappijen beschikken niet over c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ijfers over wie de controle aanvroeg. In totaal droeg VMW de kost voor 26 controles. De kosten voor de overige controles werden door VMW doorgerekend aan de klant. </w:t>
      </w:r>
    </w:p>
    <w:p w:rsidR="009136B2" w:rsidRPr="00A83766" w:rsidRDefault="009136B2" w:rsidP="00E01EED">
      <w:pPr>
        <w:pStyle w:val="StandaardSV"/>
        <w:rPr>
          <w:lang w:val="nl-BE" w:eastAsia="nl-BE"/>
        </w:rPr>
      </w:pPr>
    </w:p>
    <w:p w:rsidR="009136B2" w:rsidRPr="00A83766" w:rsidRDefault="009136B2" w:rsidP="00E01EED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val="nl-BE"/>
        </w:rPr>
      </w:pPr>
      <w:r w:rsidRPr="00A83766">
        <w:rPr>
          <w:rFonts w:ascii="Times New Roman" w:hAnsi="Times New Roman"/>
          <w:sz w:val="22"/>
          <w:szCs w:val="22"/>
          <w:lang w:val="nl-BE" w:eastAsia="nl-BE"/>
        </w:rPr>
        <w:t>De kostprijs varieert tussen 120 euro en 154,27 euro.</w:t>
      </w:r>
    </w:p>
    <w:p w:rsidR="009136B2" w:rsidRPr="00A83766" w:rsidRDefault="009136B2" w:rsidP="00E01EED">
      <w:pPr>
        <w:jc w:val="both"/>
        <w:rPr>
          <w:rFonts w:ascii="Times New Roman" w:hAnsi="Times New Roman"/>
          <w:sz w:val="22"/>
          <w:szCs w:val="22"/>
          <w:lang w:val="nl-BE"/>
        </w:rPr>
      </w:pPr>
    </w:p>
    <w:p w:rsidR="009136B2" w:rsidRPr="00A83766" w:rsidRDefault="009136B2" w:rsidP="00E01EED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val="nl-BE"/>
        </w:rPr>
      </w:pPr>
      <w:r w:rsidRPr="00A83766">
        <w:rPr>
          <w:rFonts w:ascii="Times New Roman" w:hAnsi="Times New Roman"/>
          <w:sz w:val="22"/>
          <w:szCs w:val="22"/>
          <w:lang w:val="nl-BE"/>
        </w:rPr>
        <w:t>De controles van de watermeters worden in geval van een betwisting van de goede werking steeds uitgevoerd door de dienst metrologie van de FOD Economie en dit conform vast</w:t>
      </w:r>
      <w:r>
        <w:rPr>
          <w:rFonts w:ascii="Times New Roman" w:hAnsi="Times New Roman"/>
          <w:sz w:val="22"/>
          <w:szCs w:val="22"/>
          <w:lang w:val="nl-BE"/>
        </w:rPr>
        <w:t>gelegde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 procedures. Aangezien deze controle </w:t>
      </w:r>
      <w:r>
        <w:rPr>
          <w:rFonts w:ascii="Times New Roman" w:hAnsi="Times New Roman"/>
          <w:sz w:val="22"/>
          <w:szCs w:val="22"/>
          <w:lang w:val="nl-BE"/>
        </w:rPr>
        <w:t xml:space="preserve">tot 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doel heeft om de goede werking van de watermeter te onderzoeken en de controleprocedures </w:t>
      </w:r>
      <w:r>
        <w:rPr>
          <w:rFonts w:ascii="Times New Roman" w:hAnsi="Times New Roman"/>
          <w:sz w:val="22"/>
          <w:szCs w:val="22"/>
          <w:lang w:val="nl-BE"/>
        </w:rPr>
        <w:t xml:space="preserve">bedoeld zijn 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om </w:t>
      </w:r>
      <w:r>
        <w:rPr>
          <w:rFonts w:ascii="Times New Roman" w:hAnsi="Times New Roman"/>
          <w:sz w:val="22"/>
          <w:szCs w:val="22"/>
          <w:lang w:val="nl-BE"/>
        </w:rPr>
        <w:t xml:space="preserve">hierover 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een objectief uitsluitsel te krijgen, </w:t>
      </w:r>
      <w:r>
        <w:rPr>
          <w:rFonts w:ascii="Times New Roman" w:hAnsi="Times New Roman"/>
          <w:sz w:val="22"/>
          <w:szCs w:val="22"/>
          <w:lang w:val="nl-BE"/>
        </w:rPr>
        <w:t>zou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 de controle waarvan een verslag wordt gemaakt niet </w:t>
      </w:r>
      <w:r>
        <w:rPr>
          <w:rFonts w:ascii="Times New Roman" w:hAnsi="Times New Roman"/>
          <w:sz w:val="22"/>
          <w:szCs w:val="22"/>
          <w:lang w:val="nl-BE"/>
        </w:rPr>
        <w:t xml:space="preserve">de </w:t>
      </w:r>
      <w:r w:rsidRPr="00A83766">
        <w:rPr>
          <w:rFonts w:ascii="Times New Roman" w:hAnsi="Times New Roman"/>
          <w:sz w:val="22"/>
          <w:szCs w:val="22"/>
          <w:lang w:val="nl-BE"/>
        </w:rPr>
        <w:t xml:space="preserve">oorzaak </w:t>
      </w:r>
      <w:r>
        <w:rPr>
          <w:rFonts w:ascii="Times New Roman" w:hAnsi="Times New Roman"/>
          <w:sz w:val="22"/>
          <w:szCs w:val="22"/>
          <w:lang w:val="nl-BE"/>
        </w:rPr>
        <w:t xml:space="preserve">mogen zijn </w:t>
      </w:r>
      <w:r w:rsidRPr="00A83766">
        <w:rPr>
          <w:rFonts w:ascii="Times New Roman" w:hAnsi="Times New Roman"/>
          <w:sz w:val="22"/>
          <w:szCs w:val="22"/>
          <w:lang w:val="nl-BE"/>
        </w:rPr>
        <w:t>van de slechte werking van de watermeter.</w:t>
      </w:r>
    </w:p>
    <w:sectPr w:rsidR="009136B2" w:rsidRPr="00A83766" w:rsidSect="00AA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2F85"/>
    <w:multiLevelType w:val="hybridMultilevel"/>
    <w:tmpl w:val="749A92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ED"/>
    <w:rsid w:val="003A4E04"/>
    <w:rsid w:val="0045340C"/>
    <w:rsid w:val="009136B2"/>
    <w:rsid w:val="00A83766"/>
    <w:rsid w:val="00AA4129"/>
    <w:rsid w:val="00BE0F05"/>
    <w:rsid w:val="00C0467B"/>
    <w:rsid w:val="00E01EED"/>
    <w:rsid w:val="00E83F51"/>
    <w:rsid w:val="00F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ED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E01EED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01EED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E01EED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1EE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1EED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1225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3</cp:revision>
  <dcterms:created xsi:type="dcterms:W3CDTF">2012-05-10T12:24:00Z</dcterms:created>
  <dcterms:modified xsi:type="dcterms:W3CDTF">2012-05-14T12:52:00Z</dcterms:modified>
</cp:coreProperties>
</file>