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BA" w:rsidRPr="00672799" w:rsidRDefault="00672799" w:rsidP="007C46BA">
      <w:pPr>
        <w:spacing w:before="240" w:after="120" w:line="240" w:lineRule="auto"/>
        <w:ind w:right="-8863"/>
        <w:rPr>
          <w:rFonts w:ascii="Arial" w:eastAsia="Times New Roman" w:hAnsi="Arial" w:cs="Times New Roman"/>
          <w:b/>
          <w:sz w:val="24"/>
          <w:szCs w:val="24"/>
          <w:lang w:val="nl-NL" w:eastAsia="nl-NL"/>
        </w:rPr>
      </w:pPr>
      <w:bookmarkStart w:id="0" w:name="_GoBack"/>
      <w:bookmarkEnd w:id="0"/>
      <w:r w:rsidRPr="00672799">
        <w:rPr>
          <w:rFonts w:ascii="Arial" w:eastAsia="Times New Roman" w:hAnsi="Arial" w:cs="Times New Roman"/>
          <w:b/>
          <w:sz w:val="24"/>
          <w:szCs w:val="24"/>
          <w:lang w:val="nl-NL" w:eastAsia="nl-NL"/>
        </w:rPr>
        <w:t xml:space="preserve">Bijlage 2: </w:t>
      </w:r>
      <w:r w:rsidR="007C46BA" w:rsidRPr="00672799">
        <w:rPr>
          <w:rFonts w:ascii="Arial" w:eastAsia="Times New Roman" w:hAnsi="Arial" w:cs="Times New Roman"/>
          <w:b/>
          <w:sz w:val="24"/>
          <w:szCs w:val="24"/>
          <w:lang w:val="nl-NL" w:eastAsia="nl-NL"/>
        </w:rPr>
        <w:t>Overzicht definitief geselecteerde projecten wonen-welzijn</w:t>
      </w:r>
    </w:p>
    <w:p w:rsidR="007C46BA" w:rsidRDefault="007C46BA" w:rsidP="00672799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spacing w:after="0" w:line="240" w:lineRule="auto"/>
        <w:ind w:right="1188"/>
        <w:rPr>
          <w:rFonts w:ascii="Calibri" w:eastAsia="Times New Roman" w:hAnsi="Calibri" w:cs="Calibri"/>
          <w:sz w:val="24"/>
          <w:szCs w:val="24"/>
          <w:lang w:val="nl-NL" w:eastAsia="nl-NL"/>
        </w:rPr>
      </w:pPr>
    </w:p>
    <w:p w:rsidR="00B61DFA" w:rsidRDefault="00B61DFA" w:rsidP="00672799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spacing w:after="0" w:line="240" w:lineRule="auto"/>
        <w:ind w:right="1188"/>
        <w:rPr>
          <w:rFonts w:ascii="Calibri" w:eastAsia="Times New Roman" w:hAnsi="Calibri" w:cs="Calibri"/>
          <w:sz w:val="24"/>
          <w:szCs w:val="24"/>
          <w:lang w:val="nl-NL" w:eastAsia="nl-NL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2086"/>
        <w:gridCol w:w="3402"/>
        <w:gridCol w:w="7088"/>
      </w:tblGrid>
      <w:tr w:rsidR="007C46BA" w:rsidRPr="007C46BA" w:rsidTr="00B61DFA">
        <w:tc>
          <w:tcPr>
            <w:tcW w:w="857" w:type="dxa"/>
          </w:tcPr>
          <w:p w:rsidR="007C46BA" w:rsidRPr="007C46BA" w:rsidRDefault="007C46BA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Volg-nr .</w:t>
            </w:r>
          </w:p>
        </w:tc>
        <w:tc>
          <w:tcPr>
            <w:tcW w:w="2086" w:type="dxa"/>
          </w:tcPr>
          <w:p w:rsidR="007C46BA" w:rsidRPr="007C46BA" w:rsidRDefault="007C46BA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 xml:space="preserve">Initiatiefnemer </w:t>
            </w:r>
          </w:p>
        </w:tc>
        <w:tc>
          <w:tcPr>
            <w:tcW w:w="3402" w:type="dxa"/>
          </w:tcPr>
          <w:p w:rsidR="007C46BA" w:rsidRPr="007C46BA" w:rsidRDefault="007C46BA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Partners</w:t>
            </w:r>
          </w:p>
        </w:tc>
        <w:tc>
          <w:tcPr>
            <w:tcW w:w="7088" w:type="dxa"/>
          </w:tcPr>
          <w:p w:rsidR="007C46BA" w:rsidRPr="007C46BA" w:rsidRDefault="007C46BA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Titel</w:t>
            </w:r>
            <w:r w:rsidRPr="007C46BA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 xml:space="preserve"> + beoogde doelgroep</w:t>
            </w:r>
          </w:p>
        </w:tc>
      </w:tr>
      <w:tr w:rsidR="00634FA5" w:rsidRPr="007C46BA" w:rsidTr="00634FA5">
        <w:trPr>
          <w:trHeight w:val="1296"/>
        </w:trPr>
        <w:tc>
          <w:tcPr>
            <w:tcW w:w="857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2086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CVBA Woonpunt Zennevallei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Molenborre 26/1</w:t>
            </w:r>
          </w:p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1500 Halle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(Vl.-Brabant)</w:t>
            </w:r>
          </w:p>
        </w:tc>
        <w:tc>
          <w:tcPr>
            <w:tcW w:w="3402" w:type="dxa"/>
            <w:vMerge w:val="restart"/>
          </w:tcPr>
          <w:p w:rsidR="00634FA5" w:rsidRPr="007C46BA" w:rsidRDefault="00634FA5" w:rsidP="007C46BA">
            <w:pPr>
              <w:numPr>
                <w:ilvl w:val="0"/>
                <w:numId w:val="2"/>
              </w:numPr>
              <w:tabs>
                <w:tab w:val="left" w:pos="72"/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IBW De raster vzw</w:t>
            </w:r>
          </w:p>
          <w:p w:rsidR="00634FA5" w:rsidRPr="007C46BA" w:rsidRDefault="00634FA5" w:rsidP="007C46BA">
            <w:pPr>
              <w:numPr>
                <w:ilvl w:val="0"/>
                <w:numId w:val="2"/>
              </w:numPr>
              <w:tabs>
                <w:tab w:val="left" w:pos="72"/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Woonbegelei</w:t>
            </w: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dingscentrum De Steenman</w:t>
            </w:r>
          </w:p>
          <w:p w:rsidR="00634FA5" w:rsidRPr="007C46BA" w:rsidRDefault="00634FA5" w:rsidP="007C46BA">
            <w:pPr>
              <w:numPr>
                <w:ilvl w:val="0"/>
                <w:numId w:val="2"/>
              </w:numPr>
              <w:tabs>
                <w:tab w:val="left" w:pos="72"/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De Poel vzw</w:t>
            </w:r>
          </w:p>
          <w:p w:rsidR="00634FA5" w:rsidRPr="007C46BA" w:rsidRDefault="00634FA5" w:rsidP="007C46BA">
            <w:pPr>
              <w:numPr>
                <w:ilvl w:val="0"/>
                <w:numId w:val="2"/>
              </w:numPr>
              <w:tabs>
                <w:tab w:val="left" w:pos="72"/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O.C. Huize Terloo</w:t>
            </w:r>
          </w:p>
          <w:p w:rsidR="00634FA5" w:rsidRPr="007C46BA" w:rsidRDefault="00634FA5" w:rsidP="007C46BA">
            <w:pPr>
              <w:numPr>
                <w:ilvl w:val="0"/>
                <w:numId w:val="2"/>
              </w:numPr>
              <w:tabs>
                <w:tab w:val="left" w:pos="72"/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De Okkernoot vzw</w:t>
            </w:r>
          </w:p>
          <w:p w:rsidR="00634FA5" w:rsidRPr="007C46BA" w:rsidRDefault="00634FA5" w:rsidP="007C46BA">
            <w:pPr>
              <w:numPr>
                <w:ilvl w:val="0"/>
                <w:numId w:val="2"/>
              </w:numPr>
              <w:tabs>
                <w:tab w:val="left" w:pos="72"/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Zonnestraal vzw</w:t>
            </w:r>
          </w:p>
          <w:p w:rsidR="00634FA5" w:rsidRPr="007C46BA" w:rsidRDefault="00634FA5" w:rsidP="007C46BA">
            <w:pPr>
              <w:numPr>
                <w:ilvl w:val="0"/>
                <w:numId w:val="2"/>
              </w:numPr>
              <w:tabs>
                <w:tab w:val="left" w:pos="72"/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HUB Campus Parnas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“Wonen met ondersteuning”: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Doelgroep: personen met een psychosociale of verstandelijke beperking</w:t>
            </w:r>
          </w:p>
        </w:tc>
      </w:tr>
      <w:tr w:rsidR="00634FA5" w:rsidRPr="007C46BA" w:rsidTr="00634FA5">
        <w:trPr>
          <w:trHeight w:val="381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2"/>
              </w:numPr>
              <w:tabs>
                <w:tab w:val="left" w:pos="72"/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4FA5" w:rsidRP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634FA5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Kosten</w:t>
            </w:r>
          </w:p>
        </w:tc>
      </w:tr>
      <w:tr w:rsidR="00634FA5" w:rsidRPr="007C46BA" w:rsidTr="00634FA5">
        <w:trPr>
          <w:trHeight w:val="396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2"/>
              </w:numPr>
              <w:tabs>
                <w:tab w:val="left" w:pos="72"/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4FA5" w:rsidRPr="007C46BA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Loonkosten: 49.000,00</w:t>
            </w:r>
          </w:p>
        </w:tc>
      </w:tr>
      <w:tr w:rsidR="00634FA5" w:rsidRPr="007C46BA" w:rsidTr="00634FA5">
        <w:trPr>
          <w:trHeight w:val="1080"/>
        </w:trPr>
        <w:tc>
          <w:tcPr>
            <w:tcW w:w="857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2086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Sociale economie Beveren vzw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 xml:space="preserve">Bijlstraat 5 </w:t>
            </w:r>
          </w:p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9120 Beveren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(O.-Vlaanderen)</w:t>
            </w:r>
          </w:p>
        </w:tc>
        <w:tc>
          <w:tcPr>
            <w:tcW w:w="3402" w:type="dxa"/>
            <w:vMerge w:val="restart"/>
          </w:tcPr>
          <w:p w:rsidR="00634FA5" w:rsidRPr="007C46BA" w:rsidRDefault="00634FA5" w:rsidP="007C46BA">
            <w:pPr>
              <w:numPr>
                <w:ilvl w:val="0"/>
                <w:numId w:val="1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Gewestelijke Maatschappij voor Huisvesting</w:t>
            </w:r>
          </w:p>
          <w:p w:rsidR="00634FA5" w:rsidRPr="007C46BA" w:rsidRDefault="00634FA5" w:rsidP="007C46BA">
            <w:pPr>
              <w:numPr>
                <w:ilvl w:val="0"/>
                <w:numId w:val="1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OCMW Beveren</w:t>
            </w:r>
          </w:p>
          <w:p w:rsidR="00634FA5" w:rsidRPr="007C46BA" w:rsidRDefault="00634FA5" w:rsidP="007C46BA">
            <w:pPr>
              <w:numPr>
                <w:ilvl w:val="0"/>
                <w:numId w:val="1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Gemeente Beveren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“Bemoeizorg als crisisinterventie bij uithuiszetting”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Doelgroep: problematische sociale huurders</w:t>
            </w:r>
          </w:p>
        </w:tc>
      </w:tr>
      <w:tr w:rsidR="00634FA5" w:rsidRPr="007C46BA" w:rsidTr="00634FA5">
        <w:trPr>
          <w:trHeight w:val="372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1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4FA5" w:rsidRPr="00634FA5" w:rsidRDefault="00634FA5" w:rsidP="00634FA5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634FA5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Kosten</w:t>
            </w:r>
          </w:p>
        </w:tc>
      </w:tr>
      <w:tr w:rsidR="00634FA5" w:rsidRPr="007C46BA" w:rsidTr="00634FA5">
        <w:trPr>
          <w:trHeight w:val="288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1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4FA5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Loonkosten: 28.357,00</w:t>
            </w:r>
          </w:p>
          <w:p w:rsidR="00E22954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Werkingskost: 8.243,00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</w:tr>
      <w:tr w:rsidR="00634FA5" w:rsidRPr="007C46BA" w:rsidTr="00634FA5">
        <w:trPr>
          <w:trHeight w:val="1248"/>
        </w:trPr>
        <w:tc>
          <w:tcPr>
            <w:tcW w:w="857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2086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CAW Sonar vzw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Rozenstraat 28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3500 Hasselt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(Limburg)</w:t>
            </w:r>
          </w:p>
        </w:tc>
        <w:tc>
          <w:tcPr>
            <w:tcW w:w="3402" w:type="dxa"/>
            <w:vMerge w:val="restart"/>
          </w:tcPr>
          <w:p w:rsidR="00634FA5" w:rsidRPr="007C46BA" w:rsidRDefault="00634FA5" w:rsidP="007C46BA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hanging="648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Cvba Nieuw Dak</w:t>
            </w:r>
          </w:p>
          <w:p w:rsidR="00634FA5" w:rsidRPr="007C46BA" w:rsidRDefault="00634FA5" w:rsidP="007C46BA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hanging="648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OCMW Genk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“Woonzorg- en training op maat”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Doelgroep: kwetsbare alleenstaande vrouwen (met kinderen), oudere thuislozen, …</w:t>
            </w:r>
          </w:p>
        </w:tc>
      </w:tr>
      <w:tr w:rsidR="00634FA5" w:rsidRPr="007C46BA" w:rsidTr="00634FA5">
        <w:trPr>
          <w:trHeight w:val="428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hanging="648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4FA5" w:rsidRPr="00634FA5" w:rsidRDefault="00634FA5" w:rsidP="00634FA5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634FA5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Kosten</w:t>
            </w:r>
          </w:p>
        </w:tc>
      </w:tr>
      <w:tr w:rsidR="00634FA5" w:rsidRPr="007C46BA" w:rsidTr="00634FA5">
        <w:trPr>
          <w:trHeight w:val="137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hanging="648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4FA5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Loonkosten: 86.325,00</w:t>
            </w:r>
          </w:p>
          <w:p w:rsidR="00E22954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Werkingskosten: 6.000,00</w:t>
            </w:r>
          </w:p>
          <w:p w:rsidR="00E22954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lastRenderedPageBreak/>
              <w:t>Investeringskosten: 100.000,00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</w:tr>
      <w:tr w:rsidR="00634FA5" w:rsidRPr="007C46BA" w:rsidTr="00634FA5">
        <w:trPr>
          <w:trHeight w:val="504"/>
        </w:trPr>
        <w:tc>
          <w:tcPr>
            <w:tcW w:w="857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lastRenderedPageBreak/>
              <w:t>50</w:t>
            </w:r>
          </w:p>
        </w:tc>
        <w:tc>
          <w:tcPr>
            <w:tcW w:w="2086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IBW De Vliering vzw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Heuvelstraat 170</w:t>
            </w:r>
          </w:p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2530 Boechout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(Antwerpen)</w:t>
            </w:r>
          </w:p>
        </w:tc>
        <w:tc>
          <w:tcPr>
            <w:tcW w:w="3402" w:type="dxa"/>
            <w:vMerge w:val="restart"/>
          </w:tcPr>
          <w:p w:rsidR="00634FA5" w:rsidRPr="007C46BA" w:rsidRDefault="00634FA5" w:rsidP="007C46BA">
            <w:pPr>
              <w:numPr>
                <w:ilvl w:val="0"/>
                <w:numId w:val="4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SHM Woonhaven Antwerpen</w:t>
            </w:r>
          </w:p>
          <w:p w:rsidR="00634FA5" w:rsidRPr="007C46BA" w:rsidRDefault="00634FA5" w:rsidP="007C46BA">
            <w:pPr>
              <w:numPr>
                <w:ilvl w:val="0"/>
                <w:numId w:val="4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SHM De Ideale Woning</w:t>
            </w:r>
          </w:p>
          <w:p w:rsidR="00634FA5" w:rsidRPr="007C46BA" w:rsidRDefault="00634FA5" w:rsidP="007C46BA">
            <w:pPr>
              <w:numPr>
                <w:ilvl w:val="0"/>
                <w:numId w:val="4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SHM ABC</w:t>
            </w:r>
          </w:p>
          <w:p w:rsidR="00634FA5" w:rsidRPr="007C46BA" w:rsidRDefault="00634FA5" w:rsidP="007C46BA">
            <w:pPr>
              <w:numPr>
                <w:ilvl w:val="0"/>
                <w:numId w:val="4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APZ Psychiatrisch Centrum Broeders Alexianen</w:t>
            </w:r>
          </w:p>
          <w:p w:rsidR="00634FA5" w:rsidRPr="007C46BA" w:rsidRDefault="00634FA5" w:rsidP="007C46BA">
            <w:pPr>
              <w:numPr>
                <w:ilvl w:val="0"/>
                <w:numId w:val="4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APZ Psychiatrisch Centrum St- Amadeus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“SSeGa: Samenwerkingsverband SHM en GGZ</w:t>
            </w: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 xml:space="preserve"> Antwerpen”: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Doelgroep: personen met psychiatrische problemen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</w:p>
        </w:tc>
      </w:tr>
      <w:tr w:rsidR="00634FA5" w:rsidRPr="007C46BA" w:rsidTr="00634FA5">
        <w:trPr>
          <w:trHeight w:val="336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4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4FA5" w:rsidRPr="00634FA5" w:rsidRDefault="00634FA5" w:rsidP="00634FA5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634FA5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Kosten</w:t>
            </w:r>
          </w:p>
        </w:tc>
      </w:tr>
      <w:tr w:rsidR="00634FA5" w:rsidRPr="007C46BA" w:rsidTr="00634FA5">
        <w:trPr>
          <w:trHeight w:val="312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4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4FA5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Loonkosten: 225.663,79</w:t>
            </w:r>
          </w:p>
          <w:p w:rsidR="00E22954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Werkingskosten: 14.190,00</w:t>
            </w:r>
          </w:p>
          <w:p w:rsidR="00E22954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</w:tr>
      <w:tr w:rsidR="00634FA5" w:rsidRPr="007C46BA" w:rsidTr="00634FA5">
        <w:trPr>
          <w:trHeight w:val="1860"/>
        </w:trPr>
        <w:tc>
          <w:tcPr>
            <w:tcW w:w="857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2086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Cordium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Gouverneur Roppesingel 133</w:t>
            </w:r>
          </w:p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3500 Hasselt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(Limburg)</w:t>
            </w:r>
          </w:p>
        </w:tc>
        <w:tc>
          <w:tcPr>
            <w:tcW w:w="3402" w:type="dxa"/>
            <w:vMerge w:val="restart"/>
          </w:tcPr>
          <w:p w:rsidR="00634FA5" w:rsidRPr="007C46BA" w:rsidRDefault="00634FA5" w:rsidP="007C46BA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hanging="648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OCMW Hasselt</w:t>
            </w:r>
          </w:p>
          <w:p w:rsidR="00634FA5" w:rsidRPr="007C46BA" w:rsidRDefault="00634FA5" w:rsidP="007C46BA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hanging="648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CAW Sonar</w:t>
            </w:r>
          </w:p>
          <w:p w:rsidR="00634FA5" w:rsidRPr="007C46BA" w:rsidRDefault="00634FA5" w:rsidP="007C46BA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hanging="648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CAW ’t Verschil</w:t>
            </w:r>
          </w:p>
          <w:p w:rsidR="00634FA5" w:rsidRPr="007C46BA" w:rsidRDefault="00634FA5" w:rsidP="007C46BA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hanging="648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De Oever vzw</w:t>
            </w:r>
          </w:p>
          <w:p w:rsidR="00634FA5" w:rsidRPr="007C46BA" w:rsidRDefault="00634FA5" w:rsidP="007C46BA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hanging="648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Bewust vzw</w:t>
            </w:r>
          </w:p>
          <w:p w:rsidR="00634FA5" w:rsidRPr="007C46BA" w:rsidRDefault="00634FA5" w:rsidP="007C46BA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hanging="648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Basis vzw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“Woontraining (Hasselt) voor bijzondere doelgroepen als voortraject voor het wonen binnen een sociale huisvestingsmaatschappij”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Doelgroep:</w:t>
            </w: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 xml:space="preserve"> d</w:t>
            </w: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ak- en thuislozen, jongeren uit Begeleid Zelfstandig Wonen Bijzondere Jeugdzorg, mensen met psychiatrische problemen, mensen met een gestabiliseerde verslavingsproblematiek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</w:tr>
      <w:tr w:rsidR="00634FA5" w:rsidRPr="007C46BA" w:rsidTr="00634FA5">
        <w:trPr>
          <w:trHeight w:val="144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hanging="648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4FA5" w:rsidRPr="00634FA5" w:rsidRDefault="00634FA5" w:rsidP="00634FA5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634FA5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Kosten</w:t>
            </w:r>
          </w:p>
        </w:tc>
      </w:tr>
      <w:tr w:rsidR="00634FA5" w:rsidRPr="007C46BA" w:rsidTr="00634FA5">
        <w:trPr>
          <w:trHeight w:val="137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hanging="648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4FA5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Loonkosten: 50.000,00</w:t>
            </w:r>
          </w:p>
          <w:p w:rsidR="00E22954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Werkingskosten: 10.560,00</w:t>
            </w:r>
          </w:p>
          <w:p w:rsidR="00E22954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Investeringskosten: 1.830.000</w:t>
            </w:r>
          </w:p>
          <w:p w:rsidR="00E22954" w:rsidRPr="007C46BA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</w:tr>
      <w:tr w:rsidR="00634FA5" w:rsidRPr="007C46BA" w:rsidTr="00634FA5">
        <w:trPr>
          <w:trHeight w:val="1392"/>
        </w:trPr>
        <w:tc>
          <w:tcPr>
            <w:tcW w:w="857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val="nl-NL"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val="nl-NL" w:eastAsia="nl-NL"/>
              </w:rPr>
              <w:t>61</w:t>
            </w:r>
          </w:p>
        </w:tc>
        <w:tc>
          <w:tcPr>
            <w:tcW w:w="2086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De Ideale Woning cvba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Diksmuidelaan 276</w:t>
            </w:r>
          </w:p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2600 Berchem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(Antwerpen)</w:t>
            </w:r>
          </w:p>
        </w:tc>
        <w:tc>
          <w:tcPr>
            <w:tcW w:w="3402" w:type="dxa"/>
            <w:vMerge w:val="restart"/>
          </w:tcPr>
          <w:p w:rsidR="00634FA5" w:rsidRPr="007C46BA" w:rsidRDefault="00634FA5" w:rsidP="007C46BA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Centrum van diensten voor eerstelijnsgezondheidszorg Antwerpen vzw</w:t>
            </w:r>
          </w:p>
          <w:p w:rsidR="00634FA5" w:rsidRPr="007C46BA" w:rsidRDefault="00634FA5" w:rsidP="007C46BA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ACW Antwerpen</w:t>
            </w:r>
          </w:p>
          <w:p w:rsidR="00634FA5" w:rsidRPr="007C46BA" w:rsidRDefault="00634FA5" w:rsidP="007C46BA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Woon- en Zorgcentra Zorgnet Vlaanderen</w:t>
            </w:r>
          </w:p>
          <w:p w:rsidR="00634FA5" w:rsidRPr="007C46BA" w:rsidRDefault="00634FA5" w:rsidP="007C46BA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OKRA trefpunt 55+, regio Antwerpen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“Thuishuis</w:t>
            </w: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 xml:space="preserve"> e</w:t>
            </w: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en huis in de rij voor 5 maatschappelijk kwetsbare ouderen, met ondersteuning</w:t>
            </w: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”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Doelgroep: kwetsbare ouderen</w:t>
            </w:r>
          </w:p>
        </w:tc>
      </w:tr>
      <w:tr w:rsidR="00634FA5" w:rsidRPr="007C46BA" w:rsidTr="00634FA5">
        <w:trPr>
          <w:trHeight w:val="324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val="nl-NL"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4FA5" w:rsidRPr="00634FA5" w:rsidRDefault="00634FA5" w:rsidP="00634FA5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634FA5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Kosten</w:t>
            </w:r>
          </w:p>
        </w:tc>
      </w:tr>
      <w:tr w:rsidR="00634FA5" w:rsidRPr="007C46BA" w:rsidTr="00634FA5">
        <w:trPr>
          <w:trHeight w:val="624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val="nl-NL"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4FA5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Loonkosten: 45.000,00</w:t>
            </w:r>
          </w:p>
          <w:p w:rsidR="00E22954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Werkingskosten: 5.000,00</w:t>
            </w:r>
          </w:p>
          <w:p w:rsidR="00E22954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lastRenderedPageBreak/>
              <w:t>Investeringskosten: 381.000,00</w:t>
            </w:r>
          </w:p>
        </w:tc>
      </w:tr>
      <w:tr w:rsidR="00634FA5" w:rsidRPr="007C46BA" w:rsidTr="00634FA5">
        <w:trPr>
          <w:trHeight w:val="1968"/>
        </w:trPr>
        <w:tc>
          <w:tcPr>
            <w:tcW w:w="857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lastRenderedPageBreak/>
              <w:t>62</w:t>
            </w:r>
          </w:p>
        </w:tc>
        <w:tc>
          <w:tcPr>
            <w:tcW w:w="2086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OCMW Brugge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 xml:space="preserve">Ruddershove 4 </w:t>
            </w:r>
          </w:p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8000 Brugge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(W.-Vlaanderen)</w:t>
            </w:r>
          </w:p>
        </w:tc>
        <w:tc>
          <w:tcPr>
            <w:tcW w:w="3402" w:type="dxa"/>
            <w:vMerge w:val="restart"/>
          </w:tcPr>
          <w:p w:rsidR="00634FA5" w:rsidRPr="007C46BA" w:rsidRDefault="00634FA5" w:rsidP="007C46BA">
            <w:pPr>
              <w:numPr>
                <w:ilvl w:val="0"/>
                <w:numId w:val="7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Vereniging ’t Sas</w:t>
            </w:r>
          </w:p>
          <w:p w:rsidR="00634FA5" w:rsidRPr="007C46BA" w:rsidRDefault="00634FA5" w:rsidP="007C46BA">
            <w:pPr>
              <w:numPr>
                <w:ilvl w:val="0"/>
                <w:numId w:val="7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CAW Regio Brugge</w:t>
            </w:r>
          </w:p>
          <w:p w:rsidR="00634FA5" w:rsidRPr="007C46BA" w:rsidRDefault="00634FA5" w:rsidP="007C46BA">
            <w:pPr>
              <w:numPr>
                <w:ilvl w:val="0"/>
                <w:numId w:val="7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Beschut wonen en Psychiatrische Zorg Thuis</w:t>
            </w:r>
          </w:p>
          <w:p w:rsidR="00634FA5" w:rsidRPr="007C46BA" w:rsidRDefault="00634FA5" w:rsidP="007C46BA">
            <w:pPr>
              <w:numPr>
                <w:ilvl w:val="0"/>
                <w:numId w:val="7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CGG Noord-West-Vlaanderen</w:t>
            </w:r>
          </w:p>
          <w:p w:rsidR="00634FA5" w:rsidRPr="007C46BA" w:rsidRDefault="00634FA5" w:rsidP="007C46BA">
            <w:pPr>
              <w:numPr>
                <w:ilvl w:val="0"/>
                <w:numId w:val="7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Brugse Maatschappij voor Huisvesting</w:t>
            </w:r>
          </w:p>
          <w:p w:rsidR="00634FA5" w:rsidRPr="007C46BA" w:rsidRDefault="00634FA5" w:rsidP="007C46BA">
            <w:pPr>
              <w:numPr>
                <w:ilvl w:val="0"/>
                <w:numId w:val="7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Vivendo</w:t>
            </w:r>
          </w:p>
          <w:p w:rsidR="00634FA5" w:rsidRPr="007C46BA" w:rsidRDefault="00634FA5" w:rsidP="007C46BA">
            <w:pPr>
              <w:numPr>
                <w:ilvl w:val="0"/>
                <w:numId w:val="7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Vereniging SVK</w:t>
            </w:r>
          </w:p>
          <w:p w:rsidR="00634FA5" w:rsidRPr="007C46BA" w:rsidRDefault="00634FA5" w:rsidP="007C46BA">
            <w:pPr>
              <w:numPr>
                <w:ilvl w:val="0"/>
                <w:numId w:val="7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SVK Sovekans</w:t>
            </w:r>
          </w:p>
          <w:p w:rsidR="00634FA5" w:rsidRPr="007C46BA" w:rsidRDefault="00634FA5" w:rsidP="007C46BA">
            <w:pPr>
              <w:numPr>
                <w:ilvl w:val="0"/>
                <w:numId w:val="7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Psychiatrisch Ziekenhuis OLV</w:t>
            </w:r>
          </w:p>
          <w:p w:rsidR="00634FA5" w:rsidRPr="007C46BA" w:rsidRDefault="00634FA5" w:rsidP="007C46BA">
            <w:pPr>
              <w:numPr>
                <w:ilvl w:val="0"/>
                <w:numId w:val="7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SEL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“Werken aan netwerken: begeleiding van mensen met psychische, psychiatrische of verslavingsproblematiek in de sociale huisvesting”</w:t>
            </w:r>
          </w:p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B61DF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Doelgroep: mensen met psychische, psychiatrische of verslavingsproblematiek</w:t>
            </w:r>
          </w:p>
        </w:tc>
      </w:tr>
      <w:tr w:rsidR="00634FA5" w:rsidRPr="007C46BA" w:rsidTr="00634FA5">
        <w:trPr>
          <w:trHeight w:val="336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7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4FA5" w:rsidRPr="00634FA5" w:rsidRDefault="00634FA5" w:rsidP="00634FA5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634FA5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Kosten</w:t>
            </w:r>
          </w:p>
        </w:tc>
      </w:tr>
      <w:tr w:rsidR="00634FA5" w:rsidRPr="007C46BA" w:rsidTr="00634FA5">
        <w:trPr>
          <w:trHeight w:val="312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7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4FA5" w:rsidRPr="007C46BA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Loonkosten: 100.000,00</w:t>
            </w:r>
          </w:p>
        </w:tc>
      </w:tr>
      <w:tr w:rsidR="00634FA5" w:rsidRPr="007C46BA" w:rsidTr="00634FA5">
        <w:trPr>
          <w:trHeight w:val="1296"/>
        </w:trPr>
        <w:tc>
          <w:tcPr>
            <w:tcW w:w="857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66</w:t>
            </w:r>
          </w:p>
        </w:tc>
        <w:tc>
          <w:tcPr>
            <w:tcW w:w="2086" w:type="dxa"/>
            <w:vMerge w:val="restart"/>
          </w:tcPr>
          <w:p w:rsidR="00634FA5" w:rsidRDefault="00634FA5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Focus Gent vzw</w:t>
            </w:r>
          </w:p>
          <w:p w:rsidR="00634FA5" w:rsidRDefault="00634FA5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Default="00634FA5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Maisstraat 268</w:t>
            </w:r>
          </w:p>
          <w:p w:rsidR="00634FA5" w:rsidRDefault="00634FA5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9000 Gent</w:t>
            </w:r>
          </w:p>
          <w:p w:rsidR="00634FA5" w:rsidRPr="007C0E80" w:rsidRDefault="00634FA5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(O.-Vlaanderen)</w:t>
            </w:r>
          </w:p>
        </w:tc>
        <w:tc>
          <w:tcPr>
            <w:tcW w:w="3402" w:type="dxa"/>
            <w:vMerge w:val="restart"/>
          </w:tcPr>
          <w:p w:rsidR="00634FA5" w:rsidRPr="00B61DFA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SHM Woningent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34FA5" w:rsidRPr="00337601" w:rsidRDefault="00634FA5" w:rsidP="00337601">
            <w:pPr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“</w:t>
            </w: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Focus op senioren: ADL-ondersteuning voor kwetsbare senioren in sociale huisvesting</w:t>
            </w: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”</w:t>
            </w:r>
          </w:p>
          <w:p w:rsidR="00634FA5" w:rsidRDefault="00634FA5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337601" w:rsidRDefault="00634FA5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Doelgroep: kwetsbare ouderen</w:t>
            </w:r>
          </w:p>
        </w:tc>
      </w:tr>
      <w:tr w:rsidR="00634FA5" w:rsidRPr="007C46BA" w:rsidTr="00634FA5">
        <w:trPr>
          <w:trHeight w:val="204"/>
        </w:trPr>
        <w:tc>
          <w:tcPr>
            <w:tcW w:w="857" w:type="dxa"/>
            <w:vMerge/>
          </w:tcPr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Default="00634FA5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4FA5" w:rsidRPr="00634FA5" w:rsidRDefault="00634FA5" w:rsidP="00634FA5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634FA5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Kosten</w:t>
            </w:r>
          </w:p>
        </w:tc>
      </w:tr>
      <w:tr w:rsidR="00634FA5" w:rsidRPr="007C46BA" w:rsidTr="00634FA5">
        <w:trPr>
          <w:trHeight w:val="84"/>
        </w:trPr>
        <w:tc>
          <w:tcPr>
            <w:tcW w:w="857" w:type="dxa"/>
            <w:vMerge/>
          </w:tcPr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Default="00634FA5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4FA5" w:rsidRDefault="00E22954" w:rsidP="00337601">
            <w:pPr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Loonkosten: 52.253,20</w:t>
            </w:r>
          </w:p>
          <w:p w:rsidR="00E22954" w:rsidRDefault="00E22954" w:rsidP="00337601">
            <w:pPr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Investeringskosten: 6.582,00</w:t>
            </w:r>
          </w:p>
        </w:tc>
      </w:tr>
      <w:tr w:rsidR="00634FA5" w:rsidRPr="007C46BA" w:rsidTr="00634FA5">
        <w:trPr>
          <w:trHeight w:val="1596"/>
        </w:trPr>
        <w:tc>
          <w:tcPr>
            <w:tcW w:w="857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85</w:t>
            </w:r>
          </w:p>
        </w:tc>
        <w:tc>
          <w:tcPr>
            <w:tcW w:w="2086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CAW De Kempen vzw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Hofkwartier 23</w:t>
            </w:r>
          </w:p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2200 Herentals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(Antwerpen)</w:t>
            </w:r>
          </w:p>
        </w:tc>
        <w:tc>
          <w:tcPr>
            <w:tcW w:w="3402" w:type="dxa"/>
            <w:vMerge w:val="restart"/>
          </w:tcPr>
          <w:p w:rsidR="00634FA5" w:rsidRPr="007C46BA" w:rsidRDefault="00634FA5" w:rsidP="007C46BA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 xml:space="preserve">SHM De Ark </w:t>
            </w:r>
          </w:p>
          <w:p w:rsidR="00634FA5" w:rsidRPr="007C46BA" w:rsidRDefault="00634FA5" w:rsidP="007C46BA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OCMW Turnhout</w:t>
            </w:r>
          </w:p>
          <w:p w:rsidR="00634FA5" w:rsidRPr="007C46BA" w:rsidRDefault="00634FA5" w:rsidP="007C46BA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Stad Turnhout</w:t>
            </w:r>
          </w:p>
          <w:p w:rsidR="00634FA5" w:rsidRPr="007C46BA" w:rsidRDefault="00634FA5" w:rsidP="007C46BA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Beleidsmedewerker Vlaamse Gemeenschap (Gevangenis Turnhout)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“Housing en Returning Prisoners Project: een tijdelijk woonaanbod voor ex-gedetineerden en anderen in precaire omstandigheden om de overgang naar sociale of private huurmarkt te overbruggen</w:t>
            </w: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”</w:t>
            </w: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.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 xml:space="preserve">Doelgroep: ex-gedetineerden </w:t>
            </w:r>
          </w:p>
        </w:tc>
      </w:tr>
      <w:tr w:rsidR="00634FA5" w:rsidRPr="007C46BA" w:rsidTr="00634FA5">
        <w:trPr>
          <w:trHeight w:val="168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4FA5" w:rsidRPr="00634FA5" w:rsidRDefault="00634FA5" w:rsidP="00634FA5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634FA5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Kosten</w:t>
            </w:r>
          </w:p>
        </w:tc>
      </w:tr>
      <w:tr w:rsidR="00634FA5" w:rsidRPr="007C46BA" w:rsidTr="00634FA5">
        <w:trPr>
          <w:trHeight w:val="113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7C46BA" w:rsidRDefault="00634FA5" w:rsidP="007C46BA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4FA5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Loonkosten: 43.500,00</w:t>
            </w:r>
          </w:p>
          <w:p w:rsidR="00E22954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Werkingskosten: 7.000,00</w:t>
            </w:r>
          </w:p>
          <w:p w:rsidR="00E22954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lastRenderedPageBreak/>
              <w:t>Investeringskosten: 75.000,00</w:t>
            </w:r>
          </w:p>
          <w:p w:rsidR="00E22954" w:rsidRPr="007C46BA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</w:tr>
      <w:tr w:rsidR="00634FA5" w:rsidRPr="007C46BA" w:rsidTr="00634FA5">
        <w:trPr>
          <w:trHeight w:val="2088"/>
        </w:trPr>
        <w:tc>
          <w:tcPr>
            <w:tcW w:w="857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lastRenderedPageBreak/>
              <w:t>92</w:t>
            </w:r>
          </w:p>
        </w:tc>
        <w:tc>
          <w:tcPr>
            <w:tcW w:w="2086" w:type="dxa"/>
            <w:vMerge w:val="restart"/>
          </w:tcPr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Woonbeleid regio Izegem</w:t>
            </w:r>
          </w:p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Kasteelstraat 13</w:t>
            </w:r>
          </w:p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8870 Izegem</w:t>
            </w:r>
          </w:p>
          <w:p w:rsidR="00634FA5" w:rsidRPr="007C0E80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(W.-Vlaanderen)</w:t>
            </w:r>
          </w:p>
        </w:tc>
        <w:tc>
          <w:tcPr>
            <w:tcW w:w="3402" w:type="dxa"/>
            <w:vMerge w:val="restart"/>
          </w:tcPr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Woondienst Regio Roeselare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Wonen Regio Tielt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Provincie West-Vlaanderen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De Mandel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Izegemse Bouwmaatschappij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Tieltse Bouwmaatschappij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SVK Regio Izegem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SVK Regio Roeselare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RSVK Midden-West-Vlaanderen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Regionale Welzijnsraad Roeselare Tielt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CAW Midden-West-Vlaanderen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Comité Bijzondere Jeugdzorg Roeselare-Tielt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Vzw Onze Kinderen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Beschut Wonen Roeselare-Tielt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Beschut Wonen Regio izegem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PZT Midden-West-Vlaanderen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Centrum De Waaiberg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O.C.Sint Idesbald</w:t>
            </w:r>
          </w:p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Mivalti</w:t>
            </w:r>
          </w:p>
          <w:p w:rsidR="00634FA5" w:rsidRPr="00B61DFA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Samenlevingsopbouw West-Vlaanderen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34FA5" w:rsidRDefault="00634FA5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“</w:t>
            </w: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Proefwonen Midden-West-Vlaanderen</w:t>
            </w: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: r</w:t>
            </w:r>
            <w:r w:rsidRPr="00337601">
              <w:rPr>
                <w:rFonts w:ascii="Calibri" w:hAnsi="Calibri" w:cs="Calibri"/>
                <w:sz w:val="24"/>
                <w:szCs w:val="24"/>
                <w:lang w:eastAsia="nl-NL"/>
              </w:rPr>
              <w:t>ealisatie van 25 woontrajecten in de sociale huisvesting voor kwetsbare doelgroepen</w:t>
            </w: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”</w:t>
            </w:r>
          </w:p>
          <w:p w:rsidR="00634FA5" w:rsidRDefault="00634FA5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337601" w:rsidRDefault="00634FA5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 xml:space="preserve">Doelgroep: personen met onvoldoende woonervaring (residentieel verleden, gevangenisverleden, jongeren,…) en personen die problemen ondervinden bij het zelfstandig wonen </w:t>
            </w:r>
          </w:p>
        </w:tc>
      </w:tr>
      <w:tr w:rsidR="00634FA5" w:rsidRPr="007C46BA" w:rsidTr="00634FA5">
        <w:trPr>
          <w:trHeight w:val="336"/>
        </w:trPr>
        <w:tc>
          <w:tcPr>
            <w:tcW w:w="857" w:type="dxa"/>
            <w:vMerge/>
          </w:tcPr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4FA5" w:rsidRPr="00634FA5" w:rsidRDefault="00634FA5" w:rsidP="00634FA5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634FA5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Kosten</w:t>
            </w:r>
          </w:p>
        </w:tc>
      </w:tr>
      <w:tr w:rsidR="00634FA5" w:rsidRPr="007C46BA" w:rsidTr="00634FA5">
        <w:trPr>
          <w:trHeight w:val="1380"/>
        </w:trPr>
        <w:tc>
          <w:tcPr>
            <w:tcW w:w="857" w:type="dxa"/>
            <w:vMerge/>
          </w:tcPr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337601" w:rsidRDefault="00634FA5" w:rsidP="00337601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4FA5" w:rsidRDefault="00E22954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Loonkosten: 75.000,00</w:t>
            </w:r>
          </w:p>
          <w:p w:rsidR="00E22954" w:rsidRDefault="00E22954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Werkingskosten: 16.500,00</w:t>
            </w:r>
          </w:p>
          <w:p w:rsidR="00E22954" w:rsidRDefault="00E22954" w:rsidP="00337601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Investeringskosten: 3.400.000,00</w:t>
            </w:r>
          </w:p>
        </w:tc>
      </w:tr>
      <w:tr w:rsidR="00634FA5" w:rsidRPr="007C46BA" w:rsidTr="00634FA5">
        <w:trPr>
          <w:trHeight w:val="1224"/>
        </w:trPr>
        <w:tc>
          <w:tcPr>
            <w:tcW w:w="857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lastRenderedPageBreak/>
              <w:t>96</w:t>
            </w:r>
          </w:p>
        </w:tc>
        <w:tc>
          <w:tcPr>
            <w:tcW w:w="2086" w:type="dxa"/>
            <w:vMerge w:val="restart"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>CAW Delta vzw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Zwartenbroekstr.</w:t>
            </w: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 xml:space="preserve"> 127</w:t>
            </w:r>
          </w:p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1750 Lennik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(Vl.-Brabant)</w:t>
            </w:r>
          </w:p>
        </w:tc>
        <w:tc>
          <w:tcPr>
            <w:tcW w:w="3402" w:type="dxa"/>
            <w:vMerge w:val="restart"/>
          </w:tcPr>
          <w:p w:rsidR="00634FA5" w:rsidRPr="00B61DFA" w:rsidRDefault="00634FA5" w:rsidP="00B61DFA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B61DFA">
              <w:rPr>
                <w:rFonts w:ascii="Calibri" w:hAnsi="Calibri" w:cs="Calibri"/>
                <w:sz w:val="24"/>
                <w:szCs w:val="24"/>
                <w:lang w:eastAsia="nl-NL"/>
              </w:rPr>
              <w:t>SHM Providentia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 w:rsidRPr="007C46BA">
              <w:rPr>
                <w:rFonts w:ascii="Calibri" w:hAnsi="Calibri" w:cs="Calibri"/>
                <w:sz w:val="24"/>
                <w:szCs w:val="24"/>
                <w:lang w:eastAsia="nl-NL"/>
              </w:rPr>
              <w:t xml:space="preserve">“Zorgtraject Wonen </w:t>
            </w:r>
            <w:r w:rsidRPr="007C46B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Jongvolwassenen”</w:t>
            </w:r>
          </w:p>
          <w:p w:rsidR="00634FA5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  <w:p w:rsidR="00634FA5" w:rsidRPr="00B61DF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i/>
                <w:sz w:val="24"/>
                <w:szCs w:val="24"/>
                <w:lang w:eastAsia="nl-NL"/>
              </w:rPr>
            </w:pPr>
            <w:r w:rsidRPr="00B61DF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 xml:space="preserve">Doelgroep: </w:t>
            </w:r>
            <w:r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 xml:space="preserve">maatschappelijk kwetsbare </w:t>
            </w:r>
            <w:r w:rsidRPr="00B61DFA">
              <w:rPr>
                <w:rFonts w:ascii="Calibri" w:hAnsi="Calibri" w:cs="Calibri"/>
                <w:i/>
                <w:sz w:val="24"/>
                <w:szCs w:val="24"/>
                <w:lang w:eastAsia="nl-NL"/>
              </w:rPr>
              <w:t>jongvolwassenen</w:t>
            </w:r>
          </w:p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</w:tr>
      <w:tr w:rsidR="00634FA5" w:rsidRPr="007C46BA" w:rsidTr="00634FA5">
        <w:trPr>
          <w:trHeight w:val="336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B61DFA" w:rsidRDefault="00634FA5" w:rsidP="00B61DFA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34FA5" w:rsidRPr="00634FA5" w:rsidRDefault="00634FA5" w:rsidP="00634FA5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b/>
                <w:sz w:val="24"/>
                <w:szCs w:val="24"/>
                <w:lang w:eastAsia="nl-NL"/>
              </w:rPr>
            </w:pPr>
            <w:r w:rsidRPr="00634FA5">
              <w:rPr>
                <w:rFonts w:ascii="Calibri" w:hAnsi="Calibri" w:cs="Calibri"/>
                <w:b/>
                <w:sz w:val="24"/>
                <w:szCs w:val="24"/>
                <w:lang w:eastAsia="nl-NL"/>
              </w:rPr>
              <w:t>Kosten</w:t>
            </w:r>
          </w:p>
        </w:tc>
      </w:tr>
      <w:tr w:rsidR="00634FA5" w:rsidRPr="007C46BA" w:rsidTr="00634FA5">
        <w:trPr>
          <w:trHeight w:val="192"/>
        </w:trPr>
        <w:tc>
          <w:tcPr>
            <w:tcW w:w="857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086" w:type="dxa"/>
            <w:vMerge/>
          </w:tcPr>
          <w:p w:rsidR="00634FA5" w:rsidRPr="007C46BA" w:rsidRDefault="00634FA5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2" w:type="dxa"/>
            <w:vMerge/>
          </w:tcPr>
          <w:p w:rsidR="00634FA5" w:rsidRPr="00B61DFA" w:rsidRDefault="00634FA5" w:rsidP="00B61DFA">
            <w:pPr>
              <w:numPr>
                <w:ilvl w:val="0"/>
                <w:numId w:val="8"/>
              </w:numPr>
              <w:tabs>
                <w:tab w:val="left" w:pos="284"/>
                <w:tab w:val="left" w:pos="356"/>
                <w:tab w:val="left" w:pos="567"/>
                <w:tab w:val="left" w:pos="851"/>
                <w:tab w:val="center" w:pos="4394"/>
                <w:tab w:val="right" w:pos="8789"/>
              </w:tabs>
              <w:ind w:left="356" w:hanging="284"/>
              <w:contextualSpacing/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4FA5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Loonkosten: 87.000,00</w:t>
            </w:r>
          </w:p>
          <w:p w:rsidR="00E22954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hAnsi="Calibri" w:cs="Calibri"/>
                <w:sz w:val="24"/>
                <w:szCs w:val="24"/>
                <w:lang w:eastAsia="nl-NL"/>
              </w:rPr>
              <w:t>Werkingskosten: 9.400,00</w:t>
            </w:r>
          </w:p>
          <w:p w:rsidR="00E22954" w:rsidRPr="007C46BA" w:rsidRDefault="00E22954" w:rsidP="007C46BA">
            <w:pPr>
              <w:tabs>
                <w:tab w:val="left" w:pos="284"/>
                <w:tab w:val="left" w:pos="567"/>
                <w:tab w:val="left" w:pos="851"/>
                <w:tab w:val="center" w:pos="4394"/>
                <w:tab w:val="right" w:pos="8789"/>
              </w:tabs>
              <w:rPr>
                <w:rFonts w:ascii="Calibri" w:hAnsi="Calibri" w:cs="Calibri"/>
                <w:sz w:val="24"/>
                <w:szCs w:val="24"/>
                <w:lang w:eastAsia="nl-NL"/>
              </w:rPr>
            </w:pPr>
          </w:p>
        </w:tc>
      </w:tr>
    </w:tbl>
    <w:p w:rsidR="007C46BA" w:rsidRPr="007C46BA" w:rsidRDefault="007C46BA" w:rsidP="007C46B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7C46BA" w:rsidRPr="007C46BA" w:rsidRDefault="007C46BA" w:rsidP="007C46B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nl-NL" w:eastAsia="nl-NL"/>
        </w:rPr>
      </w:pPr>
    </w:p>
    <w:p w:rsidR="007C46BA" w:rsidRPr="007C46BA" w:rsidRDefault="007C46BA" w:rsidP="007C46B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nl-NL" w:eastAsia="nl-NL"/>
        </w:rPr>
      </w:pPr>
    </w:p>
    <w:p w:rsidR="007C46BA" w:rsidRPr="007C46BA" w:rsidRDefault="007C46BA" w:rsidP="007C46BA">
      <w:pPr>
        <w:tabs>
          <w:tab w:val="left" w:pos="284"/>
          <w:tab w:val="left" w:pos="567"/>
          <w:tab w:val="left" w:pos="851"/>
          <w:tab w:val="center" w:pos="4394"/>
          <w:tab w:val="right" w:pos="878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nl-NL" w:eastAsia="nl-NL"/>
        </w:rPr>
      </w:pPr>
    </w:p>
    <w:p w:rsidR="00AF1A22" w:rsidRPr="007C46BA" w:rsidRDefault="00AF1A22">
      <w:pPr>
        <w:rPr>
          <w:lang w:val="nl-NL"/>
        </w:rPr>
      </w:pPr>
    </w:p>
    <w:sectPr w:rsidR="00AF1A22" w:rsidRPr="007C46BA" w:rsidSect="00025F1C">
      <w:headerReference w:type="even" r:id="rId9"/>
      <w:pgSz w:w="16838" w:h="11906" w:orient="landscape" w:code="9"/>
      <w:pgMar w:top="1701" w:right="624" w:bottom="1247" w:left="1701" w:header="34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64" w:rsidRDefault="00B43E64">
      <w:pPr>
        <w:spacing w:after="0" w:line="240" w:lineRule="auto"/>
      </w:pPr>
      <w:r>
        <w:separator/>
      </w:r>
    </w:p>
  </w:endnote>
  <w:endnote w:type="continuationSeparator" w:id="0">
    <w:p w:rsidR="00B43E64" w:rsidRDefault="00B4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64" w:rsidRDefault="00B43E64">
      <w:pPr>
        <w:spacing w:after="0" w:line="240" w:lineRule="auto"/>
      </w:pPr>
      <w:r>
        <w:separator/>
      </w:r>
    </w:p>
  </w:footnote>
  <w:footnote w:type="continuationSeparator" w:id="0">
    <w:p w:rsidR="00B43E64" w:rsidRDefault="00B4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A5" w:rsidRDefault="00634F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B57"/>
    <w:multiLevelType w:val="hybridMultilevel"/>
    <w:tmpl w:val="2A3E00E8"/>
    <w:lvl w:ilvl="0" w:tplc="45AEB6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54DA"/>
    <w:multiLevelType w:val="hybridMultilevel"/>
    <w:tmpl w:val="31B0AAD6"/>
    <w:lvl w:ilvl="0" w:tplc="45AEB6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C5E88"/>
    <w:multiLevelType w:val="hybridMultilevel"/>
    <w:tmpl w:val="E3EA4610"/>
    <w:lvl w:ilvl="0" w:tplc="45AEB6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757B"/>
    <w:multiLevelType w:val="hybridMultilevel"/>
    <w:tmpl w:val="DD8CCCE4"/>
    <w:lvl w:ilvl="0" w:tplc="45AEB6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0203E"/>
    <w:multiLevelType w:val="hybridMultilevel"/>
    <w:tmpl w:val="3350ED2E"/>
    <w:lvl w:ilvl="0" w:tplc="45AEB6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76839"/>
    <w:multiLevelType w:val="hybridMultilevel"/>
    <w:tmpl w:val="E0EEA7C6"/>
    <w:lvl w:ilvl="0" w:tplc="45AEB6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41885"/>
    <w:multiLevelType w:val="hybridMultilevel"/>
    <w:tmpl w:val="B3A42FF2"/>
    <w:lvl w:ilvl="0" w:tplc="45AEB6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E7353"/>
    <w:multiLevelType w:val="hybridMultilevel"/>
    <w:tmpl w:val="4094FD26"/>
    <w:lvl w:ilvl="0" w:tplc="45AEB6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BA"/>
    <w:rsid w:val="00025F1C"/>
    <w:rsid w:val="00202C84"/>
    <w:rsid w:val="00337601"/>
    <w:rsid w:val="005A00F0"/>
    <w:rsid w:val="00634FA5"/>
    <w:rsid w:val="00672799"/>
    <w:rsid w:val="007C0E80"/>
    <w:rsid w:val="007C46BA"/>
    <w:rsid w:val="00AB5E78"/>
    <w:rsid w:val="00AF1A22"/>
    <w:rsid w:val="00B43E64"/>
    <w:rsid w:val="00B61DFA"/>
    <w:rsid w:val="00C05DB7"/>
    <w:rsid w:val="00D46F81"/>
    <w:rsid w:val="00E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C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C46BA"/>
  </w:style>
  <w:style w:type="paragraph" w:styleId="Voettekst">
    <w:name w:val="footer"/>
    <w:basedOn w:val="Standaard"/>
    <w:link w:val="VoettekstChar"/>
    <w:uiPriority w:val="99"/>
    <w:semiHidden/>
    <w:unhideWhenUsed/>
    <w:rsid w:val="007C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C46BA"/>
  </w:style>
  <w:style w:type="character" w:styleId="Paginanummer">
    <w:name w:val="page number"/>
    <w:basedOn w:val="Standaardalinea-lettertype"/>
    <w:semiHidden/>
    <w:rsid w:val="007C46BA"/>
    <w:rPr>
      <w:rFonts w:ascii="Garamond" w:hAnsi="Garamond"/>
      <w:sz w:val="20"/>
      <w:szCs w:val="20"/>
    </w:rPr>
  </w:style>
  <w:style w:type="table" w:customStyle="1" w:styleId="Tabelraster1">
    <w:name w:val="Tabelraster1"/>
    <w:basedOn w:val="Standaardtabel"/>
    <w:next w:val="Tabelraster"/>
    <w:rsid w:val="007C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7C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61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C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C46BA"/>
  </w:style>
  <w:style w:type="paragraph" w:styleId="Voettekst">
    <w:name w:val="footer"/>
    <w:basedOn w:val="Standaard"/>
    <w:link w:val="VoettekstChar"/>
    <w:uiPriority w:val="99"/>
    <w:semiHidden/>
    <w:unhideWhenUsed/>
    <w:rsid w:val="007C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C46BA"/>
  </w:style>
  <w:style w:type="character" w:styleId="Paginanummer">
    <w:name w:val="page number"/>
    <w:basedOn w:val="Standaardalinea-lettertype"/>
    <w:semiHidden/>
    <w:rsid w:val="007C46BA"/>
    <w:rPr>
      <w:rFonts w:ascii="Garamond" w:hAnsi="Garamond"/>
      <w:sz w:val="20"/>
      <w:szCs w:val="20"/>
    </w:rPr>
  </w:style>
  <w:style w:type="table" w:customStyle="1" w:styleId="Tabelraster1">
    <w:name w:val="Tabelraster1"/>
    <w:basedOn w:val="Standaardtabel"/>
    <w:next w:val="Tabelraster"/>
    <w:rsid w:val="007C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7C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6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B20F-5C61-4508-A887-0D6A5932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Cochez, Marjan</dc:creator>
  <cp:lastModifiedBy>schelfly</cp:lastModifiedBy>
  <cp:revision>2</cp:revision>
  <dcterms:created xsi:type="dcterms:W3CDTF">2012-03-28T11:52:00Z</dcterms:created>
  <dcterms:modified xsi:type="dcterms:W3CDTF">2012-03-28T11:52:00Z</dcterms:modified>
</cp:coreProperties>
</file>