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A52B8C"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A52B8C"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bookmarkStart w:id="2" w:name="Text3"/>
      <w:r w:rsidR="001970E9">
        <w:rPr>
          <w:b w:val="0"/>
          <w:smallCaps w:val="0"/>
        </w:rPr>
        <w:t xml:space="preserve"> </w:t>
      </w:r>
      <w:r w:rsidR="00A52B8C"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A52B8C" w:rsidRPr="00326A58">
        <w:rPr>
          <w:b w:val="0"/>
        </w:rPr>
      </w:r>
      <w:r w:rsidR="00A52B8C" w:rsidRPr="00326A58">
        <w:rPr>
          <w:b w:val="0"/>
        </w:rPr>
        <w:fldChar w:fldCharType="separate"/>
      </w:r>
      <w:r w:rsidR="00101BFF">
        <w:rPr>
          <w:b w:val="0"/>
        </w:rPr>
        <w:t xml:space="preserve"> </w:t>
      </w:r>
      <w:r w:rsidR="00367E2C">
        <w:rPr>
          <w:b w:val="0"/>
          <w:noProof/>
        </w:rPr>
        <w:t>371</w:t>
      </w:r>
      <w:r w:rsidR="00101BFF">
        <w:rPr>
          <w:b w:val="0"/>
          <w:noProof/>
        </w:rPr>
        <w:t xml:space="preserve"> </w:t>
      </w:r>
      <w:r w:rsidR="00A52B8C" w:rsidRPr="00326A58">
        <w:rPr>
          <w:b w:val="0"/>
        </w:rPr>
        <w:fldChar w:fldCharType="end"/>
      </w:r>
      <w:bookmarkEnd w:id="2"/>
      <w:r w:rsidR="001970E9">
        <w:rPr>
          <w:b w:val="0"/>
        </w:rPr>
        <w:t xml:space="preserve"> </w:t>
      </w:r>
      <w:r w:rsidRPr="00326A58">
        <w:rPr>
          <w:b w:val="0"/>
          <w:smallCaps w:val="0"/>
        </w:rPr>
        <w:t>van</w:t>
      </w:r>
      <w:bookmarkStart w:id="3" w:name="Text5"/>
      <w:r w:rsidR="001970E9">
        <w:rPr>
          <w:b w:val="0"/>
          <w:smallCaps w:val="0"/>
        </w:rPr>
        <w:t xml:space="preserve"> </w:t>
      </w:r>
      <w:bookmarkStart w:id="4" w:name="_GoBack"/>
      <w:bookmarkEnd w:id="4"/>
      <w:r w:rsidR="00A52B8C">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A52B8C">
        <w:rPr>
          <w:b w:val="0"/>
        </w:rPr>
      </w:r>
      <w:r w:rsidR="00A52B8C">
        <w:rPr>
          <w:b w:val="0"/>
        </w:rPr>
        <w:fldChar w:fldCharType="separate"/>
      </w:r>
      <w:r w:rsidR="00367E2C">
        <w:rPr>
          <w:b w:val="0"/>
        </w:rPr>
        <w:t>21</w:t>
      </w:r>
      <w:r w:rsidR="00A52B8C">
        <w:rPr>
          <w:b w:val="0"/>
        </w:rPr>
        <w:fldChar w:fldCharType="end"/>
      </w:r>
      <w:bookmarkStart w:id="5" w:name="Dropdown2"/>
      <w:bookmarkEnd w:id="3"/>
      <w:r w:rsidR="001970E9">
        <w:rPr>
          <w:b w:val="0"/>
        </w:rPr>
        <w:t xml:space="preserve"> </w:t>
      </w:r>
      <w:r w:rsidR="00A52B8C">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A52B8C">
        <w:rPr>
          <w:b w:val="0"/>
        </w:rPr>
      </w:r>
      <w:r w:rsidR="00A52B8C">
        <w:rPr>
          <w:b w:val="0"/>
        </w:rPr>
        <w:fldChar w:fldCharType="end"/>
      </w:r>
      <w:bookmarkStart w:id="6" w:name="Dropdown3"/>
      <w:bookmarkEnd w:id="5"/>
      <w:r w:rsidR="001970E9">
        <w:rPr>
          <w:b w:val="0"/>
        </w:rPr>
        <w:t xml:space="preserve"> </w:t>
      </w:r>
      <w:r w:rsidR="00A52B8C">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A52B8C">
        <w:rPr>
          <w:b w:val="0"/>
        </w:rPr>
      </w:r>
      <w:r w:rsidR="00A52B8C">
        <w:rPr>
          <w:b w:val="0"/>
        </w:rPr>
        <w:fldChar w:fldCharType="end"/>
      </w:r>
      <w:bookmarkEnd w:id="6"/>
    </w:p>
    <w:p w:rsidR="000976E9" w:rsidRDefault="000976E9" w:rsidP="000976E9">
      <w:pPr>
        <w:rPr>
          <w:szCs w:val="22"/>
        </w:rPr>
      </w:pPr>
      <w:r>
        <w:rPr>
          <w:szCs w:val="22"/>
        </w:rPr>
        <w:t xml:space="preserve">van </w:t>
      </w:r>
      <w:r w:rsidR="00A52B8C"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A52B8C" w:rsidRPr="009D7043">
        <w:rPr>
          <w:rStyle w:val="AntwoordNaamMinisterChar"/>
        </w:rPr>
      </w:r>
      <w:r w:rsidR="00A52B8C" w:rsidRPr="009D7043">
        <w:rPr>
          <w:rStyle w:val="AntwoordNaamMinisterChar"/>
        </w:rPr>
        <w:fldChar w:fldCharType="separate"/>
      </w:r>
      <w:r w:rsidR="00F4100A">
        <w:rPr>
          <w:rStyle w:val="AntwoordNaamMinisterChar"/>
        </w:rPr>
        <w:t>sabine</w:t>
      </w:r>
      <w:r w:rsidR="00101BFF">
        <w:rPr>
          <w:rStyle w:val="AntwoordNaamMinisterChar"/>
        </w:rPr>
        <w:t xml:space="preserve"> </w:t>
      </w:r>
      <w:r w:rsidR="00F4100A">
        <w:rPr>
          <w:rStyle w:val="AntwoordNaamMinisterChar"/>
        </w:rPr>
        <w:t>poleyn</w:t>
      </w:r>
      <w:r w:rsidR="00A52B8C"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67E2C" w:rsidRDefault="007F4509" w:rsidP="00101BFF">
      <w:pPr>
        <w:numPr>
          <w:ilvl w:val="0"/>
          <w:numId w:val="3"/>
        </w:numPr>
        <w:ind w:left="284" w:hanging="284"/>
        <w:jc w:val="both"/>
      </w:pPr>
      <w:r>
        <w:lastRenderedPageBreak/>
        <w:t xml:space="preserve">Het rapport van de </w:t>
      </w:r>
      <w:r w:rsidR="00367E2C">
        <w:t>evaluatie is nog niet beschikbaar. Er moet nog een finale redactie komen van het rapport. Ik verwacht dat het rapport beschikbaar zal zijn tegen eind maart van dit jaar. De drukke beleidsagenda van het voorbije jaar is de oorzaak van de vertraging.</w:t>
      </w:r>
    </w:p>
    <w:p w:rsidR="00F4100A" w:rsidRDefault="00F4100A" w:rsidP="00101BFF">
      <w:pPr>
        <w:ind w:left="284" w:hanging="284"/>
        <w:jc w:val="both"/>
      </w:pPr>
    </w:p>
    <w:p w:rsidR="00367E2C" w:rsidRDefault="00BF22EF" w:rsidP="00101BFF">
      <w:pPr>
        <w:numPr>
          <w:ilvl w:val="0"/>
          <w:numId w:val="3"/>
        </w:numPr>
        <w:ind w:left="284" w:hanging="284"/>
        <w:jc w:val="both"/>
      </w:pPr>
      <w:r>
        <w:t xml:space="preserve">Op grond van het voorontwerp van evaluatierapport kan ik alvast </w:t>
      </w:r>
      <w:r w:rsidR="00323462">
        <w:t>een paar</w:t>
      </w:r>
      <w:r>
        <w:t xml:space="preserve"> aandachtspunten meegeven :</w:t>
      </w:r>
    </w:p>
    <w:p w:rsidR="00BF22EF" w:rsidRDefault="00BF22EF" w:rsidP="00101BFF">
      <w:pPr>
        <w:numPr>
          <w:ilvl w:val="1"/>
          <w:numId w:val="3"/>
        </w:numPr>
        <w:ind w:left="709" w:hanging="425"/>
        <w:jc w:val="both"/>
      </w:pPr>
      <w:r>
        <w:t>Er is ook nood aan statistische analyses op de beschikbare databanken op de relatie tussen de slaagcijfers op het toelatingsexamen en de doorstroom en uitstroom in het hoger onderwijs in relatie tot de federale contingentering van de beroepsbeoefenaars;</w:t>
      </w:r>
    </w:p>
    <w:p w:rsidR="00BF22EF" w:rsidRDefault="00842A7A" w:rsidP="00101BFF">
      <w:pPr>
        <w:numPr>
          <w:ilvl w:val="1"/>
          <w:numId w:val="3"/>
        </w:numPr>
        <w:ind w:left="709" w:hanging="425"/>
        <w:jc w:val="both"/>
      </w:pPr>
      <w:r>
        <w:t>Er is een behoefte aan h</w:t>
      </w:r>
      <w:r w:rsidR="00F67E7C">
        <w:t xml:space="preserve">et monitoren van de slaagkansen van de studenten uit de verschillende studierichtingen uit het secundair onderwijs over de jaren heen. </w:t>
      </w:r>
    </w:p>
    <w:p w:rsidR="00BF22EF" w:rsidRDefault="00BF22EF" w:rsidP="00101BFF">
      <w:pPr>
        <w:ind w:left="284"/>
        <w:jc w:val="both"/>
      </w:pPr>
      <w:r>
        <w:t xml:space="preserve">Voor beleidsaanbevelingen wacht ik het definitieve rapport af. </w:t>
      </w:r>
      <w:r w:rsidR="00F67E7C">
        <w:t xml:space="preserve">Mogelijke beleidsopties zullen ook moeten geplaatst worden in het kader van de komende staatshervorming en de overdracht van de bevoegdheid voor het vaststellen van de </w:t>
      </w:r>
      <w:r w:rsidR="007520A5">
        <w:t>subquota</w:t>
      </w:r>
      <w:r w:rsidR="00112F7B">
        <w:t xml:space="preserve"> </w:t>
      </w:r>
      <w:r w:rsidR="007520A5">
        <w:t xml:space="preserve">van de gezondheidszorgberoepen </w:t>
      </w:r>
      <w:r w:rsidR="00F67E7C">
        <w:t>naar de gemeenschapp</w:t>
      </w:r>
      <w:r w:rsidR="00CD2358">
        <w:t>en en in het kader van de herschikking van de studieomvang van de masteropleidingen.</w:t>
      </w:r>
    </w:p>
    <w:sectPr w:rsidR="00BF22EF"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7A1E25D7"/>
    <w:multiLevelType w:val="hybridMultilevel"/>
    <w:tmpl w:val="31481F9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430D1"/>
    <w:rsid w:val="000548E8"/>
    <w:rsid w:val="000976E9"/>
    <w:rsid w:val="000C4E8C"/>
    <w:rsid w:val="000F3532"/>
    <w:rsid w:val="00101BFF"/>
    <w:rsid w:val="00112F7B"/>
    <w:rsid w:val="001970E9"/>
    <w:rsid w:val="00210C07"/>
    <w:rsid w:val="00323462"/>
    <w:rsid w:val="00326A58"/>
    <w:rsid w:val="00367E2C"/>
    <w:rsid w:val="003E507B"/>
    <w:rsid w:val="004C1832"/>
    <w:rsid w:val="0057106F"/>
    <w:rsid w:val="005E38CA"/>
    <w:rsid w:val="00626447"/>
    <w:rsid w:val="006563FB"/>
    <w:rsid w:val="0071248C"/>
    <w:rsid w:val="007252C7"/>
    <w:rsid w:val="007520A5"/>
    <w:rsid w:val="00793598"/>
    <w:rsid w:val="007F4509"/>
    <w:rsid w:val="00842A7A"/>
    <w:rsid w:val="008D1BFB"/>
    <w:rsid w:val="008D5DB4"/>
    <w:rsid w:val="009347E0"/>
    <w:rsid w:val="0093558D"/>
    <w:rsid w:val="009D7043"/>
    <w:rsid w:val="00A52B8C"/>
    <w:rsid w:val="00B21B45"/>
    <w:rsid w:val="00B45EB2"/>
    <w:rsid w:val="00BE425A"/>
    <w:rsid w:val="00BF22EF"/>
    <w:rsid w:val="00C91441"/>
    <w:rsid w:val="00CD2358"/>
    <w:rsid w:val="00D71D99"/>
    <w:rsid w:val="00D754F2"/>
    <w:rsid w:val="00DB41C0"/>
    <w:rsid w:val="00DC4DB6"/>
    <w:rsid w:val="00E55200"/>
    <w:rsid w:val="00E85C8D"/>
    <w:rsid w:val="00F4100A"/>
    <w:rsid w:val="00F67E7C"/>
    <w:rsid w:val="00FA29D6"/>
    <w:rsid w:val="00FD5BF4"/>
    <w:rsid w:val="00FE540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F4100A"/>
    <w:rPr>
      <w:rFonts w:ascii="Tahoma" w:hAnsi="Tahoma" w:cs="Tahoma"/>
      <w:sz w:val="16"/>
      <w:szCs w:val="16"/>
    </w:rPr>
  </w:style>
  <w:style w:type="character" w:customStyle="1" w:styleId="BallontekstChar">
    <w:name w:val="Ballontekst Char"/>
    <w:basedOn w:val="Standaardalinea-lettertype"/>
    <w:link w:val="Ballontekst"/>
    <w:rsid w:val="00F4100A"/>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F4100A"/>
    <w:rPr>
      <w:rFonts w:ascii="Tahoma" w:hAnsi="Tahoma" w:cs="Tahoma"/>
      <w:sz w:val="16"/>
      <w:szCs w:val="16"/>
    </w:rPr>
  </w:style>
  <w:style w:type="character" w:customStyle="1" w:styleId="BallontekstChar">
    <w:name w:val="Ballontekst Char"/>
    <w:basedOn w:val="Standaardalinea-lettertype"/>
    <w:link w:val="Ballontekst"/>
    <w:rsid w:val="00F4100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1</Pages>
  <Words>204</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3</cp:revision>
  <cp:lastPrinted>2012-03-23T12:54:00Z</cp:lastPrinted>
  <dcterms:created xsi:type="dcterms:W3CDTF">2012-03-23T12:54:00Z</dcterms:created>
  <dcterms:modified xsi:type="dcterms:W3CDTF">2012-04-17T08:33:00Z</dcterms:modified>
</cp:coreProperties>
</file>