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1"/>
    <w:p w:rsidR="00336705" w:rsidRPr="00DD4121" w:rsidRDefault="00336705" w:rsidP="006F7B19">
      <w:pPr>
        <w:pStyle w:val="A-NaamMinister"/>
        <w:outlineLvl w:val="0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geert bourgeois</w:t>
      </w:r>
      <w:r>
        <w:rPr>
          <w:szCs w:val="22"/>
        </w:rPr>
        <w:fldChar w:fldCharType="end"/>
      </w:r>
      <w:bookmarkEnd w:id="0"/>
    </w:p>
    <w:bookmarkStart w:id="1" w:name="Text2"/>
    <w:p w:rsidR="00336705" w:rsidRDefault="00336705" w:rsidP="006F7B19">
      <w:pPr>
        <w:pStyle w:val="A-TitelMinister"/>
        <w:outlineLvl w:val="0"/>
        <w:rPr>
          <w:noProof/>
        </w:rPr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viceminister-president van de vlaamse regering</w:t>
      </w:r>
    </w:p>
    <w:p w:rsidR="00336705" w:rsidRPr="00015BF7" w:rsidRDefault="00336705" w:rsidP="000976E9">
      <w:pPr>
        <w:pStyle w:val="A-TitelMinister"/>
      </w:pPr>
      <w:r>
        <w:rPr>
          <w:noProof/>
        </w:rPr>
        <w:t>vlaams minister van bestuurszaken, binnenlands bestuur, inburgering, toerisme en de vlaamse rand</w:t>
      </w:r>
      <w:r>
        <w:fldChar w:fldCharType="end"/>
      </w:r>
      <w:bookmarkEnd w:id="1"/>
    </w:p>
    <w:p w:rsidR="00336705" w:rsidRPr="00015BF7" w:rsidRDefault="00336705" w:rsidP="000976E9">
      <w:pPr>
        <w:rPr>
          <w:szCs w:val="22"/>
        </w:rPr>
      </w:pPr>
    </w:p>
    <w:p w:rsidR="00336705" w:rsidRPr="00DB41C0" w:rsidRDefault="00336705" w:rsidP="000976E9">
      <w:pPr>
        <w:pStyle w:val="A-Lijn"/>
      </w:pPr>
    </w:p>
    <w:p w:rsidR="00336705" w:rsidRDefault="00336705" w:rsidP="000976E9">
      <w:pPr>
        <w:pStyle w:val="A-Type"/>
        <w:sectPr w:rsidR="00336705"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336705" w:rsidRDefault="00336705" w:rsidP="006F7B19">
      <w:pPr>
        <w:pStyle w:val="A-Type"/>
        <w:outlineLvl w:val="0"/>
        <w:sectPr w:rsidR="00336705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t>a</w:t>
      </w:r>
      <w:r w:rsidRPr="00E31F4D">
        <w:t>ntwoord</w:t>
      </w:r>
      <w:r>
        <w:t xml:space="preserve"> </w:t>
      </w:r>
    </w:p>
    <w:p w:rsidR="00336705" w:rsidRPr="00326A58" w:rsidRDefault="00336705" w:rsidP="00CA594C">
      <w:pPr>
        <w:pStyle w:val="A-Type"/>
        <w:rPr>
          <w:b w:val="0"/>
        </w:rPr>
      </w:pPr>
      <w:r w:rsidRPr="00326A58">
        <w:rPr>
          <w:b w:val="0"/>
          <w:smallCaps w:val="0"/>
        </w:rPr>
        <w:t>op vraag nr.</w:t>
      </w:r>
      <w:r w:rsidRPr="00326A58">
        <w:rPr>
          <w:b w:val="0"/>
        </w:rPr>
        <w:t xml:space="preserve"> </w:t>
      </w:r>
      <w:bookmarkStart w:id="2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>
        <w:rPr>
          <w:b w:val="0"/>
        </w:rPr>
        <w:t>207</w:t>
      </w:r>
      <w:r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12</w:t>
      </w:r>
      <w:r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8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5"/>
    </w:p>
    <w:p w:rsidR="00336705" w:rsidRDefault="00336705" w:rsidP="00CA594C">
      <w:pPr>
        <w:rPr>
          <w:szCs w:val="22"/>
        </w:rPr>
      </w:pPr>
      <w:r>
        <w:rPr>
          <w:szCs w:val="22"/>
        </w:rPr>
        <w:t xml:space="preserve">van </w:t>
      </w:r>
      <w:r w:rsidRPr="009D7043">
        <w:rPr>
          <w:rStyle w:val="AntwoordNaamMinisterChar"/>
          <w:sz w:val="22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Pr="009D7043">
        <w:rPr>
          <w:rStyle w:val="AntwoordNaamMinisterChar"/>
          <w:sz w:val="22"/>
        </w:rPr>
        <w:instrText xml:space="preserve"> FORMTEXT </w:instrText>
      </w:r>
      <w:r w:rsidRPr="009D7043">
        <w:rPr>
          <w:rStyle w:val="AntwoordNaamMinisterChar"/>
          <w:sz w:val="22"/>
        </w:rPr>
      </w:r>
      <w:r w:rsidRPr="009D7043">
        <w:rPr>
          <w:rStyle w:val="AntwoordNaamMinisterChar"/>
          <w:sz w:val="22"/>
        </w:rPr>
        <w:fldChar w:fldCharType="separate"/>
      </w:r>
      <w:r>
        <w:rPr>
          <w:rStyle w:val="AntwoordNaamMinisterChar"/>
          <w:sz w:val="22"/>
        </w:rPr>
        <w:t>paul delva</w:t>
      </w:r>
      <w:r w:rsidRPr="009D7043">
        <w:rPr>
          <w:rStyle w:val="AntwoordNaamMinisterChar"/>
          <w:sz w:val="22"/>
        </w:rPr>
        <w:fldChar w:fldCharType="end"/>
      </w:r>
    </w:p>
    <w:p w:rsidR="00336705" w:rsidRPr="00015BF7" w:rsidRDefault="00336705" w:rsidP="000976E9">
      <w:pPr>
        <w:rPr>
          <w:szCs w:val="22"/>
        </w:rPr>
      </w:pPr>
    </w:p>
    <w:p w:rsidR="00336705" w:rsidRPr="00DB41C0" w:rsidRDefault="00336705" w:rsidP="000976E9">
      <w:pPr>
        <w:pStyle w:val="A-Lijn"/>
      </w:pPr>
    </w:p>
    <w:p w:rsidR="00336705" w:rsidRPr="00DB41C0" w:rsidRDefault="00336705" w:rsidP="000976E9">
      <w:pPr>
        <w:pStyle w:val="A-Lijn"/>
      </w:pPr>
    </w:p>
    <w:p w:rsidR="00336705" w:rsidRDefault="00336705" w:rsidP="00DB41C0">
      <w:pPr>
        <w:sectPr w:rsidR="00336705" w:rsidSect="000976E9"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336705" w:rsidRPr="00354CE0" w:rsidRDefault="00336705" w:rsidP="00F36408">
      <w:pPr>
        <w:pStyle w:val="StandaardSV"/>
        <w:numPr>
          <w:ilvl w:val="0"/>
          <w:numId w:val="27"/>
        </w:numPr>
      </w:pPr>
      <w:r>
        <w:t>Als bijlage gaan twee grafieken over de bezoekers van de USE-IT balie in Brussel.</w:t>
      </w:r>
    </w:p>
    <w:p w:rsidR="00336705" w:rsidRPr="00F36408" w:rsidRDefault="00336705" w:rsidP="00354CE0">
      <w:pPr>
        <w:pStyle w:val="StandaardSV"/>
        <w:ind w:left="360"/>
      </w:pPr>
      <w:r w:rsidRPr="00A10E57">
        <w:rPr>
          <w:szCs w:val="22"/>
        </w:rPr>
        <w:t xml:space="preserve">In 2011 </w:t>
      </w:r>
      <w:r>
        <w:rPr>
          <w:szCs w:val="22"/>
        </w:rPr>
        <w:t>verwelkomde USE-IT</w:t>
      </w:r>
      <w:r w:rsidRPr="00A10E57">
        <w:rPr>
          <w:szCs w:val="22"/>
        </w:rPr>
        <w:t xml:space="preserve"> 15.318 bezoekers </w:t>
      </w:r>
      <w:r>
        <w:rPr>
          <w:szCs w:val="22"/>
        </w:rPr>
        <w:t>aan</w:t>
      </w:r>
      <w:r w:rsidRPr="00A10E57">
        <w:rPr>
          <w:szCs w:val="22"/>
        </w:rPr>
        <w:t xml:space="preserve"> de balie, tegenover 19.</w:t>
      </w:r>
      <w:r>
        <w:rPr>
          <w:szCs w:val="22"/>
        </w:rPr>
        <w:t>620 bezoekers in 2010. Er is</w:t>
      </w:r>
      <w:r w:rsidRPr="00A10E57">
        <w:rPr>
          <w:szCs w:val="22"/>
        </w:rPr>
        <w:t xml:space="preserve"> een </w:t>
      </w:r>
      <w:r>
        <w:rPr>
          <w:szCs w:val="22"/>
        </w:rPr>
        <w:t xml:space="preserve">duidelijke </w:t>
      </w:r>
      <w:r w:rsidRPr="00A10E57">
        <w:rPr>
          <w:szCs w:val="22"/>
        </w:rPr>
        <w:t>terugval</w:t>
      </w:r>
      <w:r>
        <w:rPr>
          <w:szCs w:val="22"/>
        </w:rPr>
        <w:t xml:space="preserve"> vanaf</w:t>
      </w:r>
      <w:r w:rsidRPr="00A10E57">
        <w:rPr>
          <w:szCs w:val="22"/>
        </w:rPr>
        <w:t xml:space="preserve"> juli</w:t>
      </w:r>
      <w:r>
        <w:rPr>
          <w:szCs w:val="22"/>
        </w:rPr>
        <w:t xml:space="preserve"> 2011 die een gevolg is van de verhuis van de USE-IT balie o</w:t>
      </w:r>
      <w:r w:rsidRPr="00A10E57">
        <w:rPr>
          <w:szCs w:val="22"/>
        </w:rPr>
        <w:t>p 19 juli 2011</w:t>
      </w:r>
      <w:r>
        <w:rPr>
          <w:szCs w:val="22"/>
        </w:rPr>
        <w:t xml:space="preserve"> </w:t>
      </w:r>
      <w:r w:rsidRPr="00A10E57">
        <w:rPr>
          <w:szCs w:val="22"/>
        </w:rPr>
        <w:t xml:space="preserve">naar haar nieuwe locatie </w:t>
      </w:r>
      <w:r>
        <w:rPr>
          <w:szCs w:val="22"/>
        </w:rPr>
        <w:t xml:space="preserve">aan de Steenkoolkaai, </w:t>
      </w:r>
      <w:r w:rsidRPr="00A10E57">
        <w:rPr>
          <w:szCs w:val="22"/>
        </w:rPr>
        <w:t>net buiten het historische cen</w:t>
      </w:r>
      <w:r>
        <w:rPr>
          <w:szCs w:val="22"/>
        </w:rPr>
        <w:t>trum van Brussel</w:t>
      </w:r>
      <w:r w:rsidRPr="00A10E57">
        <w:rPr>
          <w:szCs w:val="22"/>
        </w:rPr>
        <w:t xml:space="preserve">. </w:t>
      </w:r>
      <w:r>
        <w:rPr>
          <w:szCs w:val="22"/>
        </w:rPr>
        <w:t>S</w:t>
      </w:r>
      <w:r w:rsidRPr="00A10E57">
        <w:rPr>
          <w:szCs w:val="22"/>
        </w:rPr>
        <w:t xml:space="preserve">indsdien </w:t>
      </w:r>
      <w:r>
        <w:rPr>
          <w:szCs w:val="22"/>
        </w:rPr>
        <w:t xml:space="preserve">kenden de </w:t>
      </w:r>
      <w:r w:rsidRPr="00A10E57">
        <w:rPr>
          <w:szCs w:val="22"/>
        </w:rPr>
        <w:t>bezoekerscijfers een zware achteruitgang in vergelijking met de zomermaanden van de voorbije jaren.</w:t>
      </w:r>
      <w:r>
        <w:rPr>
          <w:szCs w:val="22"/>
        </w:rPr>
        <w:t xml:space="preserve"> </w:t>
      </w:r>
      <w:r w:rsidRPr="00A10E57">
        <w:rPr>
          <w:szCs w:val="22"/>
        </w:rPr>
        <w:t xml:space="preserve">De bezoekerscijfers opnieuw op een hoger peil krijgen staat </w:t>
      </w:r>
      <w:r>
        <w:rPr>
          <w:szCs w:val="22"/>
        </w:rPr>
        <w:t xml:space="preserve">als een werkpunt </w:t>
      </w:r>
      <w:r w:rsidRPr="00A10E57">
        <w:rPr>
          <w:szCs w:val="22"/>
        </w:rPr>
        <w:t xml:space="preserve">op de agenda voor USE-IT in de komende maanden. De nieuwe stek heeft zeker potentieel, onder meer door de synergie met de buren van het reizigerscafé Via Via </w:t>
      </w:r>
      <w:r>
        <w:rPr>
          <w:szCs w:val="22"/>
        </w:rPr>
        <w:t>en de Micromarché.</w:t>
      </w:r>
    </w:p>
    <w:p w:rsidR="00336705" w:rsidRPr="00F36408" w:rsidRDefault="00336705" w:rsidP="00F36408">
      <w:pPr>
        <w:pStyle w:val="StandaardSV"/>
        <w:ind w:left="360"/>
      </w:pPr>
      <w:r w:rsidRPr="00A10E57">
        <w:rPr>
          <w:szCs w:val="22"/>
        </w:rPr>
        <w:t>USE-IT wist al langer dat een verhui</w:t>
      </w:r>
      <w:r>
        <w:rPr>
          <w:szCs w:val="22"/>
        </w:rPr>
        <w:t>zing</w:t>
      </w:r>
      <w:r w:rsidRPr="00A10E57">
        <w:rPr>
          <w:szCs w:val="22"/>
        </w:rPr>
        <w:t xml:space="preserve"> nodig was, omdat de eigenares van</w:t>
      </w:r>
      <w:r>
        <w:rPr>
          <w:szCs w:val="22"/>
        </w:rPr>
        <w:t xml:space="preserve"> het pand in de Greepstraat er</w:t>
      </w:r>
      <w:r w:rsidRPr="00A10E57">
        <w:rPr>
          <w:szCs w:val="22"/>
        </w:rPr>
        <w:t xml:space="preserve"> een eigen zaak wou beginnen. </w:t>
      </w:r>
      <w:r>
        <w:rPr>
          <w:szCs w:val="22"/>
        </w:rPr>
        <w:t>V</w:t>
      </w:r>
      <w:r w:rsidRPr="00A10E57">
        <w:rPr>
          <w:szCs w:val="22"/>
        </w:rPr>
        <w:t xml:space="preserve">erhuizen naar de gebouwen van Toerisme Vlaanderen </w:t>
      </w:r>
      <w:r>
        <w:rPr>
          <w:szCs w:val="22"/>
        </w:rPr>
        <w:t xml:space="preserve">op de </w:t>
      </w:r>
      <w:r w:rsidRPr="00A10E57">
        <w:rPr>
          <w:szCs w:val="22"/>
        </w:rPr>
        <w:t>Grasmarkt</w:t>
      </w:r>
      <w:r>
        <w:rPr>
          <w:szCs w:val="22"/>
        </w:rPr>
        <w:t xml:space="preserve"> is aangeboden, maar d</w:t>
      </w:r>
      <w:r w:rsidRPr="00A10E57">
        <w:rPr>
          <w:szCs w:val="22"/>
        </w:rPr>
        <w:t xml:space="preserve">ie </w:t>
      </w:r>
      <w:r>
        <w:rPr>
          <w:szCs w:val="22"/>
        </w:rPr>
        <w:t>optie</w:t>
      </w:r>
      <w:r w:rsidRPr="00A10E57">
        <w:rPr>
          <w:szCs w:val="22"/>
        </w:rPr>
        <w:t xml:space="preserve"> is uiteindelijk verlaten</w:t>
      </w:r>
      <w:r>
        <w:rPr>
          <w:szCs w:val="22"/>
        </w:rPr>
        <w:t>.</w:t>
      </w:r>
      <w:r w:rsidRPr="00A10E57">
        <w:rPr>
          <w:szCs w:val="22"/>
        </w:rPr>
        <w:t xml:space="preserve"> </w:t>
      </w:r>
      <w:r>
        <w:rPr>
          <w:szCs w:val="22"/>
        </w:rPr>
        <w:t>D</w:t>
      </w:r>
      <w:r w:rsidRPr="00A10E57">
        <w:rPr>
          <w:szCs w:val="22"/>
        </w:rPr>
        <w:t>e onafhankelijke koers van USE-IT (</w:t>
      </w:r>
      <w:r>
        <w:rPr>
          <w:szCs w:val="22"/>
        </w:rPr>
        <w:t xml:space="preserve">met de </w:t>
      </w:r>
      <w:r w:rsidRPr="00A10E57">
        <w:rPr>
          <w:szCs w:val="22"/>
        </w:rPr>
        <w:t>wens om een eigen</w:t>
      </w:r>
      <w:r>
        <w:rPr>
          <w:szCs w:val="22"/>
        </w:rPr>
        <w:t>,</w:t>
      </w:r>
      <w:r w:rsidRPr="00A10E57">
        <w:rPr>
          <w:szCs w:val="22"/>
        </w:rPr>
        <w:t xml:space="preserve"> afgesloten balie te hebben) </w:t>
      </w:r>
      <w:r>
        <w:rPr>
          <w:szCs w:val="22"/>
        </w:rPr>
        <w:t xml:space="preserve">valt </w:t>
      </w:r>
      <w:r w:rsidRPr="00A10E57">
        <w:rPr>
          <w:szCs w:val="22"/>
        </w:rPr>
        <w:t>niet te integreren in de enkele jaren geleden</w:t>
      </w:r>
      <w:r>
        <w:rPr>
          <w:szCs w:val="22"/>
        </w:rPr>
        <w:t>,</w:t>
      </w:r>
      <w:r w:rsidRPr="00A10E57">
        <w:rPr>
          <w:szCs w:val="22"/>
        </w:rPr>
        <w:t xml:space="preserve"> volledig vernieuwde publieksbalie van Toerisme Vlaanderen.</w:t>
      </w:r>
      <w:r>
        <w:rPr>
          <w:szCs w:val="22"/>
        </w:rPr>
        <w:t xml:space="preserve"> </w:t>
      </w:r>
      <w:r w:rsidRPr="00502D56">
        <w:rPr>
          <w:szCs w:val="22"/>
        </w:rPr>
        <w:t>De populariteit van de USE-IT</w:t>
      </w:r>
      <w:r>
        <w:rPr>
          <w:szCs w:val="22"/>
        </w:rPr>
        <w:t>-</w:t>
      </w:r>
      <w:r w:rsidRPr="00502D56">
        <w:rPr>
          <w:szCs w:val="22"/>
        </w:rPr>
        <w:t>info</w:t>
      </w:r>
      <w:r>
        <w:rPr>
          <w:szCs w:val="22"/>
        </w:rPr>
        <w:t>rmatie</w:t>
      </w:r>
      <w:r w:rsidRPr="00502D56">
        <w:rPr>
          <w:szCs w:val="22"/>
        </w:rPr>
        <w:t xml:space="preserve"> drijft op een doorgedreven techniek van ontvangergerichte doelgroepencommunicatie, vóór jongeren en dóór jongeren. Niet enkel in de feiten, maar ook in de perceptie kan USE-IT die onafhankelijkheid sterk blijven uitstralen. Toen dat </w:t>
      </w:r>
      <w:r>
        <w:rPr>
          <w:szCs w:val="22"/>
        </w:rPr>
        <w:t xml:space="preserve">op de Grasmarkt </w:t>
      </w:r>
      <w:r w:rsidRPr="00502D56">
        <w:rPr>
          <w:szCs w:val="22"/>
        </w:rPr>
        <w:t xml:space="preserve">niet mogelijk bleek, </w:t>
      </w:r>
      <w:r>
        <w:rPr>
          <w:szCs w:val="22"/>
        </w:rPr>
        <w:t xml:space="preserve">heeft </w:t>
      </w:r>
      <w:r w:rsidRPr="00502D56">
        <w:rPr>
          <w:szCs w:val="22"/>
        </w:rPr>
        <w:t xml:space="preserve">de vzw </w:t>
      </w:r>
      <w:r>
        <w:rPr>
          <w:szCs w:val="22"/>
        </w:rPr>
        <w:t xml:space="preserve">zelf </w:t>
      </w:r>
      <w:r w:rsidRPr="00502D56">
        <w:rPr>
          <w:szCs w:val="22"/>
        </w:rPr>
        <w:t xml:space="preserve">een alternatief </w:t>
      </w:r>
      <w:r>
        <w:rPr>
          <w:szCs w:val="22"/>
        </w:rPr>
        <w:t xml:space="preserve">gezocht en gevonden </w:t>
      </w:r>
      <w:r w:rsidRPr="00502D56">
        <w:rPr>
          <w:szCs w:val="22"/>
        </w:rPr>
        <w:t xml:space="preserve">in een oplevende Brusselse buurt. </w:t>
      </w:r>
      <w:r>
        <w:rPr>
          <w:szCs w:val="22"/>
        </w:rPr>
        <w:t xml:space="preserve">Voor de </w:t>
      </w:r>
      <w:r w:rsidRPr="00502D56">
        <w:rPr>
          <w:szCs w:val="22"/>
        </w:rPr>
        <w:t>verhui</w:t>
      </w:r>
      <w:r>
        <w:rPr>
          <w:szCs w:val="22"/>
        </w:rPr>
        <w:t>zing heeft de</w:t>
      </w:r>
      <w:r w:rsidRPr="00502D56">
        <w:rPr>
          <w:szCs w:val="22"/>
        </w:rPr>
        <w:t xml:space="preserve"> Vlaamse </w:t>
      </w:r>
      <w:r>
        <w:rPr>
          <w:szCs w:val="22"/>
        </w:rPr>
        <w:t>o</w:t>
      </w:r>
      <w:r w:rsidRPr="00502D56">
        <w:rPr>
          <w:szCs w:val="22"/>
        </w:rPr>
        <w:t xml:space="preserve">verheid geen extra middelen </w:t>
      </w:r>
      <w:r>
        <w:rPr>
          <w:szCs w:val="22"/>
        </w:rPr>
        <w:t>uitgetrokken want h</w:t>
      </w:r>
      <w:r w:rsidRPr="00502D56">
        <w:rPr>
          <w:szCs w:val="22"/>
        </w:rPr>
        <w:t xml:space="preserve">uisvesting valt onder algemene kosten van de projectwerking waarvoor de vzw </w:t>
      </w:r>
      <w:r>
        <w:rPr>
          <w:szCs w:val="22"/>
        </w:rPr>
        <w:t>al</w:t>
      </w:r>
      <w:r w:rsidRPr="00502D56">
        <w:rPr>
          <w:szCs w:val="22"/>
        </w:rPr>
        <w:t xml:space="preserve"> </w:t>
      </w:r>
      <w:r>
        <w:rPr>
          <w:szCs w:val="22"/>
        </w:rPr>
        <w:t>een structurele t</w:t>
      </w:r>
      <w:r w:rsidRPr="00502D56">
        <w:rPr>
          <w:szCs w:val="22"/>
        </w:rPr>
        <w:t>oelag</w:t>
      </w:r>
      <w:r>
        <w:rPr>
          <w:szCs w:val="22"/>
        </w:rPr>
        <w:t>e ontvangt</w:t>
      </w:r>
    </w:p>
    <w:p w:rsidR="00336705" w:rsidRDefault="00336705" w:rsidP="00F36408">
      <w:pPr>
        <w:pStyle w:val="StandaardSV"/>
        <w:ind w:left="360"/>
      </w:pPr>
    </w:p>
    <w:p w:rsidR="00336705" w:rsidRDefault="00336705" w:rsidP="00A76A4C">
      <w:pPr>
        <w:pStyle w:val="StandaardSV"/>
        <w:numPr>
          <w:ilvl w:val="0"/>
          <w:numId w:val="27"/>
        </w:numPr>
      </w:pPr>
      <w:r>
        <w:t xml:space="preserve">Neen, als bijlage gaat een overzicht van het aantal bezoekers per continent. </w:t>
      </w:r>
    </w:p>
    <w:p w:rsidR="00336705" w:rsidRPr="00C6514B" w:rsidRDefault="00336705" w:rsidP="00507E63">
      <w:pPr>
        <w:pStyle w:val="StandaardSV"/>
        <w:ind w:left="360"/>
      </w:pPr>
      <w:r w:rsidRPr="00507E63">
        <w:rPr>
          <w:szCs w:val="22"/>
        </w:rPr>
        <w:t xml:space="preserve">Naar herkomst van bezoekers zijn er weinig uitgesproken evoluties tegenover de voorbije jaren. Wel valt op dat het aandeel Europese bezoekers blijft dalen tegenover </w:t>
      </w:r>
      <w:r>
        <w:rPr>
          <w:szCs w:val="22"/>
        </w:rPr>
        <w:t xml:space="preserve">dat van </w:t>
      </w:r>
      <w:r w:rsidRPr="00507E63">
        <w:rPr>
          <w:szCs w:val="22"/>
        </w:rPr>
        <w:t>de andere continenten.</w:t>
      </w:r>
    </w:p>
    <w:p w:rsidR="00336705" w:rsidRPr="00C6514B" w:rsidRDefault="00336705" w:rsidP="00C6514B">
      <w:pPr>
        <w:pStyle w:val="StandaardSV"/>
        <w:ind w:left="360"/>
      </w:pPr>
    </w:p>
    <w:p w:rsidR="00336705" w:rsidRPr="00507E63" w:rsidRDefault="00336705" w:rsidP="00A76A4C">
      <w:pPr>
        <w:pStyle w:val="StandaardSV"/>
        <w:numPr>
          <w:ilvl w:val="0"/>
          <w:numId w:val="27"/>
        </w:numPr>
      </w:pPr>
      <w:r>
        <w:rPr>
          <w:szCs w:val="22"/>
        </w:rPr>
        <w:t xml:space="preserve">Ook in verband met </w:t>
      </w:r>
      <w:r w:rsidRPr="00CC1098">
        <w:rPr>
          <w:szCs w:val="22"/>
        </w:rPr>
        <w:t xml:space="preserve">de </w:t>
      </w:r>
      <w:r>
        <w:rPr>
          <w:szCs w:val="22"/>
        </w:rPr>
        <w:t>nationaliteit</w:t>
      </w:r>
      <w:r w:rsidRPr="00CC1098">
        <w:rPr>
          <w:szCs w:val="22"/>
        </w:rPr>
        <w:t xml:space="preserve"> van de bezoekers </w:t>
      </w:r>
      <w:r>
        <w:rPr>
          <w:szCs w:val="22"/>
        </w:rPr>
        <w:t>meet USE-IT</w:t>
      </w:r>
      <w:r w:rsidRPr="00CC1098">
        <w:rPr>
          <w:szCs w:val="22"/>
        </w:rPr>
        <w:t xml:space="preserve"> weinig uitgesproken ev</w:t>
      </w:r>
      <w:r>
        <w:rPr>
          <w:szCs w:val="22"/>
        </w:rPr>
        <w:t>oluties. D</w:t>
      </w:r>
      <w:r w:rsidRPr="00CC1098">
        <w:rPr>
          <w:szCs w:val="22"/>
        </w:rPr>
        <w:t xml:space="preserve">e werking van USE-IT </w:t>
      </w:r>
      <w:r>
        <w:rPr>
          <w:szCs w:val="22"/>
        </w:rPr>
        <w:t>haalt nog steeds haar</w:t>
      </w:r>
      <w:r w:rsidRPr="00CC1098">
        <w:rPr>
          <w:szCs w:val="22"/>
        </w:rPr>
        <w:t xml:space="preserve"> doel</w:t>
      </w:r>
      <w:r>
        <w:rPr>
          <w:szCs w:val="22"/>
        </w:rPr>
        <w:t>stellingen</w:t>
      </w:r>
      <w:r w:rsidRPr="00CC1098">
        <w:rPr>
          <w:szCs w:val="22"/>
        </w:rPr>
        <w:t xml:space="preserve"> </w:t>
      </w:r>
      <w:r>
        <w:rPr>
          <w:szCs w:val="22"/>
        </w:rPr>
        <w:t>in het bereiken van</w:t>
      </w:r>
      <w:r w:rsidRPr="00CC1098">
        <w:rPr>
          <w:szCs w:val="22"/>
        </w:rPr>
        <w:t xml:space="preserve"> </w:t>
      </w:r>
      <w:r>
        <w:rPr>
          <w:szCs w:val="22"/>
        </w:rPr>
        <w:t xml:space="preserve">de </w:t>
      </w:r>
      <w:bookmarkStart w:id="6" w:name="_GoBack"/>
      <w:bookmarkEnd w:id="6"/>
      <w:r w:rsidRPr="00CC1098">
        <w:rPr>
          <w:szCs w:val="22"/>
        </w:rPr>
        <w:t xml:space="preserve">brede doelgroep van jonge </w:t>
      </w:r>
      <w:r>
        <w:rPr>
          <w:szCs w:val="22"/>
        </w:rPr>
        <w:t>internationale reizigers</w:t>
      </w:r>
      <w:r w:rsidRPr="00CC1098">
        <w:rPr>
          <w:szCs w:val="22"/>
        </w:rPr>
        <w:t>.</w:t>
      </w:r>
    </w:p>
    <w:p w:rsidR="00336705" w:rsidRPr="00507E63" w:rsidRDefault="00336705" w:rsidP="00507E63">
      <w:pPr>
        <w:pStyle w:val="StandaardSV"/>
        <w:ind w:left="360"/>
      </w:pPr>
    </w:p>
    <w:p w:rsidR="00336705" w:rsidRPr="00507E63" w:rsidRDefault="00336705" w:rsidP="00A76A4C">
      <w:pPr>
        <w:pStyle w:val="StandaardSV"/>
        <w:numPr>
          <w:ilvl w:val="0"/>
          <w:numId w:val="27"/>
        </w:numPr>
      </w:pPr>
      <w:r w:rsidRPr="00CC1098">
        <w:rPr>
          <w:szCs w:val="22"/>
        </w:rPr>
        <w:t xml:space="preserve">Voor de huidige locatie in de Steenkoolkaai </w:t>
      </w:r>
      <w:r>
        <w:rPr>
          <w:szCs w:val="22"/>
        </w:rPr>
        <w:t>heeft USE-IT</w:t>
      </w:r>
      <w:r w:rsidRPr="00CC1098">
        <w:rPr>
          <w:szCs w:val="22"/>
        </w:rPr>
        <w:t xml:space="preserve"> een huurcontract afgesloten tot eind 2014</w:t>
      </w:r>
      <w:r>
        <w:rPr>
          <w:szCs w:val="22"/>
        </w:rPr>
        <w:t>.</w:t>
      </w:r>
      <w:r w:rsidRPr="00CC1098">
        <w:rPr>
          <w:szCs w:val="22"/>
        </w:rPr>
        <w:t xml:space="preserve"> </w:t>
      </w:r>
      <w:r>
        <w:rPr>
          <w:szCs w:val="22"/>
        </w:rPr>
        <w:t xml:space="preserve">Het kan zijn </w:t>
      </w:r>
      <w:r w:rsidRPr="00CC1098">
        <w:rPr>
          <w:szCs w:val="22"/>
        </w:rPr>
        <w:t xml:space="preserve">werking </w:t>
      </w:r>
      <w:r>
        <w:rPr>
          <w:szCs w:val="22"/>
        </w:rPr>
        <w:t xml:space="preserve">dus </w:t>
      </w:r>
      <w:r w:rsidRPr="00CC1098">
        <w:rPr>
          <w:szCs w:val="22"/>
        </w:rPr>
        <w:t>op een onafhankelijke manier verder</w:t>
      </w:r>
      <w:r>
        <w:rPr>
          <w:szCs w:val="22"/>
        </w:rPr>
        <w:t xml:space="preserve"> </w:t>
      </w:r>
      <w:r w:rsidRPr="00CC1098">
        <w:rPr>
          <w:szCs w:val="22"/>
        </w:rPr>
        <w:t>zetten de komende drie jaar.</w:t>
      </w:r>
    </w:p>
    <w:p w:rsidR="00336705" w:rsidRPr="00507E63" w:rsidRDefault="00336705" w:rsidP="00507E63">
      <w:pPr>
        <w:pStyle w:val="StandaardSV"/>
        <w:ind w:left="360"/>
      </w:pPr>
    </w:p>
    <w:p w:rsidR="00336705" w:rsidRPr="003C633B" w:rsidRDefault="00336705" w:rsidP="00A76A4C">
      <w:pPr>
        <w:pStyle w:val="StandaardSV"/>
        <w:numPr>
          <w:ilvl w:val="0"/>
          <w:numId w:val="27"/>
        </w:numPr>
      </w:pPr>
      <w:r>
        <w:rPr>
          <w:szCs w:val="22"/>
        </w:rPr>
        <w:t>I</w:t>
      </w:r>
      <w:r w:rsidRPr="007C6205">
        <w:rPr>
          <w:szCs w:val="22"/>
        </w:rPr>
        <w:t>nvesteren in de doelgroep van internationale jonge rugzaktoeriste</w:t>
      </w:r>
      <w:r>
        <w:rPr>
          <w:szCs w:val="22"/>
        </w:rPr>
        <w:t>n blijft belangrijk</w:t>
      </w:r>
      <w:r w:rsidRPr="007C6205">
        <w:rPr>
          <w:szCs w:val="22"/>
        </w:rPr>
        <w:t xml:space="preserve">. </w:t>
      </w:r>
      <w:r>
        <w:rPr>
          <w:szCs w:val="22"/>
        </w:rPr>
        <w:t xml:space="preserve">Toen </w:t>
      </w:r>
      <w:r w:rsidRPr="007C6205">
        <w:rPr>
          <w:szCs w:val="22"/>
        </w:rPr>
        <w:t xml:space="preserve">de financiële ondersteuning via het </w:t>
      </w:r>
      <w:r>
        <w:rPr>
          <w:szCs w:val="22"/>
        </w:rPr>
        <w:t>K</w:t>
      </w:r>
      <w:r w:rsidRPr="007C6205">
        <w:rPr>
          <w:szCs w:val="22"/>
        </w:rPr>
        <w:t>unststedenactieplan eind 2011 afl</w:t>
      </w:r>
      <w:r>
        <w:rPr>
          <w:szCs w:val="22"/>
        </w:rPr>
        <w:t>ie</w:t>
      </w:r>
      <w:r w:rsidRPr="007C6205">
        <w:rPr>
          <w:szCs w:val="22"/>
        </w:rPr>
        <w:t>p</w:t>
      </w:r>
      <w:r>
        <w:rPr>
          <w:szCs w:val="22"/>
        </w:rPr>
        <w:t>,</w:t>
      </w:r>
      <w:r w:rsidRPr="007C6205">
        <w:rPr>
          <w:szCs w:val="22"/>
        </w:rPr>
        <w:t xml:space="preserve"> heb ik besloten de werking van USE-IT verder te ondersteunen. </w:t>
      </w:r>
      <w:r>
        <w:rPr>
          <w:szCs w:val="22"/>
        </w:rPr>
        <w:t xml:space="preserve">In 2012 ontvangt </w:t>
      </w:r>
      <w:r w:rsidRPr="007C6205">
        <w:rPr>
          <w:szCs w:val="22"/>
        </w:rPr>
        <w:t>USE-IT een ad-nominatim subsidie</w:t>
      </w:r>
      <w:r>
        <w:rPr>
          <w:szCs w:val="22"/>
        </w:rPr>
        <w:t xml:space="preserve"> van 80.000 euro</w:t>
      </w:r>
      <w:r w:rsidRPr="007C6205">
        <w:rPr>
          <w:szCs w:val="22"/>
        </w:rPr>
        <w:t>.</w:t>
      </w:r>
    </w:p>
    <w:p w:rsidR="00336705" w:rsidRDefault="00336705" w:rsidP="003C633B">
      <w:pPr>
        <w:pStyle w:val="StandaardSV"/>
      </w:pPr>
    </w:p>
    <w:p w:rsidR="00336705" w:rsidRDefault="00336705" w:rsidP="003C633B">
      <w:pPr>
        <w:pStyle w:val="StandaardSV"/>
        <w:rPr>
          <w:szCs w:val="22"/>
        </w:rPr>
      </w:pPr>
    </w:p>
    <w:p w:rsidR="00336705" w:rsidRPr="003C633B" w:rsidRDefault="00336705" w:rsidP="003C633B">
      <w:pPr>
        <w:pStyle w:val="StandaardSV"/>
        <w:rPr>
          <w:b/>
          <w:smallCaps/>
          <w:color w:val="FF0000"/>
          <w:szCs w:val="22"/>
        </w:rPr>
      </w:pPr>
      <w:r>
        <w:rPr>
          <w:b/>
          <w:smallCaps/>
          <w:color w:val="FF0000"/>
          <w:szCs w:val="22"/>
        </w:rPr>
        <w:t>bijlage</w:t>
      </w:r>
    </w:p>
    <w:p w:rsidR="00336705" w:rsidRDefault="00336705" w:rsidP="003C633B">
      <w:pPr>
        <w:pStyle w:val="StandaardSV"/>
      </w:pPr>
    </w:p>
    <w:p w:rsidR="00336705" w:rsidRPr="00C6514B" w:rsidRDefault="00336705" w:rsidP="003C633B">
      <w:pPr>
        <w:pStyle w:val="StandaardSV"/>
      </w:pPr>
      <w:r>
        <w:t>Grafieken over het aantal bezoekers aan de USE-IT balie tussen 2008 en 2011</w:t>
      </w:r>
    </w:p>
    <w:sectPr w:rsidR="00336705" w:rsidRPr="00C6514B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705" w:rsidRDefault="00336705">
      <w:r>
        <w:separator/>
      </w:r>
    </w:p>
  </w:endnote>
  <w:endnote w:type="continuationSeparator" w:id="0">
    <w:p w:rsidR="00336705" w:rsidRDefault="00336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Ligh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705" w:rsidRDefault="00336705">
      <w:r>
        <w:separator/>
      </w:r>
    </w:p>
  </w:footnote>
  <w:footnote w:type="continuationSeparator" w:id="0">
    <w:p w:rsidR="00336705" w:rsidRDefault="003367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A44"/>
    <w:multiLevelType w:val="hybridMultilevel"/>
    <w:tmpl w:val="EFD66D8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2A8276A"/>
    <w:multiLevelType w:val="hybridMultilevel"/>
    <w:tmpl w:val="10C4A13E"/>
    <w:lvl w:ilvl="0" w:tplc="175CA4C2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85170"/>
    <w:multiLevelType w:val="hybridMultilevel"/>
    <w:tmpl w:val="A6EC44D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CD7216"/>
    <w:multiLevelType w:val="hybridMultilevel"/>
    <w:tmpl w:val="A95004C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7FD2C42"/>
    <w:multiLevelType w:val="hybridMultilevel"/>
    <w:tmpl w:val="42D8DD3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D9678A7"/>
    <w:multiLevelType w:val="hybridMultilevel"/>
    <w:tmpl w:val="245EA52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A33E2448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09F6177"/>
    <w:multiLevelType w:val="hybridMultilevel"/>
    <w:tmpl w:val="D382A22C"/>
    <w:lvl w:ilvl="0" w:tplc="262CB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262CBD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DF7D18"/>
    <w:multiLevelType w:val="hybridMultilevel"/>
    <w:tmpl w:val="A7E8DDC6"/>
    <w:lvl w:ilvl="0" w:tplc="ECE0E6C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EC7C9A"/>
    <w:multiLevelType w:val="hybridMultilevel"/>
    <w:tmpl w:val="068C98D6"/>
    <w:lvl w:ilvl="0" w:tplc="9F365A14">
      <w:start w:val="1"/>
      <w:numFmt w:val="bullet"/>
      <w:pStyle w:val="OpmaakprofielKop3ArialNarrow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4361429"/>
    <w:multiLevelType w:val="hybridMultilevel"/>
    <w:tmpl w:val="476A33B6"/>
    <w:lvl w:ilvl="0" w:tplc="9F365A1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1B36221B"/>
    <w:multiLevelType w:val="hybridMultilevel"/>
    <w:tmpl w:val="3FE8077C"/>
    <w:lvl w:ilvl="0" w:tplc="ECE0E6C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784D9C"/>
    <w:multiLevelType w:val="hybridMultilevel"/>
    <w:tmpl w:val="424496B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22A72849"/>
    <w:multiLevelType w:val="hybridMultilevel"/>
    <w:tmpl w:val="A4468E7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25CA6368"/>
    <w:multiLevelType w:val="hybridMultilevel"/>
    <w:tmpl w:val="4984E44E"/>
    <w:lvl w:ilvl="0" w:tplc="21E8064E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587707"/>
    <w:multiLevelType w:val="hybridMultilevel"/>
    <w:tmpl w:val="092C521E"/>
    <w:lvl w:ilvl="0" w:tplc="92EAAD0A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397073"/>
    <w:multiLevelType w:val="hybridMultilevel"/>
    <w:tmpl w:val="789ED99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93034DA"/>
    <w:multiLevelType w:val="hybridMultilevel"/>
    <w:tmpl w:val="86CE0592"/>
    <w:lvl w:ilvl="0" w:tplc="ECE0E6C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207E97"/>
    <w:multiLevelType w:val="hybridMultilevel"/>
    <w:tmpl w:val="0A141B08"/>
    <w:lvl w:ilvl="0" w:tplc="ECE0E6C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2B1A6F"/>
    <w:multiLevelType w:val="hybridMultilevel"/>
    <w:tmpl w:val="B4744E5E"/>
    <w:lvl w:ilvl="0" w:tplc="B49C5DD2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E74D1C"/>
    <w:multiLevelType w:val="hybridMultilevel"/>
    <w:tmpl w:val="F6B29BEA"/>
    <w:lvl w:ilvl="0" w:tplc="59C2D940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AF3981"/>
    <w:multiLevelType w:val="hybridMultilevel"/>
    <w:tmpl w:val="BBFE74F2"/>
    <w:lvl w:ilvl="0" w:tplc="ECE0E6C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245490"/>
    <w:multiLevelType w:val="hybridMultilevel"/>
    <w:tmpl w:val="1AC8CFC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1E40F9B"/>
    <w:multiLevelType w:val="hybridMultilevel"/>
    <w:tmpl w:val="9D2C452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458F32D9"/>
    <w:multiLevelType w:val="hybridMultilevel"/>
    <w:tmpl w:val="CBE4A98E"/>
    <w:lvl w:ilvl="0" w:tplc="ECE0E6C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1A0EAB"/>
    <w:multiLevelType w:val="hybridMultilevel"/>
    <w:tmpl w:val="314ED966"/>
    <w:lvl w:ilvl="0" w:tplc="57C2378A">
      <w:start w:val="10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4C411279"/>
    <w:multiLevelType w:val="hybridMultilevel"/>
    <w:tmpl w:val="4C443504"/>
    <w:lvl w:ilvl="0" w:tplc="C40EF87C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782717"/>
    <w:multiLevelType w:val="hybridMultilevel"/>
    <w:tmpl w:val="AC58499E"/>
    <w:lvl w:ilvl="0" w:tplc="ECE0E6C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3C7FEF"/>
    <w:multiLevelType w:val="hybridMultilevel"/>
    <w:tmpl w:val="CDDCF95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3C87714"/>
    <w:multiLevelType w:val="hybridMultilevel"/>
    <w:tmpl w:val="B1A2282E"/>
    <w:lvl w:ilvl="0" w:tplc="2D101472">
      <w:numFmt w:val="bullet"/>
      <w:lvlText w:val="-"/>
      <w:lvlJc w:val="left"/>
      <w:pPr>
        <w:ind w:left="720" w:hanging="360"/>
      </w:pPr>
      <w:rPr>
        <w:rFonts w:ascii="Calibri" w:eastAsia="MS Mincho" w:hAnsi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5823586"/>
    <w:multiLevelType w:val="hybridMultilevel"/>
    <w:tmpl w:val="48C4D4D4"/>
    <w:lvl w:ilvl="0" w:tplc="14F2DF84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2E7D94"/>
    <w:multiLevelType w:val="hybridMultilevel"/>
    <w:tmpl w:val="B9F8EB28"/>
    <w:lvl w:ilvl="0" w:tplc="9F7832FE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D665A4"/>
    <w:multiLevelType w:val="hybridMultilevel"/>
    <w:tmpl w:val="654EEE3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62CBD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5C8B19C5"/>
    <w:multiLevelType w:val="hybridMultilevel"/>
    <w:tmpl w:val="038C5EE2"/>
    <w:lvl w:ilvl="0" w:tplc="ECE0E6C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D9F6251"/>
    <w:multiLevelType w:val="hybridMultilevel"/>
    <w:tmpl w:val="8688A63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CE0E6C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5DD92313"/>
    <w:multiLevelType w:val="hybridMultilevel"/>
    <w:tmpl w:val="C4CAEDE0"/>
    <w:lvl w:ilvl="0" w:tplc="0813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cs="Times New Roman" w:hint="default"/>
      </w:rPr>
    </w:lvl>
  </w:abstractNum>
  <w:abstractNum w:abstractNumId="36">
    <w:nsid w:val="64DF1CCC"/>
    <w:multiLevelType w:val="hybridMultilevel"/>
    <w:tmpl w:val="0D3621F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62CBD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67643418"/>
    <w:multiLevelType w:val="hybridMultilevel"/>
    <w:tmpl w:val="F7EE2CA6"/>
    <w:lvl w:ilvl="0" w:tplc="D77C3844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560253"/>
    <w:multiLevelType w:val="hybridMultilevel"/>
    <w:tmpl w:val="7378410A"/>
    <w:lvl w:ilvl="0" w:tplc="0FA81C98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9">
    <w:nsid w:val="6AE06E64"/>
    <w:multiLevelType w:val="hybridMultilevel"/>
    <w:tmpl w:val="C69ABA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C751C01"/>
    <w:multiLevelType w:val="hybridMultilevel"/>
    <w:tmpl w:val="1446346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6D4124A0"/>
    <w:multiLevelType w:val="hybridMultilevel"/>
    <w:tmpl w:val="87DA5C5C"/>
    <w:lvl w:ilvl="0" w:tplc="F2287366">
      <w:start w:val="6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9B1BAF"/>
    <w:multiLevelType w:val="hybridMultilevel"/>
    <w:tmpl w:val="7D7435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054BCB"/>
    <w:multiLevelType w:val="hybridMultilevel"/>
    <w:tmpl w:val="CC683B64"/>
    <w:lvl w:ilvl="0" w:tplc="262CBD4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4">
    <w:nsid w:val="7E8A48E4"/>
    <w:multiLevelType w:val="hybridMultilevel"/>
    <w:tmpl w:val="43B877D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5"/>
  </w:num>
  <w:num w:numId="2">
    <w:abstractNumId w:val="35"/>
  </w:num>
  <w:num w:numId="3">
    <w:abstractNumId w:val="40"/>
  </w:num>
  <w:num w:numId="4">
    <w:abstractNumId w:val="33"/>
  </w:num>
  <w:num w:numId="5">
    <w:abstractNumId w:val="32"/>
  </w:num>
  <w:num w:numId="6">
    <w:abstractNumId w:val="17"/>
  </w:num>
  <w:num w:numId="7">
    <w:abstractNumId w:val="23"/>
  </w:num>
  <w:num w:numId="8">
    <w:abstractNumId w:val="10"/>
  </w:num>
  <w:num w:numId="9">
    <w:abstractNumId w:val="16"/>
  </w:num>
  <w:num w:numId="10">
    <w:abstractNumId w:val="7"/>
  </w:num>
  <w:num w:numId="11">
    <w:abstractNumId w:val="26"/>
  </w:num>
  <w:num w:numId="12">
    <w:abstractNumId w:val="20"/>
  </w:num>
  <w:num w:numId="13">
    <w:abstractNumId w:val="15"/>
  </w:num>
  <w:num w:numId="14">
    <w:abstractNumId w:val="44"/>
  </w:num>
  <w:num w:numId="15">
    <w:abstractNumId w:val="12"/>
  </w:num>
  <w:num w:numId="16">
    <w:abstractNumId w:val="31"/>
  </w:num>
  <w:num w:numId="17">
    <w:abstractNumId w:val="2"/>
  </w:num>
  <w:num w:numId="18">
    <w:abstractNumId w:val="43"/>
  </w:num>
  <w:num w:numId="19">
    <w:abstractNumId w:val="36"/>
  </w:num>
  <w:num w:numId="20">
    <w:abstractNumId w:val="41"/>
  </w:num>
  <w:num w:numId="21">
    <w:abstractNumId w:val="6"/>
  </w:num>
  <w:num w:numId="22">
    <w:abstractNumId w:val="5"/>
  </w:num>
  <w:num w:numId="23">
    <w:abstractNumId w:val="11"/>
  </w:num>
  <w:num w:numId="24">
    <w:abstractNumId w:val="21"/>
  </w:num>
  <w:num w:numId="25">
    <w:abstractNumId w:val="38"/>
  </w:num>
  <w:num w:numId="26">
    <w:abstractNumId w:val="0"/>
  </w:num>
  <w:num w:numId="27">
    <w:abstractNumId w:val="3"/>
  </w:num>
  <w:num w:numId="28">
    <w:abstractNumId w:val="8"/>
  </w:num>
  <w:num w:numId="29">
    <w:abstractNumId w:val="9"/>
  </w:num>
  <w:num w:numId="30">
    <w:abstractNumId w:val="24"/>
  </w:num>
  <w:num w:numId="31">
    <w:abstractNumId w:val="19"/>
  </w:num>
  <w:num w:numId="32">
    <w:abstractNumId w:val="42"/>
  </w:num>
  <w:num w:numId="33">
    <w:abstractNumId w:val="14"/>
  </w:num>
  <w:num w:numId="34">
    <w:abstractNumId w:val="30"/>
  </w:num>
  <w:num w:numId="35">
    <w:abstractNumId w:val="29"/>
  </w:num>
  <w:num w:numId="36">
    <w:abstractNumId w:val="25"/>
  </w:num>
  <w:num w:numId="37">
    <w:abstractNumId w:val="13"/>
  </w:num>
  <w:num w:numId="38">
    <w:abstractNumId w:val="1"/>
  </w:num>
  <w:num w:numId="39">
    <w:abstractNumId w:val="37"/>
  </w:num>
  <w:num w:numId="40">
    <w:abstractNumId w:val="18"/>
  </w:num>
  <w:num w:numId="41">
    <w:abstractNumId w:val="34"/>
  </w:num>
  <w:num w:numId="42">
    <w:abstractNumId w:val="22"/>
  </w:num>
  <w:num w:numId="43">
    <w:abstractNumId w:val="4"/>
  </w:num>
  <w:num w:numId="44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</w:num>
  <w:num w:numId="4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E8C"/>
    <w:rsid w:val="00013076"/>
    <w:rsid w:val="0001490E"/>
    <w:rsid w:val="00015BF7"/>
    <w:rsid w:val="000243B2"/>
    <w:rsid w:val="00046095"/>
    <w:rsid w:val="000526E0"/>
    <w:rsid w:val="00064BF6"/>
    <w:rsid w:val="00066FD0"/>
    <w:rsid w:val="00072C16"/>
    <w:rsid w:val="00073569"/>
    <w:rsid w:val="00074DF9"/>
    <w:rsid w:val="000976E9"/>
    <w:rsid w:val="000A579D"/>
    <w:rsid w:val="000C4E8C"/>
    <w:rsid w:val="000C7BAE"/>
    <w:rsid w:val="000E2A2E"/>
    <w:rsid w:val="000F0ED4"/>
    <w:rsid w:val="000F176C"/>
    <w:rsid w:val="000F3532"/>
    <w:rsid w:val="00107AD3"/>
    <w:rsid w:val="00121759"/>
    <w:rsid w:val="001239CF"/>
    <w:rsid w:val="0012633F"/>
    <w:rsid w:val="001317C2"/>
    <w:rsid w:val="0014090E"/>
    <w:rsid w:val="0014199E"/>
    <w:rsid w:val="00165934"/>
    <w:rsid w:val="0018318D"/>
    <w:rsid w:val="0019567F"/>
    <w:rsid w:val="001B61ED"/>
    <w:rsid w:val="001C55D2"/>
    <w:rsid w:val="001E5A78"/>
    <w:rsid w:val="001E63BB"/>
    <w:rsid w:val="001F7EAA"/>
    <w:rsid w:val="00205DE3"/>
    <w:rsid w:val="00210C07"/>
    <w:rsid w:val="00224495"/>
    <w:rsid w:val="00225012"/>
    <w:rsid w:val="00227023"/>
    <w:rsid w:val="002279CE"/>
    <w:rsid w:val="00230885"/>
    <w:rsid w:val="002527B0"/>
    <w:rsid w:val="00265FCA"/>
    <w:rsid w:val="00266E3B"/>
    <w:rsid w:val="0029723F"/>
    <w:rsid w:val="002C7413"/>
    <w:rsid w:val="002C78BA"/>
    <w:rsid w:val="002D0961"/>
    <w:rsid w:val="002E334A"/>
    <w:rsid w:val="002E396C"/>
    <w:rsid w:val="002F38C6"/>
    <w:rsid w:val="002F46A1"/>
    <w:rsid w:val="0031034D"/>
    <w:rsid w:val="00315001"/>
    <w:rsid w:val="00326A58"/>
    <w:rsid w:val="00333C39"/>
    <w:rsid w:val="00336705"/>
    <w:rsid w:val="00342BC6"/>
    <w:rsid w:val="003461DE"/>
    <w:rsid w:val="00354CE0"/>
    <w:rsid w:val="00366B1F"/>
    <w:rsid w:val="003711EC"/>
    <w:rsid w:val="00391972"/>
    <w:rsid w:val="003B5469"/>
    <w:rsid w:val="003C3ED2"/>
    <w:rsid w:val="003C633B"/>
    <w:rsid w:val="003C6A43"/>
    <w:rsid w:val="003E0094"/>
    <w:rsid w:val="003F709F"/>
    <w:rsid w:val="00406670"/>
    <w:rsid w:val="00406A4D"/>
    <w:rsid w:val="0041026D"/>
    <w:rsid w:val="00424502"/>
    <w:rsid w:val="00444A15"/>
    <w:rsid w:val="00461E41"/>
    <w:rsid w:val="004638E2"/>
    <w:rsid w:val="00485A09"/>
    <w:rsid w:val="0048775A"/>
    <w:rsid w:val="004B2E5B"/>
    <w:rsid w:val="004B37F2"/>
    <w:rsid w:val="004D7358"/>
    <w:rsid w:val="004E2354"/>
    <w:rsid w:val="004F4267"/>
    <w:rsid w:val="00502BAE"/>
    <w:rsid w:val="00502D56"/>
    <w:rsid w:val="005067EE"/>
    <w:rsid w:val="00507E63"/>
    <w:rsid w:val="005159FE"/>
    <w:rsid w:val="005201E4"/>
    <w:rsid w:val="00520527"/>
    <w:rsid w:val="00527E0E"/>
    <w:rsid w:val="00531979"/>
    <w:rsid w:val="005458BE"/>
    <w:rsid w:val="00546D31"/>
    <w:rsid w:val="00554567"/>
    <w:rsid w:val="005545AB"/>
    <w:rsid w:val="00555106"/>
    <w:rsid w:val="00555E7F"/>
    <w:rsid w:val="0055613B"/>
    <w:rsid w:val="00560C76"/>
    <w:rsid w:val="00563654"/>
    <w:rsid w:val="005C0D43"/>
    <w:rsid w:val="005C3C76"/>
    <w:rsid w:val="005C7A92"/>
    <w:rsid w:val="005C7BDD"/>
    <w:rsid w:val="005D535D"/>
    <w:rsid w:val="005D7804"/>
    <w:rsid w:val="005D7BF0"/>
    <w:rsid w:val="005E2083"/>
    <w:rsid w:val="005E23E3"/>
    <w:rsid w:val="005E38CA"/>
    <w:rsid w:val="005E42E3"/>
    <w:rsid w:val="005F32B2"/>
    <w:rsid w:val="00613D17"/>
    <w:rsid w:val="00613E21"/>
    <w:rsid w:val="00637F78"/>
    <w:rsid w:val="00640629"/>
    <w:rsid w:val="00642AC4"/>
    <w:rsid w:val="00645EDD"/>
    <w:rsid w:val="0064605E"/>
    <w:rsid w:val="006548DD"/>
    <w:rsid w:val="0065699E"/>
    <w:rsid w:val="0067189C"/>
    <w:rsid w:val="00682F3A"/>
    <w:rsid w:val="006B227A"/>
    <w:rsid w:val="006C0DF4"/>
    <w:rsid w:val="006D37AC"/>
    <w:rsid w:val="006D60AA"/>
    <w:rsid w:val="006D653F"/>
    <w:rsid w:val="006E1F46"/>
    <w:rsid w:val="006F0941"/>
    <w:rsid w:val="006F7B19"/>
    <w:rsid w:val="00704B9C"/>
    <w:rsid w:val="007060C5"/>
    <w:rsid w:val="00707995"/>
    <w:rsid w:val="0071248C"/>
    <w:rsid w:val="007252C7"/>
    <w:rsid w:val="00742D4F"/>
    <w:rsid w:val="00773138"/>
    <w:rsid w:val="00775CF3"/>
    <w:rsid w:val="00793D26"/>
    <w:rsid w:val="007C2C73"/>
    <w:rsid w:val="007C3014"/>
    <w:rsid w:val="007C6205"/>
    <w:rsid w:val="007D29F6"/>
    <w:rsid w:val="007D3002"/>
    <w:rsid w:val="007D4E00"/>
    <w:rsid w:val="007E16C6"/>
    <w:rsid w:val="007F5BC8"/>
    <w:rsid w:val="0080548B"/>
    <w:rsid w:val="00825753"/>
    <w:rsid w:val="008265B2"/>
    <w:rsid w:val="008346AE"/>
    <w:rsid w:val="0085340E"/>
    <w:rsid w:val="00864E11"/>
    <w:rsid w:val="0088458A"/>
    <w:rsid w:val="00894185"/>
    <w:rsid w:val="008A34EC"/>
    <w:rsid w:val="008A713D"/>
    <w:rsid w:val="008D5DB4"/>
    <w:rsid w:val="008E7E19"/>
    <w:rsid w:val="008F64C4"/>
    <w:rsid w:val="008F7F6B"/>
    <w:rsid w:val="009079A6"/>
    <w:rsid w:val="00911248"/>
    <w:rsid w:val="009149C7"/>
    <w:rsid w:val="00916C5E"/>
    <w:rsid w:val="00925F2F"/>
    <w:rsid w:val="00932A34"/>
    <w:rsid w:val="0093344F"/>
    <w:rsid w:val="009347E0"/>
    <w:rsid w:val="00936565"/>
    <w:rsid w:val="00953146"/>
    <w:rsid w:val="00954C2C"/>
    <w:rsid w:val="009953C6"/>
    <w:rsid w:val="009A2FDC"/>
    <w:rsid w:val="009B3E6F"/>
    <w:rsid w:val="009B6A44"/>
    <w:rsid w:val="009C7A54"/>
    <w:rsid w:val="009D7043"/>
    <w:rsid w:val="009D7369"/>
    <w:rsid w:val="009E07FD"/>
    <w:rsid w:val="00A05ED7"/>
    <w:rsid w:val="00A10E57"/>
    <w:rsid w:val="00A27E88"/>
    <w:rsid w:val="00A361CF"/>
    <w:rsid w:val="00A41BCA"/>
    <w:rsid w:val="00A470F3"/>
    <w:rsid w:val="00A479FD"/>
    <w:rsid w:val="00A75C6A"/>
    <w:rsid w:val="00A76A4C"/>
    <w:rsid w:val="00A807D6"/>
    <w:rsid w:val="00A91BB3"/>
    <w:rsid w:val="00AC484C"/>
    <w:rsid w:val="00AD477F"/>
    <w:rsid w:val="00AD7A5B"/>
    <w:rsid w:val="00AF7580"/>
    <w:rsid w:val="00B0000C"/>
    <w:rsid w:val="00B06082"/>
    <w:rsid w:val="00B33AD0"/>
    <w:rsid w:val="00B34997"/>
    <w:rsid w:val="00B40912"/>
    <w:rsid w:val="00B42AF6"/>
    <w:rsid w:val="00B45EB2"/>
    <w:rsid w:val="00B50384"/>
    <w:rsid w:val="00B505AF"/>
    <w:rsid w:val="00B60664"/>
    <w:rsid w:val="00B653A2"/>
    <w:rsid w:val="00BA26D9"/>
    <w:rsid w:val="00BA567A"/>
    <w:rsid w:val="00BA76D6"/>
    <w:rsid w:val="00BB3ADD"/>
    <w:rsid w:val="00BE2C24"/>
    <w:rsid w:val="00BE425A"/>
    <w:rsid w:val="00BE6454"/>
    <w:rsid w:val="00BE7B34"/>
    <w:rsid w:val="00BF1F16"/>
    <w:rsid w:val="00C02222"/>
    <w:rsid w:val="00C02A91"/>
    <w:rsid w:val="00C1095C"/>
    <w:rsid w:val="00C11A79"/>
    <w:rsid w:val="00C12807"/>
    <w:rsid w:val="00C24155"/>
    <w:rsid w:val="00C30866"/>
    <w:rsid w:val="00C40677"/>
    <w:rsid w:val="00C55B7E"/>
    <w:rsid w:val="00C6514B"/>
    <w:rsid w:val="00C65734"/>
    <w:rsid w:val="00C67261"/>
    <w:rsid w:val="00C712A2"/>
    <w:rsid w:val="00C9473C"/>
    <w:rsid w:val="00C964B9"/>
    <w:rsid w:val="00C96BD8"/>
    <w:rsid w:val="00CA594C"/>
    <w:rsid w:val="00CC1098"/>
    <w:rsid w:val="00CD222C"/>
    <w:rsid w:val="00CD2A42"/>
    <w:rsid w:val="00CD2E4F"/>
    <w:rsid w:val="00CD5304"/>
    <w:rsid w:val="00CE6370"/>
    <w:rsid w:val="00CE717D"/>
    <w:rsid w:val="00CE7D75"/>
    <w:rsid w:val="00CF00AE"/>
    <w:rsid w:val="00CF553F"/>
    <w:rsid w:val="00CF5911"/>
    <w:rsid w:val="00D026E6"/>
    <w:rsid w:val="00D23853"/>
    <w:rsid w:val="00D42D9F"/>
    <w:rsid w:val="00D532C2"/>
    <w:rsid w:val="00D64555"/>
    <w:rsid w:val="00D71D99"/>
    <w:rsid w:val="00D754F2"/>
    <w:rsid w:val="00D857CA"/>
    <w:rsid w:val="00D87510"/>
    <w:rsid w:val="00D95159"/>
    <w:rsid w:val="00DA292C"/>
    <w:rsid w:val="00DA6A12"/>
    <w:rsid w:val="00DA7926"/>
    <w:rsid w:val="00DB41C0"/>
    <w:rsid w:val="00DC4DB6"/>
    <w:rsid w:val="00DC627B"/>
    <w:rsid w:val="00DD092F"/>
    <w:rsid w:val="00DD2474"/>
    <w:rsid w:val="00DD4121"/>
    <w:rsid w:val="00DF4E20"/>
    <w:rsid w:val="00DF7000"/>
    <w:rsid w:val="00DF775C"/>
    <w:rsid w:val="00E12C7C"/>
    <w:rsid w:val="00E305F4"/>
    <w:rsid w:val="00E31F4D"/>
    <w:rsid w:val="00E32F42"/>
    <w:rsid w:val="00E46293"/>
    <w:rsid w:val="00E55200"/>
    <w:rsid w:val="00E65401"/>
    <w:rsid w:val="00E7043B"/>
    <w:rsid w:val="00E707E2"/>
    <w:rsid w:val="00E816ED"/>
    <w:rsid w:val="00EA2585"/>
    <w:rsid w:val="00EA2DF1"/>
    <w:rsid w:val="00EA42BE"/>
    <w:rsid w:val="00EB3CF5"/>
    <w:rsid w:val="00EC14D0"/>
    <w:rsid w:val="00EE793B"/>
    <w:rsid w:val="00EF5E92"/>
    <w:rsid w:val="00F23443"/>
    <w:rsid w:val="00F24D7F"/>
    <w:rsid w:val="00F257E9"/>
    <w:rsid w:val="00F36408"/>
    <w:rsid w:val="00F40A31"/>
    <w:rsid w:val="00F410BE"/>
    <w:rsid w:val="00F43CFD"/>
    <w:rsid w:val="00F5760D"/>
    <w:rsid w:val="00F8193A"/>
    <w:rsid w:val="00F90996"/>
    <w:rsid w:val="00FA29D6"/>
    <w:rsid w:val="00FA3510"/>
    <w:rsid w:val="00FD5BF4"/>
    <w:rsid w:val="00FE00A9"/>
    <w:rsid w:val="00FE5406"/>
    <w:rsid w:val="00FF0D69"/>
    <w:rsid w:val="00FF6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979"/>
    <w:rPr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0E0D"/>
    <w:rPr>
      <w:rFonts w:asciiTheme="majorHAnsi" w:eastAsiaTheme="majorEastAsia" w:hAnsiTheme="majorHAnsi" w:cstheme="majorBidi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0E0D"/>
    <w:rPr>
      <w:rFonts w:asciiTheme="majorHAnsi" w:eastAsiaTheme="majorEastAsia" w:hAnsiTheme="majorHAnsi" w:cstheme="majorBidi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0E0D"/>
    <w:rPr>
      <w:rFonts w:asciiTheme="majorHAnsi" w:eastAsiaTheme="majorEastAsia" w:hAnsiTheme="majorHAnsi" w:cstheme="majorBidi"/>
      <w:b/>
      <w:bCs/>
      <w:sz w:val="26"/>
      <w:szCs w:val="26"/>
      <w:lang w:val="nl-NL" w:eastAsia="nl-NL"/>
    </w:rPr>
  </w:style>
  <w:style w:type="paragraph" w:customStyle="1" w:styleId="StandaardSV">
    <w:name w:val="Standaard SV"/>
    <w:basedOn w:val="Normal"/>
    <w:link w:val="StandaardSVChar"/>
    <w:uiPriority w:val="99"/>
    <w:rsid w:val="00AD477F"/>
    <w:pPr>
      <w:jc w:val="both"/>
    </w:pPr>
    <w:rPr>
      <w:szCs w:val="20"/>
    </w:rPr>
  </w:style>
  <w:style w:type="paragraph" w:customStyle="1" w:styleId="NotaKenmerk">
    <w:name w:val="NotaKenmerk"/>
    <w:basedOn w:val="Normal"/>
    <w:next w:val="Normal"/>
    <w:uiPriority w:val="99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Normal"/>
    <w:next w:val="Normal"/>
    <w:uiPriority w:val="99"/>
    <w:rsid w:val="00BE425A"/>
    <w:rPr>
      <w:i/>
      <w:lang w:val="nl-BE"/>
    </w:rPr>
  </w:style>
  <w:style w:type="paragraph" w:customStyle="1" w:styleId="NotaAan">
    <w:name w:val="NotaAan"/>
    <w:basedOn w:val="Normal"/>
    <w:next w:val="Normal"/>
    <w:uiPriority w:val="99"/>
    <w:rsid w:val="00BE425A"/>
    <w:rPr>
      <w:b/>
      <w:lang w:val="nl-BE"/>
    </w:rPr>
  </w:style>
  <w:style w:type="paragraph" w:styleId="Footer">
    <w:name w:val="footer"/>
    <w:basedOn w:val="Normal"/>
    <w:next w:val="Normal"/>
    <w:link w:val="FooterChar"/>
    <w:uiPriority w:val="99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70E0D"/>
    <w:rPr>
      <w:szCs w:val="24"/>
      <w:lang w:val="nl-NL" w:eastAsia="nl-NL"/>
    </w:rPr>
  </w:style>
  <w:style w:type="paragraph" w:customStyle="1" w:styleId="AntwoordNaamMinister">
    <w:name w:val="AntwoordNaamMinister"/>
    <w:basedOn w:val="Normal"/>
    <w:link w:val="AntwoordNaamMinisterChar"/>
    <w:uiPriority w:val="99"/>
    <w:rsid w:val="00DB41C0"/>
    <w:rPr>
      <w:b/>
      <w:smallCaps/>
      <w:lang w:val="nl-BE"/>
    </w:rPr>
  </w:style>
  <w:style w:type="paragraph" w:customStyle="1" w:styleId="A-TitelMinister">
    <w:name w:val="A-TitelMinister"/>
    <w:basedOn w:val="Normal"/>
    <w:uiPriority w:val="99"/>
    <w:rsid w:val="00DB41C0"/>
    <w:rPr>
      <w:smallCaps/>
      <w:szCs w:val="22"/>
      <w:lang w:val="nl-BE"/>
    </w:rPr>
  </w:style>
  <w:style w:type="character" w:customStyle="1" w:styleId="A-Indiener">
    <w:name w:val="A-Indiener"/>
    <w:basedOn w:val="DefaultParagraphFont"/>
    <w:uiPriority w:val="99"/>
    <w:rsid w:val="0071248C"/>
    <w:rPr>
      <w:rFonts w:cs="Times New Roman"/>
      <w:b/>
      <w:smallCaps/>
    </w:rPr>
  </w:style>
  <w:style w:type="paragraph" w:customStyle="1" w:styleId="Opmaakprofiel1">
    <w:name w:val="Opmaakprofiel1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LijstItemLetter">
    <w:name w:val="LijstItemLetter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AgendaSamenstelling">
    <w:name w:val="AgendaSamenstelling"/>
    <w:basedOn w:val="Normal"/>
    <w:uiPriority w:val="99"/>
    <w:rsid w:val="00DC4DB6"/>
    <w:pPr>
      <w:keepNext/>
      <w:keepLines/>
      <w:ind w:left="3125" w:hanging="3125"/>
      <w:jc w:val="both"/>
    </w:pPr>
    <w:rPr>
      <w:i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uiPriority w:val="99"/>
    <w:rsid w:val="00DC4DB6"/>
    <w:rPr>
      <w:i w:val="0"/>
    </w:rPr>
  </w:style>
  <w:style w:type="paragraph" w:customStyle="1" w:styleId="A-NaamMinister">
    <w:name w:val="A-NaamMinister"/>
    <w:basedOn w:val="Normal"/>
    <w:link w:val="A-NaamMinisterChar"/>
    <w:uiPriority w:val="99"/>
    <w:rsid w:val="000976E9"/>
    <w:rPr>
      <w:b/>
      <w:smallCaps/>
      <w:lang w:val="nl-BE"/>
    </w:rPr>
  </w:style>
  <w:style w:type="paragraph" w:customStyle="1" w:styleId="A-Lijn">
    <w:name w:val="A-Lijn"/>
    <w:basedOn w:val="Normal"/>
    <w:uiPriority w:val="99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uiPriority w:val="99"/>
    <w:rsid w:val="000976E9"/>
    <w:rPr>
      <w:b/>
      <w:smallCaps/>
      <w:lang w:eastAsia="nl-NL"/>
    </w:rPr>
  </w:style>
  <w:style w:type="character" w:customStyle="1" w:styleId="A-NaamMinisterChar">
    <w:name w:val="A-NaamMinister Char"/>
    <w:basedOn w:val="DefaultParagraphFont"/>
    <w:link w:val="A-NaamMinister"/>
    <w:uiPriority w:val="99"/>
    <w:locked/>
    <w:rsid w:val="000976E9"/>
    <w:rPr>
      <w:rFonts w:cs="Times New Roman"/>
      <w:b/>
      <w:smallCaps/>
      <w:sz w:val="24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uiPriority w:val="99"/>
    <w:rsid w:val="000976E9"/>
    <w:rPr>
      <w:szCs w:val="24"/>
      <w:lang w:eastAsia="nl-NL"/>
    </w:rPr>
  </w:style>
  <w:style w:type="character" w:customStyle="1" w:styleId="A-GewonetekstChar">
    <w:name w:val="A-Gewone tekst Char"/>
    <w:basedOn w:val="DefaultParagraphFont"/>
    <w:link w:val="A-Gewonetekst"/>
    <w:uiPriority w:val="99"/>
    <w:locked/>
    <w:rsid w:val="000976E9"/>
    <w:rPr>
      <w:rFonts w:cs="Times New Roman"/>
      <w:sz w:val="24"/>
      <w:szCs w:val="24"/>
      <w:lang w:val="nl-BE" w:eastAsia="nl-NL" w:bidi="ar-SA"/>
    </w:rPr>
  </w:style>
  <w:style w:type="character" w:customStyle="1" w:styleId="A-TypeChar">
    <w:name w:val="A-Type Char"/>
    <w:basedOn w:val="DefaultParagraphFont"/>
    <w:link w:val="A-Type"/>
    <w:uiPriority w:val="99"/>
    <w:locked/>
    <w:rsid w:val="000976E9"/>
    <w:rPr>
      <w:rFonts w:cs="Times New Roman"/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DefaultParagraphFont"/>
    <w:link w:val="AntwoordNaamMinister"/>
    <w:uiPriority w:val="99"/>
    <w:locked/>
    <w:rsid w:val="00DB41C0"/>
    <w:rPr>
      <w:rFonts w:cs="Times New Roman"/>
      <w:b/>
      <w:smallCaps/>
      <w:sz w:val="24"/>
      <w:szCs w:val="24"/>
      <w:lang w:val="nl-BE" w:eastAsia="nl-NL" w:bidi="ar-SA"/>
    </w:rPr>
  </w:style>
  <w:style w:type="table" w:styleId="TableGrid">
    <w:name w:val="Table Grid"/>
    <w:basedOn w:val="TableNormal"/>
    <w:uiPriority w:val="99"/>
    <w:rsid w:val="00AD477F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6F7B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70E0D"/>
    <w:rPr>
      <w:sz w:val="0"/>
      <w:szCs w:val="0"/>
      <w:lang w:val="nl-NL" w:eastAsia="nl-NL"/>
    </w:rPr>
  </w:style>
  <w:style w:type="character" w:styleId="Hyperlink">
    <w:name w:val="Hyperlink"/>
    <w:basedOn w:val="DefaultParagraphFont"/>
    <w:uiPriority w:val="99"/>
    <w:rsid w:val="005C7A92"/>
    <w:rPr>
      <w:rFonts w:cs="Times New Roman"/>
      <w:color w:val="0000FF"/>
      <w:u w:val="single"/>
    </w:rPr>
  </w:style>
  <w:style w:type="paragraph" w:customStyle="1" w:styleId="SVVlaamsParlement">
    <w:name w:val="SV Vlaams Parlement"/>
    <w:basedOn w:val="Normal"/>
    <w:link w:val="SVVlaamsParlementChar"/>
    <w:uiPriority w:val="99"/>
    <w:rsid w:val="003461DE"/>
    <w:pPr>
      <w:jc w:val="both"/>
    </w:pPr>
    <w:rPr>
      <w:b/>
      <w:bCs/>
      <w:smallCaps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149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E0D"/>
    <w:rPr>
      <w:sz w:val="0"/>
      <w:szCs w:val="0"/>
      <w:lang w:val="nl-NL" w:eastAsia="nl-NL"/>
    </w:rPr>
  </w:style>
  <w:style w:type="paragraph" w:customStyle="1" w:styleId="SVTitel">
    <w:name w:val="SV Titel"/>
    <w:basedOn w:val="Normal"/>
    <w:uiPriority w:val="99"/>
    <w:rsid w:val="0001490E"/>
    <w:pPr>
      <w:jc w:val="both"/>
    </w:pPr>
    <w:rPr>
      <w:i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3E009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0E0D"/>
    <w:rPr>
      <w:sz w:val="20"/>
      <w:szCs w:val="20"/>
      <w:lang w:val="nl-NL" w:eastAsia="nl-NL"/>
    </w:rPr>
  </w:style>
  <w:style w:type="character" w:styleId="FootnoteReference">
    <w:name w:val="footnote reference"/>
    <w:basedOn w:val="DefaultParagraphFont"/>
    <w:uiPriority w:val="99"/>
    <w:semiHidden/>
    <w:rsid w:val="003E0094"/>
    <w:rPr>
      <w:rFonts w:cs="Times New Roman"/>
      <w:vertAlign w:val="superscript"/>
    </w:rPr>
  </w:style>
  <w:style w:type="paragraph" w:customStyle="1" w:styleId="OpmaakprofielKop3ArialNarrow1">
    <w:name w:val="Opmaakprofiel Kop 3 + Arial Narrow1"/>
    <w:basedOn w:val="Normal"/>
    <w:uiPriority w:val="99"/>
    <w:rsid w:val="00013076"/>
    <w:pPr>
      <w:numPr>
        <w:numId w:val="28"/>
      </w:numPr>
    </w:pPr>
    <w:rPr>
      <w:sz w:val="24"/>
      <w:szCs w:val="20"/>
    </w:rPr>
  </w:style>
  <w:style w:type="paragraph" w:styleId="EnvelopeAddress">
    <w:name w:val="envelope address"/>
    <w:basedOn w:val="Normal"/>
    <w:uiPriority w:val="99"/>
    <w:rsid w:val="00406670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</w:rPr>
  </w:style>
  <w:style w:type="table" w:styleId="TableSimple1">
    <w:name w:val="Table Simple 1"/>
    <w:basedOn w:val="TableNormal"/>
    <w:uiPriority w:val="99"/>
    <w:rsid w:val="00315001"/>
    <w:rPr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rsid w:val="005C3C76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99"/>
    <w:qFormat/>
    <w:rsid w:val="00E707E2"/>
    <w:pPr>
      <w:ind w:left="708"/>
    </w:pPr>
  </w:style>
  <w:style w:type="character" w:customStyle="1" w:styleId="WW8Num2z0">
    <w:name w:val="WW8Num2z0"/>
    <w:uiPriority w:val="99"/>
    <w:rsid w:val="00D026E6"/>
    <w:rPr>
      <w:rFonts w:ascii="Times New Roman" w:hAnsi="Times New Roman"/>
    </w:rPr>
  </w:style>
  <w:style w:type="character" w:customStyle="1" w:styleId="StandaardSVChar">
    <w:name w:val="Standaard SV Char"/>
    <w:basedOn w:val="DefaultParagraphFont"/>
    <w:link w:val="StandaardSV"/>
    <w:uiPriority w:val="99"/>
    <w:locked/>
    <w:rsid w:val="00B34997"/>
    <w:rPr>
      <w:rFonts w:eastAsia="Times New Roman" w:cs="Times New Roman"/>
      <w:sz w:val="22"/>
      <w:lang w:val="nl-NL" w:eastAsia="nl-NL"/>
    </w:rPr>
  </w:style>
  <w:style w:type="character" w:styleId="Strong">
    <w:name w:val="Strong"/>
    <w:basedOn w:val="DefaultParagraphFont"/>
    <w:uiPriority w:val="99"/>
    <w:qFormat/>
    <w:rsid w:val="00B34997"/>
    <w:rPr>
      <w:rFonts w:cs="Times New Roman"/>
      <w:b/>
      <w:bCs/>
    </w:rPr>
  </w:style>
  <w:style w:type="character" w:customStyle="1" w:styleId="tekstdonker">
    <w:name w:val="tekstdonker"/>
    <w:basedOn w:val="DefaultParagraphFont"/>
    <w:uiPriority w:val="99"/>
    <w:rsid w:val="00DF4E20"/>
    <w:rPr>
      <w:rFonts w:cs="Times New Roman"/>
    </w:rPr>
  </w:style>
  <w:style w:type="character" w:customStyle="1" w:styleId="rwro">
    <w:name w:val="rwro"/>
    <w:basedOn w:val="DefaultParagraphFont"/>
    <w:uiPriority w:val="99"/>
    <w:rsid w:val="00A479FD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B50384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B50384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50384"/>
    <w:rPr>
      <w:rFonts w:cs="Times New Roman"/>
      <w:sz w:val="24"/>
      <w:szCs w:val="24"/>
      <w:lang w:val="nl-NL" w:eastAsia="nl-NL"/>
    </w:rPr>
  </w:style>
  <w:style w:type="paragraph" w:styleId="Header">
    <w:name w:val="header"/>
    <w:basedOn w:val="Normal"/>
    <w:link w:val="HeaderChar"/>
    <w:uiPriority w:val="99"/>
    <w:rsid w:val="002527B0"/>
    <w:pPr>
      <w:tabs>
        <w:tab w:val="center" w:pos="4536"/>
        <w:tab w:val="right" w:pos="9072"/>
      </w:tabs>
      <w:spacing w:after="160"/>
      <w:jc w:val="both"/>
    </w:pPr>
    <w:rPr>
      <w:rFonts w:ascii="Futura Light" w:hAnsi="Futura Light"/>
      <w:sz w:val="21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527B0"/>
    <w:rPr>
      <w:rFonts w:ascii="Futura Light" w:hAnsi="Futura Light" w:cs="Times New Roman"/>
      <w:sz w:val="21"/>
      <w:lang w:val="nl-NL" w:eastAsia="nl-NL"/>
    </w:rPr>
  </w:style>
  <w:style w:type="paragraph" w:customStyle="1" w:styleId="tekst">
    <w:name w:val="tekst"/>
    <w:basedOn w:val="Normal"/>
    <w:uiPriority w:val="99"/>
    <w:rsid w:val="002527B0"/>
    <w:rPr>
      <w:rFonts w:ascii="Trebuchet MS" w:hAnsi="Trebuchet MS"/>
      <w:color w:val="000000"/>
      <w:sz w:val="17"/>
      <w:szCs w:val="17"/>
    </w:rPr>
  </w:style>
  <w:style w:type="paragraph" w:styleId="NormalWeb">
    <w:name w:val="Normal (Web)"/>
    <w:basedOn w:val="Normal"/>
    <w:uiPriority w:val="99"/>
    <w:rsid w:val="002527B0"/>
    <w:pPr>
      <w:spacing w:before="100" w:beforeAutospacing="1" w:after="100" w:afterAutospacing="1"/>
    </w:pPr>
    <w:rPr>
      <w:sz w:val="24"/>
      <w:lang w:val="nl-BE" w:eastAsia="ja-JP"/>
    </w:rPr>
  </w:style>
  <w:style w:type="character" w:customStyle="1" w:styleId="SVVlaamsParlementChar">
    <w:name w:val="SV Vlaams Parlement Char"/>
    <w:basedOn w:val="DefaultParagraphFont"/>
    <w:link w:val="SVVlaamsParlement"/>
    <w:uiPriority w:val="99"/>
    <w:locked/>
    <w:rsid w:val="00F36408"/>
    <w:rPr>
      <w:rFonts w:eastAsia="Times New Roman" w:cs="Times New Roman"/>
      <w:b/>
      <w:bCs/>
      <w:smallCaps/>
      <w:sz w:val="22"/>
      <w:szCs w:val="22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02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2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3</TotalTime>
  <Pages>1</Pages>
  <Words>494</Words>
  <Characters>2722</Characters>
  <Application>Microsoft Office Outlook</Application>
  <DocSecurity>0</DocSecurity>
  <Lines>0</Lines>
  <Paragraphs>0</Paragraphs>
  <ScaleCrop>false</ScaleCrop>
  <Company>Vlaamse Overheid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keywords/>
  <dc:description/>
  <cp:lastModifiedBy>Vlaams Parlement</cp:lastModifiedBy>
  <cp:revision>5</cp:revision>
  <cp:lastPrinted>2012-02-02T08:01:00Z</cp:lastPrinted>
  <dcterms:created xsi:type="dcterms:W3CDTF">2012-02-02T08:01:00Z</dcterms:created>
  <dcterms:modified xsi:type="dcterms:W3CDTF">2012-02-03T11:58:00Z</dcterms:modified>
</cp:coreProperties>
</file>