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C5" w:rsidRPr="00A8473D" w:rsidRDefault="00EF06C5" w:rsidP="005D2037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kris peeters</w:t>
      </w:r>
    </w:p>
    <w:p w:rsidR="00EF06C5" w:rsidRPr="00A8473D" w:rsidRDefault="00EF06C5" w:rsidP="005D2037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>minister-president van de vlaamse regering, vlaams minister van economie, buitenlands beleid, landbouw en plattelandsbeleid</w:t>
      </w:r>
    </w:p>
    <w:p w:rsidR="00EF06C5" w:rsidRDefault="00EF06C5" w:rsidP="0079578A">
      <w:pPr>
        <w:pStyle w:val="A-NaamMinister"/>
        <w:pBdr>
          <w:bottom w:val="single" w:sz="4" w:space="1" w:color="000000"/>
        </w:pBdr>
        <w:rPr>
          <w:b w:val="0"/>
          <w:noProof/>
        </w:rPr>
      </w:pPr>
    </w:p>
    <w:p w:rsidR="00EF06C5" w:rsidRDefault="00EF06C5" w:rsidP="00FB6A8B">
      <w:pPr>
        <w:pStyle w:val="A-NaamMinister"/>
        <w:rPr>
          <w:b w:val="0"/>
          <w:noProof/>
        </w:rPr>
      </w:pPr>
    </w:p>
    <w:p w:rsidR="00EF06C5" w:rsidRPr="00970368" w:rsidRDefault="00EF06C5" w:rsidP="005D2037">
      <w:pPr>
        <w:pStyle w:val="A-Type"/>
        <w:rPr>
          <w:szCs w:val="24"/>
        </w:rPr>
      </w:pPr>
      <w:r w:rsidRPr="00970368">
        <w:rPr>
          <w:szCs w:val="24"/>
        </w:rPr>
        <w:t xml:space="preserve">antwoord </w:t>
      </w:r>
    </w:p>
    <w:p w:rsidR="00EF06C5" w:rsidRPr="00970368" w:rsidRDefault="00EF06C5" w:rsidP="00970368">
      <w:pPr>
        <w:pStyle w:val="A-Type"/>
        <w:rPr>
          <w:b w:val="0"/>
          <w:smallCaps w:val="0"/>
          <w:szCs w:val="24"/>
        </w:rPr>
      </w:pPr>
      <w:r w:rsidRPr="005D2037">
        <w:rPr>
          <w:b w:val="0"/>
          <w:smallCaps w:val="0"/>
          <w:szCs w:val="24"/>
        </w:rPr>
        <w:t xml:space="preserve">op vraag nr. </w:t>
      </w:r>
      <w:r w:rsidRPr="00DF2B75">
        <w:rPr>
          <w:b w:val="0"/>
        </w:rPr>
        <w:t>134</w:t>
      </w:r>
      <w:r>
        <w:rPr>
          <w:b w:val="0"/>
        </w:rPr>
        <w:t xml:space="preserve"> </w:t>
      </w:r>
      <w:r w:rsidRPr="00970368">
        <w:rPr>
          <w:b w:val="0"/>
          <w:smallCaps w:val="0"/>
          <w:szCs w:val="24"/>
        </w:rPr>
        <w:t>van 5 januari 2012</w:t>
      </w:r>
    </w:p>
    <w:p w:rsidR="00EF06C5" w:rsidRDefault="00EF06C5" w:rsidP="00FB6A8B">
      <w:pPr>
        <w:pStyle w:val="A-Gewonetekst"/>
      </w:pPr>
      <w:r>
        <w:t xml:space="preserve">van </w:t>
      </w:r>
      <w:r>
        <w:rPr>
          <w:b/>
          <w:smallCaps/>
        </w:rPr>
        <w:t>marc hendrickx</w:t>
      </w:r>
    </w:p>
    <w:p w:rsidR="00EF06C5" w:rsidRPr="006860D5" w:rsidRDefault="00EF06C5" w:rsidP="0079578A">
      <w:pPr>
        <w:pStyle w:val="A-Gewonetekst"/>
        <w:pBdr>
          <w:bottom w:val="single" w:sz="4" w:space="1" w:color="000000"/>
        </w:pBdr>
      </w:pPr>
    </w:p>
    <w:p w:rsidR="00EF06C5" w:rsidRDefault="00EF06C5" w:rsidP="00FB6A8B">
      <w:pPr>
        <w:pStyle w:val="A-Type"/>
        <w:rPr>
          <w:lang w:val="nl-NL"/>
        </w:rPr>
      </w:pPr>
    </w:p>
    <w:p w:rsidR="00EF06C5" w:rsidRDefault="00EF06C5" w:rsidP="00322010">
      <w:pPr>
        <w:pStyle w:val="StandaardSV"/>
        <w:rPr>
          <w:b/>
          <w:smallCaps/>
          <w:szCs w:val="22"/>
        </w:rPr>
      </w:pPr>
    </w:p>
    <w:p w:rsidR="00EF06C5" w:rsidRPr="00D1410C" w:rsidRDefault="00EF06C5" w:rsidP="00322010">
      <w:pPr>
        <w:pStyle w:val="StandaardSV"/>
        <w:numPr>
          <w:ilvl w:val="0"/>
          <w:numId w:val="9"/>
        </w:numPr>
        <w:ind w:left="426" w:hanging="426"/>
      </w:pPr>
      <w:r>
        <w:t xml:space="preserve">Om deel te kunnen nemen aan de convenant gemeentelijke ontwikkelingssamenwerking dient de gemeente </w:t>
      </w:r>
      <w:r w:rsidRPr="00E9670F">
        <w:rPr>
          <w:rFonts w:ascii="Times-Roman" w:hAnsi="Times-Roman" w:cs="Times-Roman"/>
          <w:szCs w:val="24"/>
          <w:lang w:val="nl-BE" w:eastAsia="nl-BE"/>
        </w:rPr>
        <w:t xml:space="preserve">te beschikken over een </w:t>
      </w:r>
      <w:r>
        <w:rPr>
          <w:rFonts w:ascii="Times-Roman" w:hAnsi="Times-Roman" w:cs="Times-Roman"/>
          <w:szCs w:val="24"/>
          <w:lang w:val="nl-BE" w:eastAsia="nl-BE"/>
        </w:rPr>
        <w:t xml:space="preserve">erkende gemeentelijke raad voor ontwikkelingssamenwerking (GROS*). Voor alle gemeenten die actief zijn in het convenantenprogramma geldt dus dat ze over een </w:t>
      </w:r>
      <w:r>
        <w:t>erkende adviesraad voor o</w:t>
      </w:r>
      <w:r w:rsidRPr="0061402B">
        <w:t>ntwikkelings</w:t>
      </w:r>
      <w:r>
        <w:t>s</w:t>
      </w:r>
      <w:r w:rsidRPr="0061402B">
        <w:t>amenwerking</w:t>
      </w:r>
      <w:r>
        <w:t xml:space="preserve"> </w:t>
      </w:r>
      <w:r>
        <w:rPr>
          <w:rFonts w:ascii="Times-Roman" w:hAnsi="Times-Roman" w:cs="Times-Roman"/>
          <w:szCs w:val="24"/>
          <w:lang w:val="nl-BE" w:eastAsia="nl-BE"/>
        </w:rPr>
        <w:t xml:space="preserve">beschikken. </w:t>
      </w:r>
    </w:p>
    <w:p w:rsidR="00EF06C5" w:rsidRPr="00E9670F" w:rsidRDefault="00EF06C5" w:rsidP="00D1410C">
      <w:pPr>
        <w:pStyle w:val="StandaardSV"/>
        <w:ind w:left="426"/>
        <w:rPr>
          <w:rFonts w:ascii="Times-Roman" w:hAnsi="Times-Roman" w:cs="Times-Roman"/>
          <w:szCs w:val="24"/>
          <w:lang w:eastAsia="nl-BE"/>
        </w:rPr>
      </w:pPr>
    </w:p>
    <w:p w:rsidR="00EF06C5" w:rsidRDefault="00EF06C5" w:rsidP="00D1410C">
      <w:pPr>
        <w:pStyle w:val="StandaardSV"/>
        <w:ind w:left="426"/>
      </w:pPr>
      <w:r>
        <w:rPr>
          <w:rFonts w:ascii="Times-Roman" w:hAnsi="Times-Roman" w:cs="Times-Roman"/>
          <w:szCs w:val="24"/>
          <w:lang w:val="nl-BE" w:eastAsia="nl-BE"/>
        </w:rPr>
        <w:t xml:space="preserve">Voor wat betreft gemeenten zonder convenant (zoals bvb de gemeente Deinze), volgen mijn diensten de ontwikkelingen van de GROS niet op de voet. Ik verwijs naar de webstek </w:t>
      </w:r>
      <w:hyperlink r:id="rId7" w:history="1">
        <w:r w:rsidRPr="001A2A21">
          <w:rPr>
            <w:rStyle w:val="Hyperlink"/>
            <w:rFonts w:ascii="Times-Roman" w:hAnsi="Times-Roman" w:cs="Times-Roman"/>
            <w:szCs w:val="24"/>
            <w:lang w:val="nl-BE" w:eastAsia="nl-BE"/>
          </w:rPr>
          <w:t>www.noordzuidkaart.be</w:t>
        </w:r>
      </w:hyperlink>
      <w:r>
        <w:rPr>
          <w:rFonts w:ascii="Times-Roman" w:hAnsi="Times-Roman" w:cs="Times-Roman"/>
          <w:szCs w:val="24"/>
          <w:lang w:val="nl-BE" w:eastAsia="nl-BE"/>
        </w:rPr>
        <w:t>, die in 2010 de gemeenten met een GROS in kaart bracht.</w:t>
      </w:r>
    </w:p>
    <w:p w:rsidR="00EF06C5" w:rsidRDefault="00EF06C5" w:rsidP="00DF3DD8">
      <w:pPr>
        <w:pStyle w:val="StandaardSV"/>
        <w:ind w:left="426"/>
      </w:pPr>
    </w:p>
    <w:p w:rsidR="00EF06C5" w:rsidRDefault="00EF06C5" w:rsidP="00322010">
      <w:pPr>
        <w:pStyle w:val="StandaardSV"/>
        <w:numPr>
          <w:ilvl w:val="0"/>
          <w:numId w:val="9"/>
        </w:numPr>
        <w:ind w:left="426" w:hanging="426"/>
      </w:pPr>
      <w:r>
        <w:t>Alle gemeenten die actief zijn in het convenantenprogramma beschikken heden over een GROS.</w:t>
      </w:r>
    </w:p>
    <w:p w:rsidR="00EF06C5" w:rsidRDefault="00EF06C5" w:rsidP="00DF3DD8">
      <w:pPr>
        <w:pStyle w:val="StandaardSV"/>
      </w:pPr>
    </w:p>
    <w:p w:rsidR="00EF06C5" w:rsidRDefault="00EF06C5" w:rsidP="00770808">
      <w:pPr>
        <w:pStyle w:val="StandaardSV"/>
        <w:numPr>
          <w:ilvl w:val="0"/>
          <w:numId w:val="9"/>
        </w:numPr>
        <w:ind w:left="426" w:hanging="426"/>
      </w:pPr>
      <w:r>
        <w:t xml:space="preserve">De Vlaamse overheid financiert op geen enkele wijze de GROS. </w:t>
      </w:r>
      <w:r w:rsidRPr="006C5192">
        <w:t>Het convenantenprogramma richt zich op de gemeentelijke dienst voor ontwikkelingssamenwerking. De subsidie heeft tot doel goed lokaal bestuur inzake gemeentelijke ontwikkelingssamenwerking na te streven, o</w:t>
      </w:r>
      <w:r>
        <w:t xml:space="preserve">nder meer </w:t>
      </w:r>
      <w:r w:rsidRPr="006C5192">
        <w:t>door middel van een subsi</w:t>
      </w:r>
      <w:bookmarkStart w:id="0" w:name="_GoBack"/>
      <w:bookmarkEnd w:id="0"/>
      <w:r w:rsidRPr="006C5192">
        <w:t>die voor een gemeentelijke ambtenaar voor ontwikkelingssamenwer</w:t>
      </w:r>
      <w:r>
        <w:t>-</w:t>
      </w:r>
      <w:r w:rsidRPr="006C5192">
        <w:t>king. Een noord-zuidambtenaar biedt een aantal voordelen op vlak van de uitbouw van een ontwikkelingsbel</w:t>
      </w:r>
      <w:r>
        <w:t xml:space="preserve">eid in de gemeente. Hij of zij kan bijdragen tot de </w:t>
      </w:r>
      <w:r w:rsidRPr="006C5192">
        <w:t>uitwerking van een beleid op lange termijn, administratieve ondersteuning bij de opmaak van subsidiereglementen, het ontwik</w:t>
      </w:r>
      <w:r>
        <w:t>-</w:t>
      </w:r>
      <w:r w:rsidRPr="006C5192">
        <w:t>kelen van een instrume</w:t>
      </w:r>
      <w:r>
        <w:t>nt voor opvolging en evaluatie, een gestructureerde communicatie met de inwoners en hun organisaties, en vele andere.</w:t>
      </w:r>
    </w:p>
    <w:p w:rsidR="00EF06C5" w:rsidRDefault="00EF06C5" w:rsidP="00770808">
      <w:pPr>
        <w:pStyle w:val="StandaardSV"/>
        <w:ind w:left="426"/>
      </w:pPr>
    </w:p>
    <w:p w:rsidR="00EF06C5" w:rsidRPr="0079578A" w:rsidRDefault="00EF06C5" w:rsidP="0056636A">
      <w:pPr>
        <w:pStyle w:val="ListParagraph"/>
        <w:ind w:left="142" w:hanging="142"/>
        <w:jc w:val="both"/>
        <w:rPr>
          <w:i/>
          <w:sz w:val="20"/>
        </w:rPr>
      </w:pPr>
      <w:r w:rsidRPr="0079578A">
        <w:rPr>
          <w:i/>
          <w:sz w:val="20"/>
        </w:rPr>
        <w:t>*</w:t>
      </w:r>
      <w:r w:rsidRPr="0079578A">
        <w:rPr>
          <w:sz w:val="20"/>
        </w:rPr>
        <w:t xml:space="preserve"> </w:t>
      </w:r>
      <w:r w:rsidRPr="0079578A">
        <w:rPr>
          <w:i/>
          <w:sz w:val="20"/>
        </w:rPr>
        <w:t xml:space="preserve">De naam (en de afkorting) voor de </w:t>
      </w:r>
      <w:r w:rsidRPr="0079578A">
        <w:rPr>
          <w:i/>
          <w:sz w:val="20"/>
          <w:lang w:val="nl-BE" w:eastAsia="nl-BE"/>
        </w:rPr>
        <w:t>gemeentelijke raad voor ontwikkelingssamenwerking verschilt van gemeente tot gemeente:</w:t>
      </w:r>
      <w:r w:rsidRPr="0079578A">
        <w:rPr>
          <w:i/>
          <w:sz w:val="20"/>
        </w:rPr>
        <w:t>GROS, GRIS, AROSA, STAR,</w:t>
      </w:r>
      <w:r>
        <w:rPr>
          <w:i/>
          <w:sz w:val="20"/>
        </w:rPr>
        <w:t xml:space="preserve"> </w:t>
      </w:r>
      <w:r w:rsidRPr="0079578A">
        <w:rPr>
          <w:i/>
          <w:sz w:val="20"/>
        </w:rPr>
        <w:t>…</w:t>
      </w:r>
    </w:p>
    <w:sectPr w:rsidR="00EF06C5" w:rsidRPr="0079578A" w:rsidSect="006F7BC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6C5" w:rsidRDefault="00EF06C5" w:rsidP="000F3982">
      <w:r>
        <w:separator/>
      </w:r>
    </w:p>
  </w:endnote>
  <w:endnote w:type="continuationSeparator" w:id="0">
    <w:p w:rsidR="00EF06C5" w:rsidRDefault="00EF06C5" w:rsidP="000F3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6C5" w:rsidRDefault="00EF06C5" w:rsidP="000F3982">
      <w:r>
        <w:separator/>
      </w:r>
    </w:p>
  </w:footnote>
  <w:footnote w:type="continuationSeparator" w:id="0">
    <w:p w:rsidR="00EF06C5" w:rsidRDefault="00EF06C5" w:rsidP="000F3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B3C0525"/>
    <w:multiLevelType w:val="hybridMultilevel"/>
    <w:tmpl w:val="DC5C5EB6"/>
    <w:lvl w:ilvl="0" w:tplc="CBEA6DB0">
      <w:start w:val="7"/>
      <w:numFmt w:val="decimal"/>
      <w:pStyle w:val="Opmaakprofiel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AB0EFE"/>
    <w:multiLevelType w:val="hybridMultilevel"/>
    <w:tmpl w:val="4BAEE8E0"/>
    <w:lvl w:ilvl="0" w:tplc="5B1226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4D2B4D"/>
    <w:multiLevelType w:val="hybridMultilevel"/>
    <w:tmpl w:val="FDD43248"/>
    <w:lvl w:ilvl="0" w:tplc="EE6671E0">
      <w:start w:val="1"/>
      <w:numFmt w:val="decimal"/>
      <w:pStyle w:val="ODA2009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5D13EE7"/>
    <w:multiLevelType w:val="hybridMultilevel"/>
    <w:tmpl w:val="4574E0E0"/>
    <w:lvl w:ilvl="0" w:tplc="AA4A8A4C">
      <w:start w:val="5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675F6F91"/>
    <w:multiLevelType w:val="hybridMultilevel"/>
    <w:tmpl w:val="B464F21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0DA3062"/>
    <w:multiLevelType w:val="hybridMultilevel"/>
    <w:tmpl w:val="3B0EEAE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8B2268"/>
    <w:multiLevelType w:val="multilevel"/>
    <w:tmpl w:val="DC6CD660"/>
    <w:lvl w:ilvl="0">
      <w:start w:val="5"/>
      <w:numFmt w:val="decimal"/>
      <w:pStyle w:val="Opmaakprofiel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isLgl/>
      <w:lvlText w:val="%2.1"/>
      <w:lvlJc w:val="left"/>
      <w:pPr>
        <w:tabs>
          <w:tab w:val="num" w:pos="-360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36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36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36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36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36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36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360"/>
        </w:tabs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8B"/>
    <w:rsid w:val="00001A94"/>
    <w:rsid w:val="000F3982"/>
    <w:rsid w:val="001A2A21"/>
    <w:rsid w:val="001D7584"/>
    <w:rsid w:val="002B7EC4"/>
    <w:rsid w:val="003160DD"/>
    <w:rsid w:val="00322010"/>
    <w:rsid w:val="00331B22"/>
    <w:rsid w:val="003541AC"/>
    <w:rsid w:val="00430312"/>
    <w:rsid w:val="00473C96"/>
    <w:rsid w:val="00490B14"/>
    <w:rsid w:val="004E1DC2"/>
    <w:rsid w:val="0056636A"/>
    <w:rsid w:val="005D2037"/>
    <w:rsid w:val="0061402B"/>
    <w:rsid w:val="006463EE"/>
    <w:rsid w:val="0064745E"/>
    <w:rsid w:val="006856AB"/>
    <w:rsid w:val="006860D5"/>
    <w:rsid w:val="006C5192"/>
    <w:rsid w:val="006F7BC2"/>
    <w:rsid w:val="00770808"/>
    <w:rsid w:val="0079578A"/>
    <w:rsid w:val="007E55C2"/>
    <w:rsid w:val="008D5786"/>
    <w:rsid w:val="008F7B23"/>
    <w:rsid w:val="00970368"/>
    <w:rsid w:val="00983C26"/>
    <w:rsid w:val="00A1782D"/>
    <w:rsid w:val="00A27062"/>
    <w:rsid w:val="00A31A49"/>
    <w:rsid w:val="00A8473D"/>
    <w:rsid w:val="00A96085"/>
    <w:rsid w:val="00BA0185"/>
    <w:rsid w:val="00CF5CFE"/>
    <w:rsid w:val="00D1410C"/>
    <w:rsid w:val="00D24E28"/>
    <w:rsid w:val="00D43C0D"/>
    <w:rsid w:val="00D9282B"/>
    <w:rsid w:val="00DA442A"/>
    <w:rsid w:val="00DF2B75"/>
    <w:rsid w:val="00DF3DD8"/>
    <w:rsid w:val="00E02EB2"/>
    <w:rsid w:val="00E02F0F"/>
    <w:rsid w:val="00E11A89"/>
    <w:rsid w:val="00E824C9"/>
    <w:rsid w:val="00E93CB5"/>
    <w:rsid w:val="00E9670F"/>
    <w:rsid w:val="00EE6358"/>
    <w:rsid w:val="00EF06C5"/>
    <w:rsid w:val="00F310B5"/>
    <w:rsid w:val="00F66109"/>
    <w:rsid w:val="00F93723"/>
    <w:rsid w:val="00FB6A8B"/>
    <w:rsid w:val="00FE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8B"/>
    <w:rPr>
      <w:sz w:val="24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982"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F3982"/>
    <w:rPr>
      <w:rFonts w:cs="Times New Roman"/>
      <w:i/>
      <w:sz w:val="24"/>
      <w:lang w:val="nl-NL" w:eastAsia="nl-NL"/>
    </w:rPr>
  </w:style>
  <w:style w:type="paragraph" w:customStyle="1" w:styleId="fuckoff">
    <w:name w:val="fuck off"/>
    <w:basedOn w:val="Normal"/>
    <w:uiPriority w:val="99"/>
    <w:rsid w:val="00F310B5"/>
    <w:pPr>
      <w:pBdr>
        <w:bottom w:val="single" w:sz="8" w:space="4" w:color="4F81BD"/>
      </w:pBdr>
      <w:contextualSpacing/>
      <w:outlineLvl w:val="0"/>
    </w:pPr>
    <w:rPr>
      <w:rFonts w:ascii="Cambria" w:hAnsi="Cambria"/>
      <w:b/>
      <w:color w:val="8888C8"/>
      <w:spacing w:val="5"/>
      <w:kern w:val="28"/>
      <w:sz w:val="52"/>
      <w:szCs w:val="52"/>
      <w:lang w:val="nl-BE" w:eastAsia="en-US"/>
    </w:rPr>
  </w:style>
  <w:style w:type="paragraph" w:customStyle="1" w:styleId="OpmaakprofielfuckoffOnderEnkelAangepastekleurRGB79">
    <w:name w:val="Opmaakprofiel fuck off + Onder: (Enkel Aangepaste kleur (RGB(79"/>
    <w:aliases w:val="129,189))..."/>
    <w:basedOn w:val="fuckoff"/>
    <w:uiPriority w:val="99"/>
    <w:rsid w:val="00F310B5"/>
    <w:pPr>
      <w:pBdr>
        <w:bottom w:val="single" w:sz="8" w:space="2" w:color="8888C8"/>
      </w:pBdr>
    </w:pPr>
    <w:rPr>
      <w:bCs/>
      <w:szCs w:val="20"/>
    </w:rPr>
  </w:style>
  <w:style w:type="paragraph" w:customStyle="1" w:styleId="OpmaakprofielTitelVetAangepastekleurRGB148">
    <w:name w:val="Opmaakprofiel Titel + Vet Aangepaste kleur (RGB(148"/>
    <w:aliases w:val="54,52)) Links Na:  0..."/>
    <w:basedOn w:val="Title"/>
    <w:uiPriority w:val="99"/>
    <w:rsid w:val="00F310B5"/>
    <w:pPr>
      <w:pBdr>
        <w:bottom w:val="single" w:sz="8" w:space="1" w:color="D6954E"/>
      </w:pBdr>
      <w:spacing w:before="0" w:after="0"/>
      <w:contextualSpacing/>
      <w:jc w:val="left"/>
      <w:outlineLvl w:val="9"/>
    </w:pPr>
    <w:rPr>
      <w:rFonts w:ascii="Cambria" w:hAnsi="Cambria" w:cs="Times New Roman"/>
      <w:color w:val="D6954E"/>
      <w:spacing w:val="5"/>
      <w:sz w:val="52"/>
      <w:szCs w:val="20"/>
      <w:lang w:val="nl-BE" w:eastAsia="en-US"/>
    </w:rPr>
  </w:style>
  <w:style w:type="paragraph" w:styleId="Title">
    <w:name w:val="Title"/>
    <w:basedOn w:val="Normal"/>
    <w:link w:val="TitleChar"/>
    <w:uiPriority w:val="99"/>
    <w:qFormat/>
    <w:rsid w:val="00F310B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A0264"/>
    <w:rPr>
      <w:rFonts w:asciiTheme="majorHAnsi" w:eastAsiaTheme="majorEastAsia" w:hAnsiTheme="majorHAnsi" w:cstheme="majorBidi"/>
      <w:b/>
      <w:bCs/>
      <w:kern w:val="28"/>
      <w:sz w:val="32"/>
      <w:szCs w:val="32"/>
      <w:lang w:val="nl-NL" w:eastAsia="nl-NL"/>
    </w:rPr>
  </w:style>
  <w:style w:type="paragraph" w:customStyle="1" w:styleId="OpmaakprofielTitelVetAangepastekleurRGB118">
    <w:name w:val="Opmaakprofiel Titel + Vet Aangepaste kleur (RGB(118"/>
    <w:aliases w:val="146,60)) Links Na:  ..."/>
    <w:basedOn w:val="Title"/>
    <w:uiPriority w:val="99"/>
    <w:rsid w:val="00F310B5"/>
    <w:pPr>
      <w:pBdr>
        <w:bottom w:val="single" w:sz="8" w:space="1" w:color="A0BF61"/>
      </w:pBdr>
      <w:spacing w:before="0" w:after="0"/>
      <w:contextualSpacing/>
      <w:jc w:val="left"/>
      <w:outlineLvl w:val="9"/>
    </w:pPr>
    <w:rPr>
      <w:rFonts w:ascii="Cambria" w:hAnsi="Cambria" w:cs="Times New Roman"/>
      <w:color w:val="A0BF61"/>
      <w:spacing w:val="5"/>
      <w:sz w:val="52"/>
      <w:szCs w:val="20"/>
      <w:lang w:val="nl-BE" w:eastAsia="en-US"/>
    </w:rPr>
  </w:style>
  <w:style w:type="paragraph" w:customStyle="1" w:styleId="Opmaakprofiel3">
    <w:name w:val="Opmaakprofiel3"/>
    <w:basedOn w:val="Title"/>
    <w:uiPriority w:val="99"/>
    <w:rsid w:val="00EE6358"/>
    <w:pPr>
      <w:numPr>
        <w:numId w:val="6"/>
      </w:numPr>
      <w:pBdr>
        <w:bottom w:val="single" w:sz="8" w:space="4" w:color="DD7B71"/>
      </w:pBdr>
      <w:spacing w:before="0" w:after="0"/>
      <w:contextualSpacing/>
      <w:jc w:val="left"/>
    </w:pPr>
    <w:rPr>
      <w:rFonts w:ascii="Cambria" w:hAnsi="Cambria" w:cs="Times New Roman"/>
      <w:bCs w:val="0"/>
      <w:color w:val="DD7B71"/>
      <w:spacing w:val="5"/>
      <w:sz w:val="52"/>
      <w:szCs w:val="52"/>
      <w:lang w:val="nl-BE" w:eastAsia="en-US"/>
    </w:rPr>
  </w:style>
  <w:style w:type="paragraph" w:customStyle="1" w:styleId="CharCharCharCharCharCharCharChar">
    <w:name w:val="Char Char Char Char Char Char Char Char"/>
    <w:aliases w:val="Char Char Char Char Char1 Char"/>
    <w:basedOn w:val="Normal"/>
    <w:uiPriority w:val="99"/>
    <w:rsid w:val="00F310B5"/>
    <w:pPr>
      <w:keepLines/>
      <w:pBdr>
        <w:top w:val="single" w:sz="4" w:space="1" w:color="DAA060"/>
        <w:bottom w:val="single" w:sz="4" w:space="1" w:color="DAA060"/>
      </w:pBdr>
      <w:spacing w:before="480"/>
      <w:jc w:val="both"/>
    </w:pPr>
    <w:rPr>
      <w:rFonts w:ascii="Calibri" w:hAnsi="Calibri"/>
      <w:i/>
      <w:iCs/>
      <w:sz w:val="22"/>
      <w:lang w:val="fr-FR" w:eastAsia="en-GB"/>
    </w:rPr>
  </w:style>
  <w:style w:type="paragraph" w:customStyle="1" w:styleId="Opmaakprofiel5">
    <w:name w:val="Opmaakprofiel5"/>
    <w:basedOn w:val="Title"/>
    <w:autoRedefine/>
    <w:uiPriority w:val="99"/>
    <w:rsid w:val="00BA0185"/>
    <w:pPr>
      <w:numPr>
        <w:numId w:val="4"/>
      </w:numPr>
      <w:pBdr>
        <w:bottom w:val="single" w:sz="8" w:space="4" w:color="DAA038"/>
      </w:pBdr>
      <w:spacing w:before="0" w:after="300"/>
      <w:contextualSpacing/>
      <w:jc w:val="both"/>
      <w:outlineLvl w:val="9"/>
    </w:pPr>
    <w:rPr>
      <w:rFonts w:ascii="Cambria" w:hAnsi="Cambria" w:cs="Times New Roman"/>
      <w:b w:val="0"/>
      <w:bCs w:val="0"/>
      <w:color w:val="DAA038"/>
      <w:spacing w:val="5"/>
      <w:sz w:val="52"/>
      <w:szCs w:val="52"/>
      <w:lang w:val="nl-BE" w:eastAsia="en-US"/>
    </w:rPr>
  </w:style>
  <w:style w:type="paragraph" w:customStyle="1" w:styleId="ODA20091">
    <w:name w:val="ODA 2009_1"/>
    <w:basedOn w:val="Title"/>
    <w:autoRedefine/>
    <w:uiPriority w:val="99"/>
    <w:rsid w:val="00DA442A"/>
    <w:pPr>
      <w:numPr>
        <w:numId w:val="5"/>
      </w:numPr>
      <w:pBdr>
        <w:bottom w:val="single" w:sz="4" w:space="1" w:color="auto"/>
      </w:pBdr>
      <w:jc w:val="left"/>
    </w:pPr>
    <w:rPr>
      <w:rFonts w:ascii="Cambria" w:hAnsi="Cambria"/>
      <w:sz w:val="52"/>
      <w:lang w:val="nl-BE" w:eastAsia="en-US"/>
    </w:rPr>
  </w:style>
  <w:style w:type="paragraph" w:customStyle="1" w:styleId="OpmaakprofielOpmaakprofiel3AangepastekleurRGB218">
    <w:name w:val="Opmaakprofiel Opmaakprofiel3 + Aangepaste kleur (RGB(218"/>
    <w:aliases w:val="160,56)) Links:  ..."/>
    <w:basedOn w:val="Opmaakprofiel3"/>
    <w:uiPriority w:val="99"/>
    <w:rsid w:val="00EE6358"/>
    <w:pPr>
      <w:numPr>
        <w:numId w:val="0"/>
      </w:numPr>
      <w:pBdr>
        <w:bottom w:val="single" w:sz="8" w:space="4" w:color="DAA038"/>
      </w:pBdr>
    </w:pPr>
    <w:rPr>
      <w:bCs/>
      <w:color w:val="DAA038"/>
      <w:spacing w:val="0"/>
      <w:kern w:val="0"/>
      <w:szCs w:val="20"/>
    </w:rPr>
  </w:style>
  <w:style w:type="paragraph" w:customStyle="1" w:styleId="A-Type">
    <w:name w:val="A-Type"/>
    <w:link w:val="A-TypeChar"/>
    <w:uiPriority w:val="99"/>
    <w:rsid w:val="00FB6A8B"/>
    <w:rPr>
      <w:b/>
      <w:smallCaps/>
      <w:lang w:eastAsia="nl-NL"/>
    </w:rPr>
  </w:style>
  <w:style w:type="character" w:customStyle="1" w:styleId="A-TypeChar">
    <w:name w:val="A-Type Char"/>
    <w:basedOn w:val="DefaultParagraphFont"/>
    <w:link w:val="A-Type"/>
    <w:uiPriority w:val="99"/>
    <w:locked/>
    <w:rsid w:val="00FB6A8B"/>
    <w:rPr>
      <w:rFonts w:cs="Times New Roman"/>
      <w:b/>
      <w:smallCaps/>
      <w:sz w:val="22"/>
      <w:szCs w:val="22"/>
      <w:lang w:val="nl-BE" w:eastAsia="nl-NL" w:bidi="ar-SA"/>
    </w:rPr>
  </w:style>
  <w:style w:type="paragraph" w:customStyle="1" w:styleId="StandaardSV">
    <w:name w:val="Standaard SV"/>
    <w:basedOn w:val="Normal"/>
    <w:link w:val="StandaardSVChar"/>
    <w:uiPriority w:val="99"/>
    <w:rsid w:val="00FB6A8B"/>
    <w:pPr>
      <w:jc w:val="both"/>
    </w:pPr>
    <w:rPr>
      <w:sz w:val="22"/>
    </w:rPr>
  </w:style>
  <w:style w:type="character" w:customStyle="1" w:styleId="StandaardSVChar">
    <w:name w:val="Standaard SV Char"/>
    <w:basedOn w:val="DefaultParagraphFont"/>
    <w:link w:val="StandaardSV"/>
    <w:uiPriority w:val="99"/>
    <w:locked/>
    <w:rsid w:val="00FB6A8B"/>
    <w:rPr>
      <w:rFonts w:cs="Times New Roman"/>
      <w:sz w:val="22"/>
      <w:lang w:val="nl-NL" w:eastAsia="nl-NL" w:bidi="ar-SA"/>
    </w:rPr>
  </w:style>
  <w:style w:type="paragraph" w:customStyle="1" w:styleId="A-NaamMinister">
    <w:name w:val="A-NaamMinister"/>
    <w:basedOn w:val="Normal"/>
    <w:link w:val="A-NaamMinisterChar"/>
    <w:uiPriority w:val="99"/>
    <w:rsid w:val="00FB6A8B"/>
    <w:rPr>
      <w:b/>
      <w:smallCaps/>
      <w:sz w:val="22"/>
      <w:szCs w:val="24"/>
      <w:lang w:val="nl-BE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FB6A8B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FB6A8B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FB6A8B"/>
    <w:rPr>
      <w:rFonts w:cs="Times New Roman"/>
      <w:sz w:val="24"/>
      <w:szCs w:val="24"/>
      <w:lang w:val="nl-BE" w:eastAsia="nl-NL" w:bidi="ar-SA"/>
    </w:rPr>
  </w:style>
  <w:style w:type="paragraph" w:customStyle="1" w:styleId="SVTitel">
    <w:name w:val="SV Titel"/>
    <w:basedOn w:val="Normal"/>
    <w:uiPriority w:val="99"/>
    <w:rsid w:val="00FB6A8B"/>
    <w:pPr>
      <w:jc w:val="both"/>
    </w:pPr>
    <w:rPr>
      <w:i/>
      <w:sz w:val="22"/>
    </w:rPr>
  </w:style>
  <w:style w:type="paragraph" w:customStyle="1" w:styleId="SVVlaamsParlement">
    <w:name w:val="SV Vlaams Parlement"/>
    <w:basedOn w:val="Normal"/>
    <w:uiPriority w:val="99"/>
    <w:rsid w:val="005D2037"/>
    <w:pPr>
      <w:jc w:val="both"/>
    </w:pPr>
    <w:rPr>
      <w:b/>
      <w:smallCaps/>
      <w:sz w:val="22"/>
    </w:rPr>
  </w:style>
  <w:style w:type="paragraph" w:styleId="BalloonText">
    <w:name w:val="Balloon Text"/>
    <w:basedOn w:val="Normal"/>
    <w:link w:val="BalloonTextChar"/>
    <w:uiPriority w:val="99"/>
    <w:rsid w:val="00A31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31A49"/>
    <w:rPr>
      <w:rFonts w:ascii="Tahoma" w:hAnsi="Tahoma" w:cs="Tahoma"/>
      <w:sz w:val="16"/>
      <w:szCs w:val="16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rsid w:val="000F398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F3982"/>
    <w:rPr>
      <w:rFonts w:cs="Times New Roman"/>
      <w:lang w:val="nl-NL" w:eastAsia="nl-NL"/>
    </w:rPr>
  </w:style>
  <w:style w:type="character" w:styleId="FootnoteReference">
    <w:name w:val="footnote reference"/>
    <w:basedOn w:val="DefaultParagraphFont"/>
    <w:uiPriority w:val="99"/>
    <w:rsid w:val="000F398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F398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F3DD8"/>
    <w:pPr>
      <w:ind w:left="708"/>
    </w:pPr>
  </w:style>
  <w:style w:type="character" w:styleId="Strong">
    <w:name w:val="Strong"/>
    <w:basedOn w:val="DefaultParagraphFont"/>
    <w:uiPriority w:val="99"/>
    <w:qFormat/>
    <w:rsid w:val="0061402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ordzuidkaar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287</Words>
  <Characters>1584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 SV</dc:title>
  <dc:subject/>
  <dc:creator>simon calcoen</dc:creator>
  <cp:keywords/>
  <dc:description/>
  <cp:lastModifiedBy>Vlaams Parlement</cp:lastModifiedBy>
  <cp:revision>4</cp:revision>
  <dcterms:created xsi:type="dcterms:W3CDTF">2012-01-10T11:53:00Z</dcterms:created>
  <dcterms:modified xsi:type="dcterms:W3CDTF">2012-02-03T13:23:00Z</dcterms:modified>
</cp:coreProperties>
</file>