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64893" w:rsidRPr="00DD4121" w:rsidRDefault="00B64893"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philippe muyters</w:t>
      </w:r>
      <w:r>
        <w:rPr>
          <w:szCs w:val="22"/>
        </w:rPr>
        <w:fldChar w:fldCharType="end"/>
      </w:r>
      <w:bookmarkEnd w:id="0"/>
    </w:p>
    <w:bookmarkStart w:id="1" w:name="Text2"/>
    <w:p w:rsidR="00B64893" w:rsidRPr="00015BF7" w:rsidRDefault="00B64893"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B64893" w:rsidRPr="00015BF7" w:rsidRDefault="00B64893" w:rsidP="000976E9">
      <w:pPr>
        <w:rPr>
          <w:szCs w:val="22"/>
        </w:rPr>
      </w:pPr>
    </w:p>
    <w:p w:rsidR="00B64893" w:rsidRPr="00DB41C0" w:rsidRDefault="00B64893" w:rsidP="000976E9">
      <w:pPr>
        <w:pStyle w:val="A-Lijn"/>
      </w:pPr>
    </w:p>
    <w:p w:rsidR="00B64893" w:rsidRDefault="00B64893" w:rsidP="000976E9">
      <w:pPr>
        <w:pStyle w:val="A-Type"/>
        <w:sectPr w:rsidR="00B64893">
          <w:pgSz w:w="11906" w:h="16838"/>
          <w:pgMar w:top="1417" w:right="1417" w:bottom="1417" w:left="1417" w:header="708" w:footer="708" w:gutter="0"/>
          <w:cols w:space="708"/>
          <w:rtlGutter/>
          <w:docGrid w:linePitch="360"/>
        </w:sectPr>
      </w:pPr>
    </w:p>
    <w:p w:rsidR="00B64893" w:rsidRPr="00D13702" w:rsidRDefault="00B64893" w:rsidP="00586236">
      <w:pPr>
        <w:pStyle w:val="A-Type"/>
        <w:outlineLvl w:val="0"/>
        <w:sectPr w:rsidR="00B64893"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64893" w:rsidRPr="00326A58" w:rsidRDefault="00B64893"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64893" w:rsidRDefault="00B64893"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chris janssens</w:t>
      </w:r>
      <w:r w:rsidRPr="009D7043">
        <w:rPr>
          <w:rStyle w:val="AntwoordNaamMinisterChar"/>
          <w:sz w:val="22"/>
        </w:rPr>
        <w:fldChar w:fldCharType="end"/>
      </w:r>
    </w:p>
    <w:p w:rsidR="00B64893" w:rsidRPr="00015BF7" w:rsidRDefault="00B64893" w:rsidP="000976E9">
      <w:pPr>
        <w:rPr>
          <w:szCs w:val="22"/>
        </w:rPr>
      </w:pPr>
    </w:p>
    <w:p w:rsidR="00B64893" w:rsidRPr="00DB41C0" w:rsidRDefault="00B64893" w:rsidP="000976E9">
      <w:pPr>
        <w:pStyle w:val="A-Lijn"/>
      </w:pPr>
    </w:p>
    <w:p w:rsidR="00B64893" w:rsidRPr="00DB41C0" w:rsidRDefault="00B64893" w:rsidP="000976E9">
      <w:pPr>
        <w:pStyle w:val="A-Lijn"/>
      </w:pPr>
    </w:p>
    <w:p w:rsidR="00B64893" w:rsidRDefault="00B64893" w:rsidP="00DB41C0">
      <w:pPr>
        <w:sectPr w:rsidR="00B64893" w:rsidSect="000976E9">
          <w:type w:val="continuous"/>
          <w:pgSz w:w="11906" w:h="16838"/>
          <w:pgMar w:top="1417" w:right="1417" w:bottom="1417" w:left="1417" w:header="708" w:footer="708" w:gutter="0"/>
          <w:cols w:space="708"/>
          <w:rtlGutter/>
          <w:docGrid w:linePitch="360"/>
        </w:sectPr>
      </w:pPr>
    </w:p>
    <w:p w:rsidR="00B64893" w:rsidRPr="000C1844" w:rsidRDefault="00B64893" w:rsidP="000C1844">
      <w:pPr>
        <w:numPr>
          <w:ilvl w:val="0"/>
          <w:numId w:val="13"/>
        </w:numPr>
        <w:ind w:left="426" w:hanging="426"/>
        <w:jc w:val="both"/>
        <w:rPr>
          <w:color w:val="000000"/>
          <w:szCs w:val="22"/>
        </w:rPr>
      </w:pPr>
      <w:r>
        <w:t xml:space="preserve">De inschrijving van een voertuig door een rechtspersoon heeft een betaling van de belasting op de inverkeerstelling tot gevolg. Indien een rechtspersoon wordt vereffend, en wordt overgenomen door een nieuwe rechtspersoon, en deze laatste het voertuig opnieuw inschrijft in het federaal </w:t>
      </w:r>
      <w:r w:rsidRPr="000C1844">
        <w:rPr>
          <w:lang w:val="nl-BE"/>
        </w:rPr>
        <w:t>repertorium van het Directoraat-generaal Mobiliteit en Verkeersveiligheid</w:t>
      </w:r>
      <w:r>
        <w:t>, is dit een nieuw belastbaar feit en dient een belasting op de inverkeerstelling te worden betaald.</w:t>
      </w:r>
    </w:p>
    <w:p w:rsidR="00B64893" w:rsidRPr="000C1844" w:rsidRDefault="00B64893" w:rsidP="000C1844">
      <w:pPr>
        <w:ind w:left="426"/>
        <w:jc w:val="both"/>
        <w:rPr>
          <w:color w:val="000000"/>
          <w:szCs w:val="22"/>
        </w:rPr>
      </w:pPr>
    </w:p>
    <w:p w:rsidR="00B64893" w:rsidRPr="008B4D1F" w:rsidRDefault="00B64893" w:rsidP="000C1844">
      <w:pPr>
        <w:numPr>
          <w:ilvl w:val="0"/>
          <w:numId w:val="13"/>
        </w:numPr>
        <w:ind w:left="426" w:hanging="426"/>
        <w:jc w:val="both"/>
        <w:rPr>
          <w:color w:val="000000"/>
          <w:szCs w:val="22"/>
        </w:rPr>
      </w:pPr>
      <w:r w:rsidRPr="008B4D1F">
        <w:t>De inschrijving van een voertuig door een andere rechtspersoon is een nieuw belastbaar feit, waarop een nieuwe belasting wordt geheven, dit is bijgevolg geen dubbele belasting. Op dit ogenblik zijn er geen beleidsinitiatieven gepland om deze regelgeving aan te passen.</w:t>
      </w:r>
    </w:p>
    <w:p w:rsidR="00B64893" w:rsidRDefault="00B64893" w:rsidP="008D12B3">
      <w:pPr>
        <w:pStyle w:val="ListParagraph"/>
        <w:rPr>
          <w:color w:val="000000"/>
          <w:szCs w:val="22"/>
        </w:rPr>
      </w:pPr>
    </w:p>
    <w:p w:rsidR="00B64893" w:rsidRDefault="00B64893" w:rsidP="008D12B3">
      <w:pPr>
        <w:numPr>
          <w:ilvl w:val="0"/>
          <w:numId w:val="13"/>
        </w:numPr>
        <w:ind w:left="426" w:hanging="426"/>
        <w:jc w:val="both"/>
        <w:rPr>
          <w:color w:val="000000"/>
          <w:szCs w:val="22"/>
        </w:rPr>
      </w:pPr>
      <w:r w:rsidRPr="008D12B3">
        <w:t>Voor 269 personenwagens en moto’s vond in 2011 een eerste inschrijving als nieuw of tweedehands voertuig op naam van een onderneming plaats, gevolgd door een tweede inschrijving, sowieso als tweedehands voertuig, op naam van een andere onderneming. Voor deze voertuigen werd bijgevolg in 2011 tweemaal BIV betaald</w:t>
      </w:r>
      <w:r w:rsidRPr="008D12B3">
        <w:rPr>
          <w:color w:val="000000"/>
        </w:rPr>
        <w:t>. Er zijn geen personenwagens of moto’s waarop in 2011 drie of meer keer BIV betaald werd. Vrachtwagens zijn niet onderworpen aan de BIV.</w:t>
      </w:r>
    </w:p>
    <w:p w:rsidR="00B64893" w:rsidRDefault="00B64893" w:rsidP="008D12B3">
      <w:pPr>
        <w:pStyle w:val="ListParagraph"/>
        <w:rPr>
          <w:color w:val="000000"/>
          <w:szCs w:val="22"/>
        </w:rPr>
      </w:pPr>
    </w:p>
    <w:p w:rsidR="00B64893" w:rsidRDefault="00B64893" w:rsidP="008D12B3">
      <w:pPr>
        <w:ind w:left="426"/>
        <w:jc w:val="both"/>
        <w:rPr>
          <w:noProof/>
          <w:color w:val="000000"/>
        </w:rPr>
      </w:pPr>
      <w:r w:rsidRPr="008D12B3">
        <w:rPr>
          <w:color w:val="000000"/>
          <w:szCs w:val="22"/>
        </w:rPr>
        <w:t xml:space="preserve">Voor een </w:t>
      </w:r>
      <w:r>
        <w:rPr>
          <w:color w:val="000000"/>
          <w:szCs w:val="22"/>
        </w:rPr>
        <w:t>correcte</w:t>
      </w:r>
      <w:bookmarkStart w:id="6" w:name="_GoBack"/>
      <w:bookmarkEnd w:id="6"/>
      <w:r w:rsidRPr="008D12B3">
        <w:rPr>
          <w:color w:val="000000"/>
          <w:szCs w:val="22"/>
        </w:rPr>
        <w:t xml:space="preserve"> interpretatie van het cijfer</w:t>
      </w:r>
      <w:r w:rsidRPr="008D12B3">
        <w:rPr>
          <w:noProof/>
          <w:color w:val="000000"/>
        </w:rPr>
        <w:t xml:space="preserve"> is het relevant om rekening te houden met </w:t>
      </w:r>
      <w:r>
        <w:rPr>
          <w:noProof/>
          <w:color w:val="000000"/>
        </w:rPr>
        <w:t xml:space="preserve">de </w:t>
      </w:r>
      <w:r w:rsidRPr="008D12B3">
        <w:rPr>
          <w:noProof/>
          <w:color w:val="000000"/>
        </w:rPr>
        <w:t>volgende elementen:</w:t>
      </w:r>
    </w:p>
    <w:p w:rsidR="00B64893" w:rsidRPr="008D12B3" w:rsidRDefault="00B64893" w:rsidP="006559EC">
      <w:pPr>
        <w:numPr>
          <w:ilvl w:val="0"/>
          <w:numId w:val="14"/>
        </w:numPr>
        <w:jc w:val="both"/>
        <w:rPr>
          <w:noProof/>
          <w:color w:val="000000"/>
        </w:rPr>
      </w:pPr>
      <w:r>
        <w:rPr>
          <w:noProof/>
          <w:color w:val="000000"/>
        </w:rPr>
        <w:t>Het betreft hier alle ondernemingen met een ondernemingsnummer. Aparte gegevens over ondernemingen die opgericht zijn onder een vennootschapsvorm zijn niet beschikbaar.</w:t>
      </w:r>
    </w:p>
    <w:p w:rsidR="00B64893" w:rsidRPr="008D12B3" w:rsidRDefault="00B64893" w:rsidP="006559EC">
      <w:pPr>
        <w:numPr>
          <w:ilvl w:val="0"/>
          <w:numId w:val="14"/>
        </w:numPr>
        <w:jc w:val="both"/>
        <w:rPr>
          <w:rFonts w:ascii="Calibri" w:hAnsi="Calibri"/>
          <w:noProof/>
          <w:color w:val="000000"/>
        </w:rPr>
      </w:pPr>
      <w:r>
        <w:t xml:space="preserve">Het is niet mogelijk om uit te maken in welke mate een nieuwe inschrijving een overdracht betreft tussen </w:t>
      </w:r>
      <w:r w:rsidRPr="008D12B3">
        <w:rPr>
          <w:iCs/>
        </w:rPr>
        <w:t>gelieerde ondernemingen</w:t>
      </w:r>
      <w:r>
        <w:rPr>
          <w:iCs/>
        </w:rPr>
        <w:t>,</w:t>
      </w:r>
      <w:r>
        <w:t xml:space="preserve"> zoals waar in de vraag allusie op wordt gemaakt. Het kan immers bijvoorbeeld telkens gaan om een overdracht tussen ondernemingen die geen enkele </w:t>
      </w:r>
      <w:r w:rsidRPr="008B4D1F">
        <w:t>juridische of feitelijke band hebben, net zoals een voertuig tweedehands zou verkocht worden tussen particulier A en particulier B. In deze laatste situatie wordt immers alleen een uitzondering gemaakt bij een overdracht tussen echtgenoten, of uit de echt gescheiden echtgenoten, op voorwaarde dat de overdrager de belasting eerder heeft betaald.</w:t>
      </w:r>
    </w:p>
    <w:sectPr w:rsidR="00B64893" w:rsidRPr="008D12B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93" w:rsidRDefault="00B64893">
      <w:r>
        <w:separator/>
      </w:r>
    </w:p>
  </w:endnote>
  <w:endnote w:type="continuationSeparator" w:id="0">
    <w:p w:rsidR="00B64893" w:rsidRDefault="00B6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93" w:rsidRDefault="00B64893">
      <w:r>
        <w:separator/>
      </w:r>
    </w:p>
  </w:footnote>
  <w:footnote w:type="continuationSeparator" w:id="0">
    <w:p w:rsidR="00B64893" w:rsidRDefault="00B64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7D78"/>
    <w:multiLevelType w:val="hybridMultilevel"/>
    <w:tmpl w:val="8E34F7FA"/>
    <w:lvl w:ilvl="0" w:tplc="BE36B0E4">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B1E3FC0"/>
    <w:multiLevelType w:val="hybridMultilevel"/>
    <w:tmpl w:val="973EBB86"/>
    <w:lvl w:ilvl="0" w:tplc="928A4634">
      <w:numFmt w:val="bullet"/>
      <w:lvlText w:val="-"/>
      <w:lvlJc w:val="left"/>
      <w:pPr>
        <w:ind w:left="1065" w:hanging="360"/>
      </w:pPr>
      <w:rPr>
        <w:rFonts w:ascii="Times New Roman" w:eastAsia="Times New Roman" w:hAnsi="Times New Roman"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3F776EC3"/>
    <w:multiLevelType w:val="hybridMultilevel"/>
    <w:tmpl w:val="92A68D32"/>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4FD6B49"/>
    <w:multiLevelType w:val="hybridMultilevel"/>
    <w:tmpl w:val="5348653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50744347"/>
    <w:multiLevelType w:val="hybridMultilevel"/>
    <w:tmpl w:val="79809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DEB528E"/>
    <w:multiLevelType w:val="hybridMultilevel"/>
    <w:tmpl w:val="312A6576"/>
    <w:lvl w:ilvl="0" w:tplc="4D9851B6">
      <w:numFmt w:val="bullet"/>
      <w:lvlText w:val="-"/>
      <w:lvlJc w:val="left"/>
      <w:pPr>
        <w:ind w:left="1065" w:hanging="360"/>
      </w:pPr>
      <w:rPr>
        <w:rFonts w:ascii="Times New Roman" w:eastAsia="Times New Roman" w:hAnsi="Times New Roman"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6C71AD3"/>
    <w:multiLevelType w:val="hybridMultilevel"/>
    <w:tmpl w:val="72545D5A"/>
    <w:lvl w:ilvl="0" w:tplc="AD9A6328">
      <w:numFmt w:val="bullet"/>
      <w:lvlText w:val="-"/>
      <w:lvlJc w:val="left"/>
      <w:pPr>
        <w:ind w:left="1065" w:hanging="360"/>
      </w:pPr>
      <w:rPr>
        <w:rFonts w:ascii="Times New Roman" w:eastAsia="Times New Roman" w:hAnsi="Times New Roman"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0">
    <w:nsid w:val="6AFC02A5"/>
    <w:multiLevelType w:val="hybridMultilevel"/>
    <w:tmpl w:val="A600B5F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700B2141"/>
    <w:multiLevelType w:val="hybridMultilevel"/>
    <w:tmpl w:val="BEFC5F7C"/>
    <w:lvl w:ilvl="0" w:tplc="0AAE1608">
      <w:numFmt w:val="bullet"/>
      <w:lvlText w:val="-"/>
      <w:lvlJc w:val="left"/>
      <w:pPr>
        <w:tabs>
          <w:tab w:val="num" w:pos="786"/>
        </w:tabs>
        <w:ind w:left="786" w:hanging="360"/>
      </w:pPr>
      <w:rPr>
        <w:rFonts w:ascii="Times New Roman" w:eastAsia="Times New Roman" w:hAnsi="Times New Roman"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2">
    <w:nsid w:val="7BFD75D0"/>
    <w:multiLevelType w:val="hybridMultilevel"/>
    <w:tmpl w:val="9952741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7"/>
  </w:num>
  <w:num w:numId="3">
    <w:abstractNumId w:val="8"/>
  </w:num>
  <w:num w:numId="4">
    <w:abstractNumId w:val="5"/>
  </w:num>
  <w:num w:numId="5">
    <w:abstractNumId w:val="4"/>
  </w:num>
  <w:num w:numId="6">
    <w:abstractNumId w:val="2"/>
  </w:num>
  <w:num w:numId="7">
    <w:abstractNumId w:val="12"/>
  </w:num>
  <w:num w:numId="8">
    <w:abstractNumId w:val="3"/>
  </w:num>
  <w:num w:numId="9">
    <w:abstractNumId w:val="0"/>
  </w:num>
  <w:num w:numId="10">
    <w:abstractNumId w:val="9"/>
  </w:num>
  <w:num w:numId="11">
    <w:abstractNumId w:val="6"/>
  </w:num>
  <w:num w:numId="12">
    <w:abstractNumId w:val="1"/>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05783"/>
    <w:rsid w:val="000113C8"/>
    <w:rsid w:val="00011AA3"/>
    <w:rsid w:val="00014048"/>
    <w:rsid w:val="00014E79"/>
    <w:rsid w:val="00015BF7"/>
    <w:rsid w:val="000161D9"/>
    <w:rsid w:val="000202CD"/>
    <w:rsid w:val="000238D8"/>
    <w:rsid w:val="00024069"/>
    <w:rsid w:val="00026E82"/>
    <w:rsid w:val="000409B1"/>
    <w:rsid w:val="00042574"/>
    <w:rsid w:val="00056B26"/>
    <w:rsid w:val="00060CAF"/>
    <w:rsid w:val="00070241"/>
    <w:rsid w:val="000711E2"/>
    <w:rsid w:val="00071C93"/>
    <w:rsid w:val="00076B37"/>
    <w:rsid w:val="00077CB6"/>
    <w:rsid w:val="00083A91"/>
    <w:rsid w:val="00092E90"/>
    <w:rsid w:val="00093912"/>
    <w:rsid w:val="00096493"/>
    <w:rsid w:val="00096F92"/>
    <w:rsid w:val="000976E9"/>
    <w:rsid w:val="000A0D5B"/>
    <w:rsid w:val="000A1BDA"/>
    <w:rsid w:val="000A6BD3"/>
    <w:rsid w:val="000B247B"/>
    <w:rsid w:val="000B3656"/>
    <w:rsid w:val="000C1844"/>
    <w:rsid w:val="000C2186"/>
    <w:rsid w:val="000C2BF2"/>
    <w:rsid w:val="000C4B15"/>
    <w:rsid w:val="000C4E8C"/>
    <w:rsid w:val="000D1489"/>
    <w:rsid w:val="000D5D09"/>
    <w:rsid w:val="000E2E20"/>
    <w:rsid w:val="000E5E04"/>
    <w:rsid w:val="000F3532"/>
    <w:rsid w:val="001007BF"/>
    <w:rsid w:val="00107B2F"/>
    <w:rsid w:val="00113D30"/>
    <w:rsid w:val="00115A86"/>
    <w:rsid w:val="00117812"/>
    <w:rsid w:val="00125038"/>
    <w:rsid w:val="00125808"/>
    <w:rsid w:val="0012717C"/>
    <w:rsid w:val="00134D92"/>
    <w:rsid w:val="00137262"/>
    <w:rsid w:val="001532F7"/>
    <w:rsid w:val="00162ED2"/>
    <w:rsid w:val="00165138"/>
    <w:rsid w:val="0018437F"/>
    <w:rsid w:val="00190435"/>
    <w:rsid w:val="001B0AD3"/>
    <w:rsid w:val="001C2B50"/>
    <w:rsid w:val="001C385B"/>
    <w:rsid w:val="001C6D2A"/>
    <w:rsid w:val="001D48DB"/>
    <w:rsid w:val="001E5702"/>
    <w:rsid w:val="001F5C18"/>
    <w:rsid w:val="00201179"/>
    <w:rsid w:val="00210C07"/>
    <w:rsid w:val="002200AB"/>
    <w:rsid w:val="00230B23"/>
    <w:rsid w:val="00232E7C"/>
    <w:rsid w:val="0023363F"/>
    <w:rsid w:val="00236298"/>
    <w:rsid w:val="00243C9D"/>
    <w:rsid w:val="0024687E"/>
    <w:rsid w:val="00262CCA"/>
    <w:rsid w:val="00265A09"/>
    <w:rsid w:val="00270940"/>
    <w:rsid w:val="00276036"/>
    <w:rsid w:val="00280633"/>
    <w:rsid w:val="0028111C"/>
    <w:rsid w:val="00282B4C"/>
    <w:rsid w:val="00290DC7"/>
    <w:rsid w:val="0029398C"/>
    <w:rsid w:val="002A0937"/>
    <w:rsid w:val="002A6E28"/>
    <w:rsid w:val="002A7BA2"/>
    <w:rsid w:val="002B20E5"/>
    <w:rsid w:val="002B5D7E"/>
    <w:rsid w:val="002B6AAE"/>
    <w:rsid w:val="002D096C"/>
    <w:rsid w:val="002D5EC2"/>
    <w:rsid w:val="002E1D80"/>
    <w:rsid w:val="002E4B87"/>
    <w:rsid w:val="002F7D4B"/>
    <w:rsid w:val="002F7F2D"/>
    <w:rsid w:val="00304619"/>
    <w:rsid w:val="0031095D"/>
    <w:rsid w:val="00322B4B"/>
    <w:rsid w:val="00326A49"/>
    <w:rsid w:val="00326A58"/>
    <w:rsid w:val="00327DEA"/>
    <w:rsid w:val="003447EC"/>
    <w:rsid w:val="003449B6"/>
    <w:rsid w:val="003509AB"/>
    <w:rsid w:val="00350B21"/>
    <w:rsid w:val="003537B4"/>
    <w:rsid w:val="00354A3F"/>
    <w:rsid w:val="003568BA"/>
    <w:rsid w:val="00357979"/>
    <w:rsid w:val="00360D08"/>
    <w:rsid w:val="00365143"/>
    <w:rsid w:val="00366C2F"/>
    <w:rsid w:val="003750AC"/>
    <w:rsid w:val="00391C3F"/>
    <w:rsid w:val="003A49EF"/>
    <w:rsid w:val="003A7AFD"/>
    <w:rsid w:val="003B12C9"/>
    <w:rsid w:val="003C2F17"/>
    <w:rsid w:val="003D37CC"/>
    <w:rsid w:val="003E1FC1"/>
    <w:rsid w:val="003E4A9D"/>
    <w:rsid w:val="003F49EB"/>
    <w:rsid w:val="004001F7"/>
    <w:rsid w:val="0040178A"/>
    <w:rsid w:val="00404CD2"/>
    <w:rsid w:val="00411ACA"/>
    <w:rsid w:val="00415DDB"/>
    <w:rsid w:val="004163CE"/>
    <w:rsid w:val="00420F4F"/>
    <w:rsid w:val="00423805"/>
    <w:rsid w:val="00432AB7"/>
    <w:rsid w:val="00435D56"/>
    <w:rsid w:val="00436455"/>
    <w:rsid w:val="0044229F"/>
    <w:rsid w:val="0045334D"/>
    <w:rsid w:val="00460B25"/>
    <w:rsid w:val="00465EEE"/>
    <w:rsid w:val="004710CC"/>
    <w:rsid w:val="00471614"/>
    <w:rsid w:val="00473460"/>
    <w:rsid w:val="0049200D"/>
    <w:rsid w:val="004960F2"/>
    <w:rsid w:val="004A1976"/>
    <w:rsid w:val="004B2A99"/>
    <w:rsid w:val="004C133F"/>
    <w:rsid w:val="004C1A8D"/>
    <w:rsid w:val="004C59FD"/>
    <w:rsid w:val="004D13AE"/>
    <w:rsid w:val="004E1FDE"/>
    <w:rsid w:val="004E548B"/>
    <w:rsid w:val="004E5C9F"/>
    <w:rsid w:val="004F6AF2"/>
    <w:rsid w:val="004F71E4"/>
    <w:rsid w:val="00517B0E"/>
    <w:rsid w:val="00522476"/>
    <w:rsid w:val="00526EB1"/>
    <w:rsid w:val="00542EC1"/>
    <w:rsid w:val="005602A2"/>
    <w:rsid w:val="00560856"/>
    <w:rsid w:val="00582848"/>
    <w:rsid w:val="00586236"/>
    <w:rsid w:val="0059139D"/>
    <w:rsid w:val="00591AE1"/>
    <w:rsid w:val="005B0636"/>
    <w:rsid w:val="005B50D5"/>
    <w:rsid w:val="005B757C"/>
    <w:rsid w:val="005D04F8"/>
    <w:rsid w:val="005D17E7"/>
    <w:rsid w:val="005D35C9"/>
    <w:rsid w:val="005D42C3"/>
    <w:rsid w:val="005D4E4E"/>
    <w:rsid w:val="005E38CA"/>
    <w:rsid w:val="005F2806"/>
    <w:rsid w:val="005F2A8B"/>
    <w:rsid w:val="005F5A13"/>
    <w:rsid w:val="005F7DF1"/>
    <w:rsid w:val="00601D11"/>
    <w:rsid w:val="00602606"/>
    <w:rsid w:val="0060313A"/>
    <w:rsid w:val="0060430C"/>
    <w:rsid w:val="006114D8"/>
    <w:rsid w:val="00611951"/>
    <w:rsid w:val="00613AA2"/>
    <w:rsid w:val="00621E6D"/>
    <w:rsid w:val="006260E2"/>
    <w:rsid w:val="00630190"/>
    <w:rsid w:val="00637639"/>
    <w:rsid w:val="00640C13"/>
    <w:rsid w:val="00644CC7"/>
    <w:rsid w:val="006559EC"/>
    <w:rsid w:val="00661441"/>
    <w:rsid w:val="00665EE6"/>
    <w:rsid w:val="006735DF"/>
    <w:rsid w:val="00683748"/>
    <w:rsid w:val="00691406"/>
    <w:rsid w:val="0069525E"/>
    <w:rsid w:val="006A5C1B"/>
    <w:rsid w:val="006A6528"/>
    <w:rsid w:val="006B7E6F"/>
    <w:rsid w:val="006C5EEB"/>
    <w:rsid w:val="006D030A"/>
    <w:rsid w:val="006E2862"/>
    <w:rsid w:val="006E2F76"/>
    <w:rsid w:val="006E6BC6"/>
    <w:rsid w:val="006F6D9B"/>
    <w:rsid w:val="007006C3"/>
    <w:rsid w:val="00704228"/>
    <w:rsid w:val="00704C96"/>
    <w:rsid w:val="00706130"/>
    <w:rsid w:val="007103D2"/>
    <w:rsid w:val="00711657"/>
    <w:rsid w:val="0071248C"/>
    <w:rsid w:val="007252C7"/>
    <w:rsid w:val="00747203"/>
    <w:rsid w:val="00756D02"/>
    <w:rsid w:val="0076222D"/>
    <w:rsid w:val="007651F8"/>
    <w:rsid w:val="0078204B"/>
    <w:rsid w:val="0078256A"/>
    <w:rsid w:val="0079092F"/>
    <w:rsid w:val="007A1FB1"/>
    <w:rsid w:val="007A38CE"/>
    <w:rsid w:val="007A56AA"/>
    <w:rsid w:val="007B21BB"/>
    <w:rsid w:val="007B2B65"/>
    <w:rsid w:val="007B5767"/>
    <w:rsid w:val="007C00BC"/>
    <w:rsid w:val="007C6BE8"/>
    <w:rsid w:val="007C7B7A"/>
    <w:rsid w:val="007D0E2A"/>
    <w:rsid w:val="007D2CE5"/>
    <w:rsid w:val="007D3128"/>
    <w:rsid w:val="007D3256"/>
    <w:rsid w:val="007D3F29"/>
    <w:rsid w:val="007D5DE9"/>
    <w:rsid w:val="007E54B1"/>
    <w:rsid w:val="007F1496"/>
    <w:rsid w:val="007F2922"/>
    <w:rsid w:val="007F305E"/>
    <w:rsid w:val="00810716"/>
    <w:rsid w:val="008112DC"/>
    <w:rsid w:val="00812393"/>
    <w:rsid w:val="00812858"/>
    <w:rsid w:val="00812917"/>
    <w:rsid w:val="00812919"/>
    <w:rsid w:val="008241FD"/>
    <w:rsid w:val="00835F13"/>
    <w:rsid w:val="00841853"/>
    <w:rsid w:val="00846276"/>
    <w:rsid w:val="00851FDB"/>
    <w:rsid w:val="008534F6"/>
    <w:rsid w:val="00854088"/>
    <w:rsid w:val="008557A5"/>
    <w:rsid w:val="00860AB4"/>
    <w:rsid w:val="00862213"/>
    <w:rsid w:val="00862796"/>
    <w:rsid w:val="00873C65"/>
    <w:rsid w:val="00886AED"/>
    <w:rsid w:val="008B4D1F"/>
    <w:rsid w:val="008D12B3"/>
    <w:rsid w:val="008D3A33"/>
    <w:rsid w:val="008D5DB4"/>
    <w:rsid w:val="008E06E1"/>
    <w:rsid w:val="008E2C02"/>
    <w:rsid w:val="008E6738"/>
    <w:rsid w:val="008E6A98"/>
    <w:rsid w:val="008F6EA8"/>
    <w:rsid w:val="009058B7"/>
    <w:rsid w:val="00916689"/>
    <w:rsid w:val="00917714"/>
    <w:rsid w:val="00923033"/>
    <w:rsid w:val="00924130"/>
    <w:rsid w:val="00941C06"/>
    <w:rsid w:val="00944B1F"/>
    <w:rsid w:val="00947E8A"/>
    <w:rsid w:val="00953DDC"/>
    <w:rsid w:val="00954DC8"/>
    <w:rsid w:val="009634EA"/>
    <w:rsid w:val="009663B8"/>
    <w:rsid w:val="009739AC"/>
    <w:rsid w:val="00976E7F"/>
    <w:rsid w:val="0098422C"/>
    <w:rsid w:val="00987292"/>
    <w:rsid w:val="00990DDA"/>
    <w:rsid w:val="0099419F"/>
    <w:rsid w:val="00995BF9"/>
    <w:rsid w:val="009B1472"/>
    <w:rsid w:val="009B63D2"/>
    <w:rsid w:val="009C2AA0"/>
    <w:rsid w:val="009D45FB"/>
    <w:rsid w:val="009D5FBE"/>
    <w:rsid w:val="009D6AD7"/>
    <w:rsid w:val="009D7043"/>
    <w:rsid w:val="009D763F"/>
    <w:rsid w:val="009D7F4D"/>
    <w:rsid w:val="009F5B1B"/>
    <w:rsid w:val="009F5E27"/>
    <w:rsid w:val="00A0208F"/>
    <w:rsid w:val="00A075B3"/>
    <w:rsid w:val="00A077B4"/>
    <w:rsid w:val="00A10835"/>
    <w:rsid w:val="00A11DDD"/>
    <w:rsid w:val="00A1299E"/>
    <w:rsid w:val="00A1435B"/>
    <w:rsid w:val="00A20A4C"/>
    <w:rsid w:val="00A21360"/>
    <w:rsid w:val="00A43D6C"/>
    <w:rsid w:val="00A54707"/>
    <w:rsid w:val="00A71812"/>
    <w:rsid w:val="00A737E8"/>
    <w:rsid w:val="00A81356"/>
    <w:rsid w:val="00A87591"/>
    <w:rsid w:val="00A91D37"/>
    <w:rsid w:val="00A9287A"/>
    <w:rsid w:val="00A947B3"/>
    <w:rsid w:val="00AB1A34"/>
    <w:rsid w:val="00AC572C"/>
    <w:rsid w:val="00AD0CA7"/>
    <w:rsid w:val="00AE402B"/>
    <w:rsid w:val="00AE58C0"/>
    <w:rsid w:val="00AF1FF0"/>
    <w:rsid w:val="00B0096F"/>
    <w:rsid w:val="00B05DD7"/>
    <w:rsid w:val="00B05E76"/>
    <w:rsid w:val="00B16E92"/>
    <w:rsid w:val="00B24C09"/>
    <w:rsid w:val="00B4323C"/>
    <w:rsid w:val="00B45EB2"/>
    <w:rsid w:val="00B46CBC"/>
    <w:rsid w:val="00B51A62"/>
    <w:rsid w:val="00B51E30"/>
    <w:rsid w:val="00B523F1"/>
    <w:rsid w:val="00B55CD1"/>
    <w:rsid w:val="00B64893"/>
    <w:rsid w:val="00B65213"/>
    <w:rsid w:val="00B65D8D"/>
    <w:rsid w:val="00B662BE"/>
    <w:rsid w:val="00B860E8"/>
    <w:rsid w:val="00B90B81"/>
    <w:rsid w:val="00B95211"/>
    <w:rsid w:val="00BA0F03"/>
    <w:rsid w:val="00BA6F43"/>
    <w:rsid w:val="00BC4515"/>
    <w:rsid w:val="00BC517E"/>
    <w:rsid w:val="00BC723B"/>
    <w:rsid w:val="00BD402A"/>
    <w:rsid w:val="00BD5CA9"/>
    <w:rsid w:val="00BD68AF"/>
    <w:rsid w:val="00BD73A3"/>
    <w:rsid w:val="00BE144C"/>
    <w:rsid w:val="00BE425A"/>
    <w:rsid w:val="00BE79FE"/>
    <w:rsid w:val="00BF11E9"/>
    <w:rsid w:val="00BF1961"/>
    <w:rsid w:val="00BF3AD6"/>
    <w:rsid w:val="00C03293"/>
    <w:rsid w:val="00C12557"/>
    <w:rsid w:val="00C14B2B"/>
    <w:rsid w:val="00C16D61"/>
    <w:rsid w:val="00C2012A"/>
    <w:rsid w:val="00C23819"/>
    <w:rsid w:val="00C47458"/>
    <w:rsid w:val="00C515F6"/>
    <w:rsid w:val="00C51D62"/>
    <w:rsid w:val="00C52B64"/>
    <w:rsid w:val="00C76C98"/>
    <w:rsid w:val="00C84294"/>
    <w:rsid w:val="00C94C4A"/>
    <w:rsid w:val="00CA45DB"/>
    <w:rsid w:val="00CC55B8"/>
    <w:rsid w:val="00CD004F"/>
    <w:rsid w:val="00CD2A64"/>
    <w:rsid w:val="00CD619C"/>
    <w:rsid w:val="00CE1D4A"/>
    <w:rsid w:val="00CE577B"/>
    <w:rsid w:val="00CE6203"/>
    <w:rsid w:val="00CF525E"/>
    <w:rsid w:val="00CF6877"/>
    <w:rsid w:val="00D01501"/>
    <w:rsid w:val="00D03C03"/>
    <w:rsid w:val="00D04460"/>
    <w:rsid w:val="00D06C22"/>
    <w:rsid w:val="00D13702"/>
    <w:rsid w:val="00D20DEB"/>
    <w:rsid w:val="00D30EAF"/>
    <w:rsid w:val="00D3187E"/>
    <w:rsid w:val="00D41229"/>
    <w:rsid w:val="00D41ABB"/>
    <w:rsid w:val="00D507EC"/>
    <w:rsid w:val="00D5221D"/>
    <w:rsid w:val="00D560EF"/>
    <w:rsid w:val="00D57FCB"/>
    <w:rsid w:val="00D65907"/>
    <w:rsid w:val="00D65ABD"/>
    <w:rsid w:val="00D71898"/>
    <w:rsid w:val="00D71D99"/>
    <w:rsid w:val="00D754F2"/>
    <w:rsid w:val="00D8002A"/>
    <w:rsid w:val="00D82365"/>
    <w:rsid w:val="00D84C17"/>
    <w:rsid w:val="00D861C5"/>
    <w:rsid w:val="00D86B54"/>
    <w:rsid w:val="00D91655"/>
    <w:rsid w:val="00DB41C0"/>
    <w:rsid w:val="00DC2233"/>
    <w:rsid w:val="00DC32B0"/>
    <w:rsid w:val="00DC3C5B"/>
    <w:rsid w:val="00DC4DB6"/>
    <w:rsid w:val="00DC5B58"/>
    <w:rsid w:val="00DC67E6"/>
    <w:rsid w:val="00DD4121"/>
    <w:rsid w:val="00DE2AFD"/>
    <w:rsid w:val="00DE77B3"/>
    <w:rsid w:val="00DF25FE"/>
    <w:rsid w:val="00E04F3E"/>
    <w:rsid w:val="00E06F4C"/>
    <w:rsid w:val="00E13862"/>
    <w:rsid w:val="00E27A8F"/>
    <w:rsid w:val="00E31F4D"/>
    <w:rsid w:val="00E55200"/>
    <w:rsid w:val="00E64330"/>
    <w:rsid w:val="00E663EC"/>
    <w:rsid w:val="00E770E1"/>
    <w:rsid w:val="00E773F6"/>
    <w:rsid w:val="00E776CB"/>
    <w:rsid w:val="00EA0884"/>
    <w:rsid w:val="00EA600F"/>
    <w:rsid w:val="00EB04C1"/>
    <w:rsid w:val="00EB1AA4"/>
    <w:rsid w:val="00EB391E"/>
    <w:rsid w:val="00EB3D53"/>
    <w:rsid w:val="00EC4A50"/>
    <w:rsid w:val="00EC5C72"/>
    <w:rsid w:val="00EC5E05"/>
    <w:rsid w:val="00ED08EF"/>
    <w:rsid w:val="00ED1811"/>
    <w:rsid w:val="00ED2374"/>
    <w:rsid w:val="00ED30D2"/>
    <w:rsid w:val="00ED6829"/>
    <w:rsid w:val="00EE10E4"/>
    <w:rsid w:val="00EE3295"/>
    <w:rsid w:val="00EE566C"/>
    <w:rsid w:val="00EF1997"/>
    <w:rsid w:val="00EF24F4"/>
    <w:rsid w:val="00EF4291"/>
    <w:rsid w:val="00EF43EC"/>
    <w:rsid w:val="00EF77E4"/>
    <w:rsid w:val="00F02EF2"/>
    <w:rsid w:val="00F04C2E"/>
    <w:rsid w:val="00F055DF"/>
    <w:rsid w:val="00F14368"/>
    <w:rsid w:val="00F21669"/>
    <w:rsid w:val="00F33A2A"/>
    <w:rsid w:val="00F41B70"/>
    <w:rsid w:val="00F42820"/>
    <w:rsid w:val="00F50C62"/>
    <w:rsid w:val="00F6049A"/>
    <w:rsid w:val="00F60BD0"/>
    <w:rsid w:val="00F67536"/>
    <w:rsid w:val="00F77692"/>
    <w:rsid w:val="00FA29D6"/>
    <w:rsid w:val="00FA2C2A"/>
    <w:rsid w:val="00FD13BC"/>
    <w:rsid w:val="00FD5BF4"/>
    <w:rsid w:val="00FE2F02"/>
    <w:rsid w:val="00FE46C9"/>
    <w:rsid w:val="00FE5406"/>
    <w:rsid w:val="00FF77C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1F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911F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911FA"/>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911FA"/>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2911FA"/>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2911FA"/>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11FA"/>
    <w:rPr>
      <w:sz w:val="0"/>
      <w:szCs w:val="0"/>
      <w:lang w:val="nl-NL" w:eastAsia="nl-NL"/>
    </w:rPr>
  </w:style>
  <w:style w:type="paragraph" w:styleId="BodyText">
    <w:name w:val="Body Text"/>
    <w:basedOn w:val="Normal"/>
    <w:link w:val="BodyTextChar"/>
    <w:uiPriority w:val="99"/>
    <w:rsid w:val="004001F7"/>
    <w:pPr>
      <w:jc w:val="both"/>
    </w:pPr>
    <w:rPr>
      <w:sz w:val="24"/>
      <w:lang w:val="nl-BE"/>
    </w:rPr>
  </w:style>
  <w:style w:type="character" w:customStyle="1" w:styleId="BodyTextChar">
    <w:name w:val="Body Text Char"/>
    <w:basedOn w:val="DefaultParagraphFont"/>
    <w:link w:val="BodyText"/>
    <w:uiPriority w:val="99"/>
    <w:semiHidden/>
    <w:rsid w:val="002911FA"/>
    <w:rPr>
      <w:szCs w:val="24"/>
      <w:lang w:val="nl-NL" w:eastAsia="nl-NL"/>
    </w:rPr>
  </w:style>
  <w:style w:type="paragraph" w:styleId="ListParagraph">
    <w:name w:val="List Paragraph"/>
    <w:basedOn w:val="Normal"/>
    <w:uiPriority w:val="99"/>
    <w:qFormat/>
    <w:rsid w:val="009739AC"/>
    <w:pPr>
      <w:ind w:left="708"/>
    </w:pPr>
  </w:style>
</w:styles>
</file>

<file path=word/webSettings.xml><?xml version="1.0" encoding="utf-8"?>
<w:webSettings xmlns:r="http://schemas.openxmlformats.org/officeDocument/2006/relationships" xmlns:w="http://schemas.openxmlformats.org/wordprocessingml/2006/main">
  <w:divs>
    <w:div w:id="1181357102">
      <w:marLeft w:val="0"/>
      <w:marRight w:val="0"/>
      <w:marTop w:val="0"/>
      <w:marBottom w:val="0"/>
      <w:divBdr>
        <w:top w:val="none" w:sz="0" w:space="0" w:color="auto"/>
        <w:left w:val="none" w:sz="0" w:space="0" w:color="auto"/>
        <w:bottom w:val="none" w:sz="0" w:space="0" w:color="auto"/>
        <w:right w:val="none" w:sz="0" w:space="0" w:color="auto"/>
      </w:divBdr>
    </w:div>
    <w:div w:id="1181357103">
      <w:marLeft w:val="0"/>
      <w:marRight w:val="0"/>
      <w:marTop w:val="0"/>
      <w:marBottom w:val="0"/>
      <w:divBdr>
        <w:top w:val="none" w:sz="0" w:space="0" w:color="auto"/>
        <w:left w:val="none" w:sz="0" w:space="0" w:color="auto"/>
        <w:bottom w:val="none" w:sz="0" w:space="0" w:color="auto"/>
        <w:right w:val="none" w:sz="0" w:space="0" w:color="auto"/>
      </w:divBdr>
    </w:div>
    <w:div w:id="1181357104">
      <w:marLeft w:val="0"/>
      <w:marRight w:val="0"/>
      <w:marTop w:val="0"/>
      <w:marBottom w:val="0"/>
      <w:divBdr>
        <w:top w:val="none" w:sz="0" w:space="0" w:color="auto"/>
        <w:left w:val="none" w:sz="0" w:space="0" w:color="auto"/>
        <w:bottom w:val="none" w:sz="0" w:space="0" w:color="auto"/>
        <w:right w:val="none" w:sz="0" w:space="0" w:color="auto"/>
      </w:divBdr>
    </w:div>
    <w:div w:id="1181357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360</Words>
  <Characters>1985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2011-10-27T12:36:00Z</cp:lastPrinted>
  <dcterms:created xsi:type="dcterms:W3CDTF">2011-11-09T13:31:00Z</dcterms:created>
  <dcterms:modified xsi:type="dcterms:W3CDTF">2011-11-14T13:01:00Z</dcterms:modified>
</cp:coreProperties>
</file>