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7" w:rsidRDefault="00A41C37" w:rsidP="00A41C37">
      <w:pPr>
        <w:jc w:val="both"/>
        <w:rPr>
          <w:b/>
        </w:rPr>
      </w:pPr>
      <w:r>
        <w:rPr>
          <w:b/>
        </w:rPr>
        <w:t>BIJLAGE 1</w:t>
      </w:r>
    </w:p>
    <w:p w:rsidR="00A41C37" w:rsidRDefault="00A41C37" w:rsidP="00A41C37">
      <w:pPr>
        <w:pStyle w:val="Bijschrift"/>
        <w:keepNext/>
        <w:jc w:val="both"/>
      </w:pPr>
    </w:p>
    <w:p w:rsidR="00A41C37" w:rsidRDefault="00A41C37" w:rsidP="00A41C37">
      <w:pPr>
        <w:pStyle w:val="Bijschrift"/>
        <w:keepNext/>
        <w:jc w:val="both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Scenario’s voor Antwerpen (grote en kleine LEZ)</w:t>
      </w:r>
    </w:p>
    <w:p w:rsidR="00A41C37" w:rsidRDefault="00A41C37" w:rsidP="00A41C37">
      <w:pPr>
        <w:jc w:val="both"/>
      </w:pPr>
      <w:r>
        <w:rPr>
          <w:noProof/>
          <w:lang w:val="nl-BE" w:eastAsia="nl-BE"/>
        </w:rPr>
        <w:drawing>
          <wp:inline distT="0" distB="0" distL="0" distR="0">
            <wp:extent cx="5267325" cy="2867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7" w:rsidRDefault="00A41C37" w:rsidP="00A41C37">
      <w:pPr>
        <w:jc w:val="both"/>
        <w:rPr>
          <w:lang w:val="nl-BE"/>
        </w:rPr>
      </w:pPr>
    </w:p>
    <w:p w:rsidR="00A41C37" w:rsidRDefault="00A41C37" w:rsidP="00A41C37">
      <w:pPr>
        <w:jc w:val="both"/>
        <w:rPr>
          <w:lang w:val="nl-BE"/>
        </w:rPr>
      </w:pPr>
    </w:p>
    <w:p w:rsidR="00A41C37" w:rsidRDefault="00A41C37" w:rsidP="00A41C37">
      <w:pPr>
        <w:pStyle w:val="Bijschrift"/>
        <w:keepNext/>
        <w:jc w:val="both"/>
      </w:pPr>
      <w:bookmarkStart w:id="0" w:name="_Ref278903300"/>
      <w:bookmarkStart w:id="1" w:name="_Toc283823218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0"/>
      <w:r>
        <w:t xml:space="preserve"> Scenario’s voor Leuven (striktere milieunormen in scenario 3 en 4)</w:t>
      </w:r>
      <w:bookmarkEnd w:id="1"/>
    </w:p>
    <w:p w:rsidR="00A41C37" w:rsidRDefault="00A41C37" w:rsidP="00A41C37">
      <w:pPr>
        <w:jc w:val="both"/>
      </w:pPr>
      <w:r>
        <w:rPr>
          <w:noProof/>
          <w:lang w:val="nl-BE" w:eastAsia="nl-BE"/>
        </w:rPr>
        <w:drawing>
          <wp:inline distT="0" distB="0" distL="0" distR="0">
            <wp:extent cx="5267325" cy="3457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7" w:rsidRDefault="00A41C37" w:rsidP="00A41C37">
      <w:pPr>
        <w:jc w:val="both"/>
        <w:rPr>
          <w:lang w:val="nl-BE"/>
        </w:rPr>
      </w:pPr>
    </w:p>
    <w:p w:rsidR="00A41C37" w:rsidRDefault="00A41C37" w:rsidP="00A41C37">
      <w:pPr>
        <w:jc w:val="both"/>
        <w:rPr>
          <w:lang w:val="nl-BE"/>
        </w:rPr>
      </w:pPr>
    </w:p>
    <w:p w:rsidR="00A41C37" w:rsidRDefault="00A41C37" w:rsidP="00A41C37">
      <w:pPr>
        <w:pStyle w:val="Bijschrift"/>
        <w:keepNext/>
        <w:jc w:val="both"/>
      </w:pPr>
      <w:bookmarkStart w:id="2" w:name="_Ref278903302"/>
      <w:bookmarkStart w:id="3" w:name="_Toc283823219"/>
      <w:r>
        <w:lastRenderedPageBreak/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 xml:space="preserve"> Scenario’s voor Mechelen (geen ontheffingen en overtredingen in scenario 3 en 4)</w:t>
      </w:r>
      <w:bookmarkEnd w:id="3"/>
    </w:p>
    <w:p w:rsidR="00A41C37" w:rsidRDefault="00A41C37" w:rsidP="00A41C37">
      <w:pPr>
        <w:jc w:val="both"/>
      </w:pPr>
      <w:r>
        <w:rPr>
          <w:noProof/>
          <w:lang w:val="nl-BE" w:eastAsia="nl-BE"/>
        </w:rPr>
        <w:drawing>
          <wp:inline distT="0" distB="0" distL="0" distR="0">
            <wp:extent cx="5267325" cy="2867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37" w:rsidRDefault="00A41C37" w:rsidP="00A41C37">
      <w:pPr>
        <w:jc w:val="both"/>
      </w:pPr>
    </w:p>
    <w:p w:rsidR="00A41C37" w:rsidRDefault="00A41C37" w:rsidP="00A41C37"/>
    <w:p w:rsidR="00206AC9" w:rsidRDefault="00206AC9">
      <w:bookmarkStart w:id="4" w:name="_GoBack"/>
      <w:bookmarkEnd w:id="4"/>
    </w:p>
    <w:sectPr w:rsidR="0020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7"/>
    <w:rsid w:val="00206AC9"/>
    <w:rsid w:val="00A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semiHidden/>
    <w:unhideWhenUsed/>
    <w:qFormat/>
    <w:rsid w:val="00A41C37"/>
    <w:pPr>
      <w:spacing w:line="300" w:lineRule="auto"/>
    </w:pPr>
    <w:rPr>
      <w:rFonts w:ascii="Arial" w:hAnsi="Arial"/>
      <w:b/>
      <w:i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C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C3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semiHidden/>
    <w:unhideWhenUsed/>
    <w:qFormat/>
    <w:rsid w:val="00A41C37"/>
    <w:pPr>
      <w:spacing w:line="300" w:lineRule="auto"/>
    </w:pPr>
    <w:rPr>
      <w:rFonts w:ascii="Arial" w:hAnsi="Arial"/>
      <w:b/>
      <w:i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C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C3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LAEREN, Vera</dc:creator>
  <cp:lastModifiedBy>VAN LAEREN, Vera</cp:lastModifiedBy>
  <cp:revision>1</cp:revision>
  <dcterms:created xsi:type="dcterms:W3CDTF">2011-02-09T06:56:00Z</dcterms:created>
  <dcterms:modified xsi:type="dcterms:W3CDTF">2011-02-09T06:57:00Z</dcterms:modified>
</cp:coreProperties>
</file>