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00" w:rsidRDefault="008C3400" w:rsidP="002F7C8B">
      <w:pPr>
        <w:jc w:val="both"/>
        <w:outlineLvl w:val="0"/>
        <w:rPr>
          <w:rFonts w:ascii="Times New Roman Vet" w:hAnsi="Times New Roman Vet"/>
          <w:smallCaps/>
          <w:sz w:val="22"/>
          <w:szCs w:val="22"/>
          <w:lang w:val="nl-BE"/>
        </w:rPr>
      </w:pPr>
      <w:r>
        <w:rPr>
          <w:rFonts w:ascii="Times New Roman Vet" w:hAnsi="Times New Roman Vet"/>
          <w:b/>
          <w:smallCaps/>
          <w:sz w:val="22"/>
          <w:szCs w:val="22"/>
          <w:lang w:val="nl-BE"/>
        </w:rPr>
        <w:t>pascal smet</w:t>
      </w:r>
      <w:r>
        <w:rPr>
          <w:rFonts w:ascii="Times New Roman Vet" w:hAnsi="Times New Roman Vet"/>
          <w:smallCaps/>
          <w:sz w:val="22"/>
          <w:szCs w:val="22"/>
          <w:lang w:val="nl-BE"/>
        </w:rPr>
        <w:t xml:space="preserve"> </w:t>
      </w:r>
    </w:p>
    <w:p w:rsidR="008C3400" w:rsidRDefault="008C3400" w:rsidP="002F7C8B">
      <w:pPr>
        <w:pStyle w:val="StandaardSV"/>
        <w:pBdr>
          <w:bottom w:val="single" w:sz="4" w:space="1" w:color="auto"/>
        </w:pBdr>
        <w:outlineLvl w:val="0"/>
        <w:rPr>
          <w:smallCaps/>
          <w:szCs w:val="22"/>
          <w:lang w:val="nl-BE"/>
        </w:rPr>
      </w:pPr>
      <w:r>
        <w:rPr>
          <w:smallCaps/>
          <w:szCs w:val="22"/>
          <w:lang w:val="nl-BE"/>
        </w:rPr>
        <w:t>vlaams minister van onderwijs, jeugd, gelijke kansen en brussel</w:t>
      </w:r>
    </w:p>
    <w:p w:rsidR="008C3400" w:rsidRDefault="008C3400" w:rsidP="00104F1C">
      <w:pPr>
        <w:pStyle w:val="StandaardSV"/>
        <w:pBdr>
          <w:bottom w:val="single" w:sz="4" w:space="1" w:color="auto"/>
        </w:pBdr>
      </w:pPr>
    </w:p>
    <w:p w:rsidR="008C3400" w:rsidRDefault="008C3400" w:rsidP="00104F1C">
      <w:pPr>
        <w:jc w:val="both"/>
        <w:rPr>
          <w:sz w:val="22"/>
        </w:rPr>
      </w:pPr>
    </w:p>
    <w:p w:rsidR="008C3400" w:rsidRPr="0041663F" w:rsidRDefault="008C3400" w:rsidP="00104F1C">
      <w:pPr>
        <w:jc w:val="both"/>
        <w:rPr>
          <w:rFonts w:ascii="Times New Roman Vet" w:hAnsi="Times New Roman Vet"/>
          <w:b/>
          <w:smallCaps/>
          <w:sz w:val="22"/>
        </w:rPr>
      </w:pPr>
      <w:r>
        <w:rPr>
          <w:rFonts w:ascii="Times New Roman Vet" w:hAnsi="Times New Roman Vet"/>
          <w:b/>
          <w:smallCaps/>
          <w:sz w:val="22"/>
        </w:rPr>
        <w:t>antwoord</w:t>
      </w:r>
    </w:p>
    <w:p w:rsidR="008C3400" w:rsidRDefault="008C3400" w:rsidP="00104F1C">
      <w:pPr>
        <w:jc w:val="both"/>
        <w:rPr>
          <w:sz w:val="22"/>
        </w:rPr>
      </w:pPr>
      <w:r>
        <w:rPr>
          <w:sz w:val="22"/>
        </w:rPr>
        <w:t>op vraag nr.1 van 28 september 2010</w:t>
      </w:r>
    </w:p>
    <w:p w:rsidR="008C3400" w:rsidRDefault="008C3400" w:rsidP="00104F1C">
      <w:pPr>
        <w:jc w:val="both"/>
        <w:rPr>
          <w:b/>
          <w:sz w:val="22"/>
        </w:rPr>
      </w:pPr>
      <w:r>
        <w:rPr>
          <w:sz w:val="22"/>
        </w:rPr>
        <w:t xml:space="preserve">van </w:t>
      </w:r>
      <w:r>
        <w:rPr>
          <w:b/>
          <w:smallCaps/>
          <w:sz w:val="22"/>
        </w:rPr>
        <w:t>ann brusseel</w:t>
      </w:r>
    </w:p>
    <w:p w:rsidR="008C3400" w:rsidRDefault="008C3400" w:rsidP="00104F1C">
      <w:pPr>
        <w:pBdr>
          <w:bottom w:val="single" w:sz="4" w:space="1" w:color="auto"/>
        </w:pBdr>
        <w:jc w:val="both"/>
        <w:rPr>
          <w:sz w:val="22"/>
        </w:rPr>
      </w:pPr>
    </w:p>
    <w:p w:rsidR="008C3400" w:rsidRDefault="008C3400" w:rsidP="00001A0E">
      <w:pPr>
        <w:ind w:left="705" w:hanging="705"/>
        <w:jc w:val="both"/>
      </w:pPr>
    </w:p>
    <w:p w:rsidR="008C3400" w:rsidRDefault="008C3400" w:rsidP="00001A0E">
      <w:pPr>
        <w:ind w:left="705" w:hanging="705"/>
        <w:jc w:val="both"/>
        <w:rPr>
          <w:sz w:val="22"/>
          <w:szCs w:val="22"/>
        </w:rPr>
      </w:pPr>
      <w:r>
        <w:t>1.2.</w:t>
      </w:r>
      <w:r>
        <w:tab/>
      </w:r>
      <w:r w:rsidRPr="00001A0E">
        <w:rPr>
          <w:sz w:val="22"/>
          <w:szCs w:val="22"/>
        </w:rPr>
        <w:t xml:space="preserve">Op 17 september ontvingen wij </w:t>
      </w:r>
      <w:r>
        <w:rPr>
          <w:sz w:val="22"/>
          <w:szCs w:val="22"/>
        </w:rPr>
        <w:t>vier</w:t>
      </w:r>
      <w:r w:rsidRPr="00001A0E">
        <w:rPr>
          <w:sz w:val="22"/>
          <w:szCs w:val="22"/>
        </w:rPr>
        <w:t xml:space="preserve"> samenwerkingsprojecten, die alle vier tijdens een </w:t>
      </w:r>
      <w:r>
        <w:rPr>
          <w:sz w:val="22"/>
          <w:szCs w:val="22"/>
        </w:rPr>
        <w:t xml:space="preserve">gemeenschappelijk </w:t>
      </w:r>
      <w:r w:rsidRPr="00001A0E">
        <w:rPr>
          <w:sz w:val="22"/>
          <w:szCs w:val="22"/>
        </w:rPr>
        <w:t>overleg</w:t>
      </w:r>
      <w:r>
        <w:rPr>
          <w:sz w:val="22"/>
          <w:szCs w:val="22"/>
        </w:rPr>
        <w:t xml:space="preserve"> tussen de betrokken Vlaamse en Franstalige administraties</w:t>
      </w:r>
      <w:r w:rsidRPr="00001A0E">
        <w:rPr>
          <w:sz w:val="22"/>
          <w:szCs w:val="22"/>
        </w:rPr>
        <w:t xml:space="preserve"> werden aanvaard. Het gaat hierbij om:</w:t>
      </w:r>
    </w:p>
    <w:p w:rsidR="008C3400" w:rsidRPr="00001A0E" w:rsidRDefault="008C3400" w:rsidP="00001A0E">
      <w:pPr>
        <w:ind w:left="705" w:hanging="705"/>
        <w:jc w:val="both"/>
        <w:rPr>
          <w:sz w:val="22"/>
          <w:szCs w:val="22"/>
        </w:rPr>
      </w:pPr>
    </w:p>
    <w:p w:rsidR="008C3400" w:rsidRPr="00001A0E" w:rsidRDefault="008C3400" w:rsidP="00001A0E">
      <w:pPr>
        <w:tabs>
          <w:tab w:val="num" w:pos="540"/>
        </w:tabs>
        <w:ind w:left="1248" w:hanging="540"/>
        <w:jc w:val="both"/>
        <w:outlineLvl w:val="0"/>
        <w:rPr>
          <w:noProof/>
          <w:sz w:val="22"/>
          <w:szCs w:val="22"/>
        </w:rPr>
      </w:pPr>
      <w:r w:rsidRPr="00001A0E">
        <w:rPr>
          <w:noProof/>
          <w:sz w:val="22"/>
          <w:szCs w:val="22"/>
        </w:rPr>
        <w:t>Gemeentelijke Basisschool "De Vijvers"</w:t>
      </w:r>
    </w:p>
    <w:p w:rsidR="008C3400" w:rsidRPr="00001A0E" w:rsidRDefault="008C3400" w:rsidP="00001A0E">
      <w:pPr>
        <w:ind w:left="708"/>
        <w:jc w:val="both"/>
        <w:rPr>
          <w:noProof/>
          <w:sz w:val="22"/>
          <w:szCs w:val="22"/>
        </w:rPr>
      </w:pPr>
      <w:r w:rsidRPr="00001A0E">
        <w:rPr>
          <w:noProof/>
          <w:sz w:val="22"/>
          <w:szCs w:val="22"/>
        </w:rPr>
        <w:t>Pierre Longinstraat 1</w:t>
      </w:r>
    </w:p>
    <w:p w:rsidR="008C3400" w:rsidRPr="00001A0E" w:rsidRDefault="008C3400" w:rsidP="00001A0E">
      <w:pPr>
        <w:ind w:left="708"/>
        <w:jc w:val="both"/>
        <w:rPr>
          <w:noProof/>
          <w:sz w:val="22"/>
          <w:szCs w:val="22"/>
          <w:lang w:val="fr-FR"/>
        </w:rPr>
      </w:pPr>
      <w:r w:rsidRPr="00001A0E">
        <w:rPr>
          <w:noProof/>
          <w:sz w:val="22"/>
          <w:szCs w:val="22"/>
          <w:lang w:val="fr-FR"/>
        </w:rPr>
        <w:t>1070 - ANDERLECHT</w:t>
      </w:r>
    </w:p>
    <w:p w:rsidR="008C3400" w:rsidRPr="00001A0E" w:rsidRDefault="008C3400" w:rsidP="00001A0E">
      <w:pPr>
        <w:ind w:left="708"/>
        <w:jc w:val="both"/>
        <w:rPr>
          <w:noProof/>
          <w:sz w:val="22"/>
          <w:szCs w:val="22"/>
          <w:lang w:val="fr-FR"/>
        </w:rPr>
      </w:pPr>
      <w:r w:rsidRPr="00001A0E">
        <w:rPr>
          <w:noProof/>
          <w:sz w:val="22"/>
          <w:szCs w:val="22"/>
          <w:lang w:val="fr-FR"/>
        </w:rPr>
        <w:t>Les Etangs</w:t>
      </w:r>
    </w:p>
    <w:p w:rsidR="008C3400" w:rsidRPr="00001A0E" w:rsidRDefault="008C3400" w:rsidP="00001A0E">
      <w:pPr>
        <w:ind w:left="708"/>
        <w:jc w:val="both"/>
        <w:rPr>
          <w:noProof/>
          <w:sz w:val="22"/>
          <w:szCs w:val="22"/>
          <w:lang w:val="fr-FR"/>
        </w:rPr>
      </w:pPr>
      <w:r w:rsidRPr="00001A0E">
        <w:rPr>
          <w:noProof/>
          <w:sz w:val="22"/>
          <w:szCs w:val="22"/>
          <w:lang w:val="fr-FR"/>
        </w:rPr>
        <w:t>Rue Pierre Longin 1-3</w:t>
      </w:r>
    </w:p>
    <w:p w:rsidR="008C3400" w:rsidRPr="00001A0E" w:rsidRDefault="008C3400" w:rsidP="00001A0E">
      <w:pPr>
        <w:ind w:left="708"/>
        <w:jc w:val="both"/>
        <w:rPr>
          <w:noProof/>
          <w:sz w:val="22"/>
          <w:szCs w:val="22"/>
        </w:rPr>
      </w:pPr>
      <w:r w:rsidRPr="00001A0E">
        <w:rPr>
          <w:noProof/>
          <w:sz w:val="22"/>
          <w:szCs w:val="22"/>
        </w:rPr>
        <w:t>1070 - ANDERLECHT</w:t>
      </w:r>
    </w:p>
    <w:p w:rsidR="008C3400" w:rsidRPr="00001A0E" w:rsidRDefault="008C3400" w:rsidP="00001A0E">
      <w:pPr>
        <w:tabs>
          <w:tab w:val="num" w:pos="540"/>
        </w:tabs>
        <w:ind w:left="1248" w:hanging="540"/>
        <w:jc w:val="both"/>
        <w:rPr>
          <w:b/>
          <w:noProof/>
          <w:sz w:val="22"/>
          <w:szCs w:val="22"/>
        </w:rPr>
      </w:pPr>
      <w:r w:rsidRPr="00001A0E">
        <w:rPr>
          <w:noProof/>
          <w:sz w:val="22"/>
          <w:szCs w:val="22"/>
        </w:rPr>
        <w:t> </w:t>
      </w:r>
    </w:p>
    <w:p w:rsidR="008C3400" w:rsidRPr="00E92F95" w:rsidRDefault="008C3400" w:rsidP="00001A0E">
      <w:pPr>
        <w:tabs>
          <w:tab w:val="num" w:pos="540"/>
        </w:tabs>
        <w:ind w:left="1248" w:hanging="540"/>
        <w:jc w:val="both"/>
        <w:outlineLvl w:val="0"/>
        <w:rPr>
          <w:noProof/>
          <w:sz w:val="22"/>
          <w:szCs w:val="22"/>
        </w:rPr>
      </w:pPr>
      <w:r w:rsidRPr="00E92F95">
        <w:rPr>
          <w:noProof/>
          <w:sz w:val="22"/>
          <w:szCs w:val="22"/>
        </w:rPr>
        <w:t>GVBS Heilig Hartschool</w:t>
      </w:r>
    </w:p>
    <w:p w:rsidR="008C3400" w:rsidRPr="00001A0E" w:rsidRDefault="008C3400" w:rsidP="00001A0E">
      <w:pPr>
        <w:ind w:left="708"/>
        <w:jc w:val="both"/>
        <w:rPr>
          <w:noProof/>
          <w:sz w:val="22"/>
          <w:szCs w:val="22"/>
        </w:rPr>
      </w:pPr>
      <w:r w:rsidRPr="00001A0E">
        <w:rPr>
          <w:noProof/>
          <w:sz w:val="22"/>
          <w:szCs w:val="22"/>
        </w:rPr>
        <w:t>Heilig-Hartlaan 2</w:t>
      </w:r>
    </w:p>
    <w:p w:rsidR="008C3400" w:rsidRPr="00001A0E" w:rsidRDefault="008C3400" w:rsidP="00001A0E">
      <w:pPr>
        <w:ind w:left="708"/>
        <w:jc w:val="both"/>
        <w:rPr>
          <w:noProof/>
          <w:sz w:val="22"/>
          <w:szCs w:val="22"/>
          <w:lang w:val="fr-FR"/>
        </w:rPr>
      </w:pPr>
      <w:r w:rsidRPr="00001A0E">
        <w:rPr>
          <w:noProof/>
          <w:sz w:val="22"/>
          <w:szCs w:val="22"/>
          <w:lang w:val="fr-FR"/>
        </w:rPr>
        <w:t>1090 - JETTE</w:t>
      </w:r>
    </w:p>
    <w:p w:rsidR="008C3400" w:rsidRPr="00001A0E" w:rsidRDefault="008C3400" w:rsidP="00001A0E">
      <w:pPr>
        <w:ind w:left="708"/>
        <w:jc w:val="both"/>
        <w:rPr>
          <w:noProof/>
          <w:sz w:val="22"/>
          <w:szCs w:val="22"/>
          <w:lang w:val="fr-FR"/>
        </w:rPr>
      </w:pPr>
      <w:r w:rsidRPr="00001A0E">
        <w:rPr>
          <w:noProof/>
          <w:sz w:val="22"/>
          <w:szCs w:val="22"/>
          <w:lang w:val="fr-FR"/>
        </w:rPr>
        <w:t>Sacré Coeur</w:t>
      </w:r>
    </w:p>
    <w:p w:rsidR="008C3400" w:rsidRPr="00001A0E" w:rsidRDefault="008C3400" w:rsidP="00001A0E">
      <w:pPr>
        <w:ind w:left="708"/>
        <w:jc w:val="both"/>
        <w:rPr>
          <w:noProof/>
          <w:sz w:val="22"/>
          <w:szCs w:val="22"/>
          <w:lang w:val="fr-FR"/>
        </w:rPr>
      </w:pPr>
      <w:r w:rsidRPr="00001A0E">
        <w:rPr>
          <w:noProof/>
          <w:sz w:val="22"/>
          <w:szCs w:val="22"/>
          <w:lang w:val="fr-FR"/>
        </w:rPr>
        <w:t>Avenue Sacré Coeur 4</w:t>
      </w:r>
    </w:p>
    <w:p w:rsidR="008C3400" w:rsidRPr="0041663F" w:rsidRDefault="008C3400" w:rsidP="00001A0E">
      <w:pPr>
        <w:ind w:left="708"/>
        <w:jc w:val="both"/>
        <w:rPr>
          <w:noProof/>
          <w:sz w:val="22"/>
          <w:szCs w:val="22"/>
          <w:lang w:val="en-GB"/>
        </w:rPr>
      </w:pPr>
      <w:r w:rsidRPr="0041663F">
        <w:rPr>
          <w:noProof/>
          <w:sz w:val="22"/>
          <w:szCs w:val="22"/>
          <w:lang w:val="en-GB"/>
        </w:rPr>
        <w:t>1090 - JETTE</w:t>
      </w:r>
    </w:p>
    <w:p w:rsidR="008C3400" w:rsidRPr="0041663F" w:rsidRDefault="008C3400" w:rsidP="00001A0E">
      <w:pPr>
        <w:tabs>
          <w:tab w:val="num" w:pos="540"/>
        </w:tabs>
        <w:ind w:left="1248" w:hanging="540"/>
        <w:jc w:val="both"/>
        <w:rPr>
          <w:noProof/>
          <w:sz w:val="22"/>
          <w:szCs w:val="22"/>
          <w:lang w:val="en-GB"/>
        </w:rPr>
      </w:pPr>
      <w:r w:rsidRPr="0041663F">
        <w:rPr>
          <w:noProof/>
          <w:sz w:val="22"/>
          <w:szCs w:val="22"/>
          <w:lang w:val="en-GB"/>
        </w:rPr>
        <w:t> </w:t>
      </w:r>
    </w:p>
    <w:p w:rsidR="008C3400" w:rsidRPr="0041663F" w:rsidRDefault="008C3400" w:rsidP="00001A0E">
      <w:pPr>
        <w:tabs>
          <w:tab w:val="num" w:pos="540"/>
        </w:tabs>
        <w:ind w:left="1248" w:hanging="540"/>
        <w:jc w:val="both"/>
        <w:outlineLvl w:val="0"/>
        <w:rPr>
          <w:noProof/>
          <w:sz w:val="22"/>
          <w:szCs w:val="22"/>
          <w:lang w:val="en-GB"/>
        </w:rPr>
      </w:pPr>
      <w:r w:rsidRPr="0041663F">
        <w:rPr>
          <w:noProof/>
          <w:sz w:val="22"/>
          <w:szCs w:val="22"/>
          <w:lang w:val="en-GB"/>
        </w:rPr>
        <w:t>School Poelbos</w:t>
      </w:r>
    </w:p>
    <w:p w:rsidR="008C3400" w:rsidRPr="00001A0E" w:rsidRDefault="008C3400" w:rsidP="00001A0E">
      <w:pPr>
        <w:ind w:left="708"/>
        <w:jc w:val="both"/>
        <w:rPr>
          <w:noProof/>
          <w:sz w:val="22"/>
          <w:szCs w:val="22"/>
        </w:rPr>
      </w:pPr>
      <w:r w:rsidRPr="00001A0E">
        <w:rPr>
          <w:noProof/>
          <w:sz w:val="22"/>
          <w:szCs w:val="22"/>
        </w:rPr>
        <w:t>Laarbeeklaan 110</w:t>
      </w:r>
    </w:p>
    <w:p w:rsidR="008C3400" w:rsidRPr="00001A0E" w:rsidRDefault="008C3400" w:rsidP="00001A0E">
      <w:pPr>
        <w:ind w:left="708"/>
        <w:jc w:val="both"/>
        <w:rPr>
          <w:noProof/>
          <w:sz w:val="22"/>
          <w:szCs w:val="22"/>
        </w:rPr>
      </w:pPr>
      <w:r w:rsidRPr="00001A0E">
        <w:rPr>
          <w:noProof/>
          <w:sz w:val="22"/>
          <w:szCs w:val="22"/>
        </w:rPr>
        <w:t>1090 - JETTE</w:t>
      </w:r>
    </w:p>
    <w:p w:rsidR="008C3400" w:rsidRPr="00FC021D" w:rsidRDefault="008C3400" w:rsidP="00001A0E">
      <w:pPr>
        <w:ind w:left="708"/>
        <w:jc w:val="both"/>
        <w:rPr>
          <w:noProof/>
          <w:sz w:val="22"/>
          <w:szCs w:val="22"/>
          <w:lang w:val="fr-FR"/>
        </w:rPr>
      </w:pPr>
      <w:r w:rsidRPr="00FC021D">
        <w:rPr>
          <w:noProof/>
          <w:sz w:val="22"/>
          <w:szCs w:val="22"/>
          <w:lang w:val="fr-FR"/>
        </w:rPr>
        <w:t>Ecole Dieleghem</w:t>
      </w:r>
    </w:p>
    <w:p w:rsidR="008C3400" w:rsidRPr="00001A0E" w:rsidRDefault="008C3400" w:rsidP="00001A0E">
      <w:pPr>
        <w:ind w:left="708"/>
        <w:jc w:val="both"/>
        <w:rPr>
          <w:noProof/>
          <w:sz w:val="22"/>
          <w:szCs w:val="22"/>
          <w:lang w:val="fr-FR"/>
        </w:rPr>
      </w:pPr>
      <w:r w:rsidRPr="00001A0E">
        <w:rPr>
          <w:noProof/>
          <w:sz w:val="22"/>
          <w:szCs w:val="22"/>
          <w:lang w:val="fr-FR"/>
        </w:rPr>
        <w:t>Avenue du Laerbeek 100</w:t>
      </w:r>
    </w:p>
    <w:p w:rsidR="008C3400" w:rsidRPr="00FC021D" w:rsidRDefault="008C3400" w:rsidP="00001A0E">
      <w:pPr>
        <w:ind w:left="708"/>
        <w:jc w:val="both"/>
        <w:rPr>
          <w:noProof/>
          <w:sz w:val="22"/>
          <w:szCs w:val="22"/>
          <w:lang w:val="nl-BE"/>
        </w:rPr>
      </w:pPr>
      <w:r w:rsidRPr="00FC021D">
        <w:rPr>
          <w:noProof/>
          <w:sz w:val="22"/>
          <w:szCs w:val="22"/>
          <w:lang w:val="nl-BE"/>
        </w:rPr>
        <w:t>1090 - JETTE</w:t>
      </w:r>
    </w:p>
    <w:p w:rsidR="008C3400" w:rsidRPr="00FC021D" w:rsidRDefault="008C3400" w:rsidP="00001A0E">
      <w:pPr>
        <w:tabs>
          <w:tab w:val="num" w:pos="540"/>
        </w:tabs>
        <w:ind w:left="1248" w:hanging="540"/>
        <w:jc w:val="both"/>
        <w:rPr>
          <w:noProof/>
          <w:sz w:val="22"/>
          <w:szCs w:val="22"/>
          <w:lang w:val="nl-BE"/>
        </w:rPr>
      </w:pPr>
      <w:r w:rsidRPr="00FC021D">
        <w:rPr>
          <w:noProof/>
          <w:sz w:val="22"/>
          <w:szCs w:val="22"/>
          <w:lang w:val="nl-BE"/>
        </w:rPr>
        <w:t> </w:t>
      </w:r>
    </w:p>
    <w:p w:rsidR="008C3400" w:rsidRPr="00FC021D" w:rsidRDefault="008C3400" w:rsidP="00001A0E">
      <w:pPr>
        <w:tabs>
          <w:tab w:val="num" w:pos="540"/>
        </w:tabs>
        <w:ind w:left="1248" w:hanging="540"/>
        <w:jc w:val="both"/>
        <w:outlineLvl w:val="0"/>
        <w:rPr>
          <w:noProof/>
          <w:sz w:val="22"/>
          <w:szCs w:val="22"/>
          <w:lang w:val="nl-BE"/>
        </w:rPr>
      </w:pPr>
      <w:r w:rsidRPr="00FC021D">
        <w:rPr>
          <w:noProof/>
          <w:sz w:val="22"/>
          <w:szCs w:val="22"/>
          <w:lang w:val="nl-BE"/>
        </w:rPr>
        <w:t>GBS Stokkel</w:t>
      </w:r>
    </w:p>
    <w:p w:rsidR="008C3400" w:rsidRPr="00001A0E" w:rsidRDefault="008C3400" w:rsidP="00001A0E">
      <w:pPr>
        <w:ind w:left="708"/>
        <w:jc w:val="both"/>
        <w:rPr>
          <w:noProof/>
          <w:sz w:val="22"/>
          <w:szCs w:val="22"/>
        </w:rPr>
      </w:pPr>
      <w:r w:rsidRPr="00001A0E">
        <w:rPr>
          <w:noProof/>
          <w:sz w:val="22"/>
          <w:szCs w:val="22"/>
        </w:rPr>
        <w:t>Henri Vandermaelenstraat 61</w:t>
      </w:r>
    </w:p>
    <w:p w:rsidR="008C3400" w:rsidRPr="00001A0E" w:rsidRDefault="008C3400" w:rsidP="00001A0E">
      <w:pPr>
        <w:ind w:left="708"/>
        <w:jc w:val="both"/>
        <w:rPr>
          <w:noProof/>
          <w:sz w:val="22"/>
          <w:szCs w:val="22"/>
        </w:rPr>
      </w:pPr>
      <w:r w:rsidRPr="00001A0E">
        <w:rPr>
          <w:noProof/>
          <w:sz w:val="22"/>
          <w:szCs w:val="22"/>
        </w:rPr>
        <w:t>1150 - SINT-LAMBRECHTS-WOLUWE</w:t>
      </w:r>
    </w:p>
    <w:p w:rsidR="008C3400" w:rsidRPr="00001A0E" w:rsidRDefault="008C3400" w:rsidP="00001A0E">
      <w:pPr>
        <w:ind w:left="708"/>
        <w:jc w:val="both"/>
        <w:rPr>
          <w:noProof/>
          <w:sz w:val="22"/>
          <w:szCs w:val="22"/>
        </w:rPr>
      </w:pPr>
      <w:r w:rsidRPr="00001A0E">
        <w:rPr>
          <w:noProof/>
          <w:sz w:val="22"/>
          <w:szCs w:val="22"/>
        </w:rPr>
        <w:t>Ecole communale de Stockel</w:t>
      </w:r>
    </w:p>
    <w:p w:rsidR="008C3400" w:rsidRPr="00001A0E" w:rsidRDefault="008C3400" w:rsidP="00001A0E">
      <w:pPr>
        <w:ind w:left="708"/>
        <w:jc w:val="both"/>
        <w:rPr>
          <w:noProof/>
          <w:sz w:val="22"/>
          <w:szCs w:val="22"/>
        </w:rPr>
      </w:pPr>
      <w:r w:rsidRPr="00001A0E">
        <w:rPr>
          <w:noProof/>
          <w:sz w:val="22"/>
          <w:szCs w:val="22"/>
        </w:rPr>
        <w:t>Rue Henri Vandermalen 61</w:t>
      </w:r>
    </w:p>
    <w:p w:rsidR="008C3400" w:rsidRPr="00001A0E" w:rsidRDefault="008C3400" w:rsidP="00001A0E">
      <w:pPr>
        <w:ind w:left="708"/>
        <w:jc w:val="both"/>
        <w:rPr>
          <w:noProof/>
          <w:sz w:val="22"/>
          <w:szCs w:val="22"/>
        </w:rPr>
      </w:pPr>
      <w:r w:rsidRPr="00001A0E">
        <w:rPr>
          <w:noProof/>
          <w:sz w:val="22"/>
          <w:szCs w:val="22"/>
        </w:rPr>
        <w:t>1150 - WOLUWE SAINT-LAMBERT</w:t>
      </w:r>
    </w:p>
    <w:p w:rsidR="008C3400" w:rsidRPr="00001A0E" w:rsidRDefault="008C3400" w:rsidP="00001A0E">
      <w:pPr>
        <w:jc w:val="both"/>
        <w:rPr>
          <w:sz w:val="22"/>
          <w:szCs w:val="22"/>
        </w:rPr>
      </w:pPr>
    </w:p>
    <w:p w:rsidR="008C3400" w:rsidRDefault="008C3400" w:rsidP="00001A0E">
      <w:pPr>
        <w:ind w:left="708"/>
        <w:jc w:val="both"/>
        <w:rPr>
          <w:sz w:val="22"/>
          <w:szCs w:val="22"/>
        </w:rPr>
      </w:pPr>
      <w:r w:rsidRPr="00001A0E">
        <w:rPr>
          <w:sz w:val="22"/>
          <w:szCs w:val="22"/>
        </w:rPr>
        <w:t xml:space="preserve">Deze vier </w:t>
      </w:r>
      <w:r>
        <w:rPr>
          <w:sz w:val="22"/>
          <w:szCs w:val="22"/>
        </w:rPr>
        <w:t>basis</w:t>
      </w:r>
      <w:r w:rsidRPr="00001A0E">
        <w:rPr>
          <w:sz w:val="22"/>
          <w:szCs w:val="22"/>
        </w:rPr>
        <w:t>scholen zullen elke week de betrokken leerkrachten uitwisselen gedurende 1 of 2 uur per klas.</w:t>
      </w:r>
    </w:p>
    <w:p w:rsidR="008C3400" w:rsidRDefault="008C3400" w:rsidP="00001A0E">
      <w:pPr>
        <w:ind w:left="708"/>
        <w:jc w:val="both"/>
        <w:rPr>
          <w:sz w:val="22"/>
          <w:szCs w:val="22"/>
        </w:rPr>
      </w:pPr>
    </w:p>
    <w:p w:rsidR="008C3400" w:rsidRDefault="008C3400" w:rsidP="00001A0E">
      <w:pPr>
        <w:ind w:left="708"/>
        <w:jc w:val="both"/>
        <w:rPr>
          <w:sz w:val="22"/>
          <w:szCs w:val="22"/>
        </w:rPr>
      </w:pPr>
      <w:r>
        <w:rPr>
          <w:sz w:val="22"/>
          <w:szCs w:val="22"/>
        </w:rPr>
        <w:t xml:space="preserve">Daarnaast hebben </w:t>
      </w:r>
      <w:r w:rsidRPr="00001A0E">
        <w:rPr>
          <w:sz w:val="22"/>
          <w:szCs w:val="22"/>
        </w:rPr>
        <w:t>het</w:t>
      </w:r>
      <w:r>
        <w:rPr>
          <w:sz w:val="22"/>
          <w:szCs w:val="22"/>
        </w:rPr>
        <w:t xml:space="preserve"> </w:t>
      </w:r>
      <w:r w:rsidRPr="00001A0E">
        <w:rPr>
          <w:noProof/>
          <w:sz w:val="22"/>
          <w:szCs w:val="22"/>
        </w:rPr>
        <w:t>Instituut Vic</w:t>
      </w:r>
      <w:r>
        <w:rPr>
          <w:noProof/>
          <w:sz w:val="22"/>
          <w:szCs w:val="22"/>
        </w:rPr>
        <w:t>t</w:t>
      </w:r>
      <w:r w:rsidRPr="00001A0E">
        <w:rPr>
          <w:noProof/>
          <w:sz w:val="22"/>
          <w:szCs w:val="22"/>
        </w:rPr>
        <w:t xml:space="preserve">or Horta, </w:t>
      </w:r>
      <w:r>
        <w:rPr>
          <w:noProof/>
          <w:sz w:val="22"/>
          <w:szCs w:val="22"/>
        </w:rPr>
        <w:t>O</w:t>
      </w:r>
      <w:r w:rsidRPr="00001A0E">
        <w:rPr>
          <w:noProof/>
          <w:sz w:val="22"/>
          <w:szCs w:val="22"/>
        </w:rPr>
        <w:t xml:space="preserve">ud Strijderslaan 200, 1140 </w:t>
      </w:r>
      <w:r>
        <w:rPr>
          <w:noProof/>
          <w:sz w:val="22"/>
          <w:szCs w:val="22"/>
        </w:rPr>
        <w:t>Brussel en het</w:t>
      </w:r>
      <w:r>
        <w:rPr>
          <w:sz w:val="22"/>
          <w:szCs w:val="22"/>
        </w:rPr>
        <w:t xml:space="preserve"> </w:t>
      </w:r>
      <w:r w:rsidRPr="00FC021D">
        <w:rPr>
          <w:noProof/>
          <w:sz w:val="22"/>
          <w:szCs w:val="22"/>
          <w:lang w:val="nl-BE"/>
        </w:rPr>
        <w:t>I.T. Frans Fischer, Rue Général Eerens 66, 1030 Brussel</w:t>
      </w:r>
      <w:r w:rsidRPr="00001A0E">
        <w:rPr>
          <w:noProof/>
          <w:sz w:val="22"/>
          <w:szCs w:val="22"/>
        </w:rPr>
        <w:t xml:space="preserve"> aangekondigd </w:t>
      </w:r>
      <w:r>
        <w:rPr>
          <w:noProof/>
          <w:sz w:val="22"/>
          <w:szCs w:val="22"/>
        </w:rPr>
        <w:t>om</w:t>
      </w:r>
      <w:r w:rsidRPr="00001A0E">
        <w:rPr>
          <w:noProof/>
          <w:sz w:val="22"/>
          <w:szCs w:val="22"/>
        </w:rPr>
        <w:t xml:space="preserve"> vanaf januari 2011 in het project in te stappen</w:t>
      </w:r>
      <w:r>
        <w:rPr>
          <w:noProof/>
          <w:sz w:val="22"/>
          <w:szCs w:val="22"/>
        </w:rPr>
        <w:t>.</w:t>
      </w:r>
    </w:p>
    <w:p w:rsidR="008C3400" w:rsidRPr="00001A0E" w:rsidRDefault="008C3400" w:rsidP="00001A0E">
      <w:pPr>
        <w:ind w:left="708"/>
        <w:jc w:val="both"/>
        <w:rPr>
          <w:sz w:val="22"/>
          <w:szCs w:val="22"/>
        </w:rPr>
      </w:pPr>
    </w:p>
    <w:p w:rsidR="008C3400" w:rsidRPr="00001A0E" w:rsidRDefault="008C3400" w:rsidP="0041663F">
      <w:pPr>
        <w:tabs>
          <w:tab w:val="left" w:pos="240"/>
        </w:tabs>
        <w:ind w:left="709" w:hanging="709"/>
        <w:jc w:val="both"/>
        <w:rPr>
          <w:sz w:val="22"/>
          <w:szCs w:val="22"/>
        </w:rPr>
      </w:pPr>
      <w:r>
        <w:rPr>
          <w:sz w:val="22"/>
          <w:szCs w:val="22"/>
        </w:rPr>
        <w:t>3.a.b.c.d. V</w:t>
      </w:r>
      <w:r w:rsidRPr="00001A0E">
        <w:rPr>
          <w:sz w:val="22"/>
          <w:szCs w:val="22"/>
        </w:rPr>
        <w:t>oor de hoger</w:t>
      </w:r>
      <w:r>
        <w:rPr>
          <w:sz w:val="22"/>
          <w:szCs w:val="22"/>
        </w:rPr>
        <w:t xml:space="preserve"> </w:t>
      </w:r>
      <w:r w:rsidRPr="00001A0E">
        <w:rPr>
          <w:sz w:val="22"/>
          <w:szCs w:val="22"/>
        </w:rPr>
        <w:t>genoemde scholen</w:t>
      </w:r>
      <w:r w:rsidRPr="00001A0E">
        <w:rPr>
          <w:noProof/>
          <w:sz w:val="22"/>
          <w:szCs w:val="22"/>
        </w:rPr>
        <w:t xml:space="preserve"> </w:t>
      </w:r>
      <w:r>
        <w:rPr>
          <w:noProof/>
          <w:sz w:val="22"/>
          <w:szCs w:val="22"/>
        </w:rPr>
        <w:t xml:space="preserve">wordt </w:t>
      </w:r>
      <w:r w:rsidRPr="00001A0E">
        <w:rPr>
          <w:noProof/>
          <w:sz w:val="22"/>
          <w:szCs w:val="22"/>
        </w:rPr>
        <w:t xml:space="preserve">op 27 oktober een </w:t>
      </w:r>
      <w:r>
        <w:rPr>
          <w:noProof/>
          <w:sz w:val="22"/>
          <w:szCs w:val="22"/>
        </w:rPr>
        <w:t xml:space="preserve">gemeenschappelijke </w:t>
      </w:r>
      <w:r w:rsidRPr="00001A0E">
        <w:rPr>
          <w:noProof/>
          <w:sz w:val="22"/>
          <w:szCs w:val="22"/>
        </w:rPr>
        <w:t>informatiesessie</w:t>
      </w:r>
      <w:r>
        <w:rPr>
          <w:noProof/>
          <w:sz w:val="22"/>
          <w:szCs w:val="22"/>
        </w:rPr>
        <w:t xml:space="preserve"> georganiseerd</w:t>
      </w:r>
      <w:r w:rsidRPr="00001A0E">
        <w:rPr>
          <w:noProof/>
          <w:sz w:val="22"/>
          <w:szCs w:val="22"/>
        </w:rPr>
        <w:t>. Samen met de scholen z</w:t>
      </w:r>
      <w:r>
        <w:rPr>
          <w:noProof/>
          <w:sz w:val="22"/>
          <w:szCs w:val="22"/>
        </w:rPr>
        <w:t xml:space="preserve">al </w:t>
      </w:r>
      <w:r w:rsidRPr="00001A0E">
        <w:rPr>
          <w:noProof/>
          <w:sz w:val="22"/>
          <w:szCs w:val="22"/>
        </w:rPr>
        <w:t>het tijdspad</w:t>
      </w:r>
      <w:r>
        <w:rPr>
          <w:noProof/>
          <w:sz w:val="22"/>
          <w:szCs w:val="22"/>
        </w:rPr>
        <w:t xml:space="preserve"> voor de verdere ondersteunende maatregelen</w:t>
      </w:r>
      <w:r w:rsidRPr="00001A0E">
        <w:rPr>
          <w:noProof/>
          <w:sz w:val="22"/>
          <w:szCs w:val="22"/>
        </w:rPr>
        <w:t xml:space="preserve"> </w:t>
      </w:r>
      <w:r>
        <w:rPr>
          <w:noProof/>
          <w:sz w:val="22"/>
          <w:szCs w:val="22"/>
        </w:rPr>
        <w:t>afgesproken worde</w:t>
      </w:r>
      <w:r w:rsidRPr="00001A0E">
        <w:rPr>
          <w:noProof/>
          <w:sz w:val="22"/>
          <w:szCs w:val="22"/>
        </w:rPr>
        <w:t>n.</w:t>
      </w:r>
    </w:p>
    <w:p w:rsidR="008C3400" w:rsidRDefault="008C3400" w:rsidP="00893A4A">
      <w:pPr>
        <w:ind w:left="705"/>
        <w:jc w:val="both"/>
        <w:outlineLvl w:val="0"/>
        <w:rPr>
          <w:noProof/>
          <w:sz w:val="22"/>
          <w:szCs w:val="22"/>
        </w:rPr>
      </w:pPr>
      <w:r w:rsidRPr="00001A0E">
        <w:rPr>
          <w:noProof/>
          <w:sz w:val="22"/>
          <w:szCs w:val="22"/>
        </w:rPr>
        <w:t xml:space="preserve">Tijdens deze informatiesessie zal o.a. de Nederlandse Taalunie een toelichting geven </w:t>
      </w:r>
      <w:r>
        <w:rPr>
          <w:noProof/>
          <w:sz w:val="22"/>
          <w:szCs w:val="22"/>
        </w:rPr>
        <w:t>o</w:t>
      </w:r>
      <w:r w:rsidRPr="00001A0E">
        <w:rPr>
          <w:noProof/>
          <w:sz w:val="22"/>
          <w:szCs w:val="22"/>
        </w:rPr>
        <w:t>ver de didactiek van het aanleren van het Nederlands als vreemde taal.</w:t>
      </w:r>
      <w:r>
        <w:rPr>
          <w:noProof/>
          <w:sz w:val="22"/>
          <w:szCs w:val="22"/>
        </w:rPr>
        <w:t xml:space="preserve"> </w:t>
      </w:r>
    </w:p>
    <w:p w:rsidR="008C3400" w:rsidRDefault="008C3400" w:rsidP="00893A4A">
      <w:pPr>
        <w:ind w:left="705"/>
        <w:jc w:val="both"/>
        <w:outlineLvl w:val="0"/>
        <w:rPr>
          <w:noProof/>
          <w:sz w:val="22"/>
          <w:szCs w:val="22"/>
        </w:rPr>
      </w:pPr>
      <w:r>
        <w:rPr>
          <w:noProof/>
          <w:sz w:val="22"/>
          <w:szCs w:val="22"/>
        </w:rPr>
        <w:t>De Franstalige collega’s voorzien een gelijkaardige sessie voor het Frans als vreemde taal.</w:t>
      </w:r>
    </w:p>
    <w:p w:rsidR="008C3400" w:rsidRDefault="008C3400" w:rsidP="00893A4A">
      <w:pPr>
        <w:ind w:left="705"/>
        <w:jc w:val="both"/>
        <w:outlineLvl w:val="0"/>
        <w:rPr>
          <w:noProof/>
          <w:sz w:val="22"/>
          <w:szCs w:val="22"/>
        </w:rPr>
      </w:pPr>
    </w:p>
    <w:p w:rsidR="008C3400" w:rsidRDefault="008C3400" w:rsidP="00893A4A">
      <w:pPr>
        <w:ind w:left="705"/>
        <w:jc w:val="both"/>
        <w:outlineLvl w:val="0"/>
        <w:rPr>
          <w:noProof/>
          <w:sz w:val="22"/>
          <w:szCs w:val="22"/>
        </w:rPr>
      </w:pPr>
      <w:r>
        <w:rPr>
          <w:noProof/>
          <w:sz w:val="22"/>
          <w:szCs w:val="22"/>
        </w:rPr>
        <w:t xml:space="preserve">Een gemengd ambtenarenteam (Nederlands-Frans) zal </w:t>
      </w:r>
      <w:r w:rsidRPr="00001A0E">
        <w:rPr>
          <w:noProof/>
          <w:sz w:val="22"/>
          <w:szCs w:val="22"/>
        </w:rPr>
        <w:t xml:space="preserve">met de scholen die de vorige jaren aan het project deelgenomen hebben, maar nu afgehaakt hebben een gesprek </w:t>
      </w:r>
      <w:r>
        <w:rPr>
          <w:noProof/>
          <w:sz w:val="22"/>
          <w:szCs w:val="22"/>
        </w:rPr>
        <w:t>voer</w:t>
      </w:r>
      <w:r w:rsidRPr="00001A0E">
        <w:rPr>
          <w:noProof/>
          <w:sz w:val="22"/>
          <w:szCs w:val="22"/>
        </w:rPr>
        <w:t xml:space="preserve">en. Op basis van deze gesprekken </w:t>
      </w:r>
      <w:r>
        <w:rPr>
          <w:noProof/>
          <w:sz w:val="22"/>
          <w:szCs w:val="22"/>
        </w:rPr>
        <w:t>wordt</w:t>
      </w:r>
      <w:r w:rsidRPr="00001A0E">
        <w:rPr>
          <w:noProof/>
          <w:sz w:val="22"/>
          <w:szCs w:val="22"/>
        </w:rPr>
        <w:t xml:space="preserve"> het project mogelijk verder uitgediept en mogelijk verbreed</w:t>
      </w:r>
      <w:r>
        <w:rPr>
          <w:noProof/>
          <w:sz w:val="22"/>
          <w:szCs w:val="22"/>
        </w:rPr>
        <w:t xml:space="preserve">. </w:t>
      </w:r>
      <w:r w:rsidRPr="00001A0E">
        <w:rPr>
          <w:noProof/>
          <w:sz w:val="22"/>
          <w:szCs w:val="22"/>
        </w:rPr>
        <w:t xml:space="preserve">De afspraak werd bovendien gemaakt dat de beide ministers van Onderwijs in de loop van dit schooljaar een gezamenlijk bezoek aan een </w:t>
      </w:r>
      <w:r>
        <w:rPr>
          <w:noProof/>
          <w:sz w:val="22"/>
          <w:szCs w:val="22"/>
        </w:rPr>
        <w:t xml:space="preserve">of twee van </w:t>
      </w:r>
      <w:r w:rsidRPr="00001A0E">
        <w:rPr>
          <w:noProof/>
          <w:sz w:val="22"/>
          <w:szCs w:val="22"/>
        </w:rPr>
        <w:t>deze partnerschappen</w:t>
      </w:r>
      <w:r>
        <w:rPr>
          <w:noProof/>
          <w:sz w:val="22"/>
          <w:szCs w:val="22"/>
        </w:rPr>
        <w:t xml:space="preserve"> </w:t>
      </w:r>
      <w:r w:rsidRPr="00001A0E">
        <w:rPr>
          <w:noProof/>
          <w:sz w:val="22"/>
          <w:szCs w:val="22"/>
        </w:rPr>
        <w:t>zullen brengen.</w:t>
      </w:r>
    </w:p>
    <w:p w:rsidR="008C3400" w:rsidRPr="00001A0E" w:rsidRDefault="008C3400" w:rsidP="00001A0E">
      <w:pPr>
        <w:ind w:left="708"/>
        <w:jc w:val="both"/>
        <w:rPr>
          <w:noProof/>
          <w:sz w:val="22"/>
          <w:szCs w:val="22"/>
        </w:rPr>
      </w:pPr>
    </w:p>
    <w:p w:rsidR="008C3400" w:rsidRDefault="008C3400" w:rsidP="00001A0E">
      <w:pPr>
        <w:ind w:left="705" w:hanging="705"/>
        <w:jc w:val="both"/>
        <w:rPr>
          <w:noProof/>
          <w:sz w:val="22"/>
          <w:szCs w:val="22"/>
        </w:rPr>
      </w:pPr>
      <w:r w:rsidRPr="00001A0E">
        <w:rPr>
          <w:noProof/>
          <w:sz w:val="22"/>
          <w:szCs w:val="22"/>
        </w:rPr>
        <w:t>4.</w:t>
      </w:r>
      <w:r>
        <w:rPr>
          <w:noProof/>
          <w:sz w:val="22"/>
          <w:szCs w:val="22"/>
        </w:rPr>
        <w:tab/>
        <w:t>Er wordt naar gestreefd om over</w:t>
      </w:r>
      <w:r w:rsidRPr="00001A0E">
        <w:rPr>
          <w:noProof/>
          <w:sz w:val="22"/>
          <w:szCs w:val="22"/>
        </w:rPr>
        <w:t xml:space="preserve"> dit project een artikel</w:t>
      </w:r>
      <w:r>
        <w:rPr>
          <w:noProof/>
          <w:sz w:val="22"/>
          <w:szCs w:val="22"/>
        </w:rPr>
        <w:t xml:space="preserve"> </w:t>
      </w:r>
      <w:r w:rsidRPr="00001A0E">
        <w:rPr>
          <w:noProof/>
          <w:sz w:val="22"/>
          <w:szCs w:val="22"/>
        </w:rPr>
        <w:t xml:space="preserve">in Klasse te laten opnemen. Momenteel gaat in het kader van het Europees Voorzitterschap de aandacht </w:t>
      </w:r>
      <w:r>
        <w:rPr>
          <w:noProof/>
          <w:sz w:val="22"/>
          <w:szCs w:val="22"/>
        </w:rPr>
        <w:t xml:space="preserve">echter </w:t>
      </w:r>
      <w:r w:rsidRPr="00001A0E">
        <w:rPr>
          <w:noProof/>
          <w:sz w:val="22"/>
          <w:szCs w:val="22"/>
        </w:rPr>
        <w:t>meer naar de Europese samenwerkingsinitiatieven.</w:t>
      </w:r>
    </w:p>
    <w:p w:rsidR="008C3400" w:rsidRPr="00707C94" w:rsidRDefault="008C3400" w:rsidP="0041663F">
      <w:pPr>
        <w:ind w:left="705"/>
        <w:jc w:val="both"/>
        <w:rPr>
          <w:sz w:val="20"/>
        </w:rPr>
      </w:pPr>
      <w:r>
        <w:rPr>
          <w:noProof/>
          <w:sz w:val="22"/>
          <w:szCs w:val="22"/>
        </w:rPr>
        <w:t xml:space="preserve">Ook aan de koepels en het GO! wordt gevraagd het project in hun communicatie mee te nemen. In de Knooppuntkrant van het KOCB </w:t>
      </w:r>
      <w:r w:rsidRPr="00707C94">
        <w:rPr>
          <w:noProof/>
          <w:sz w:val="22"/>
          <w:szCs w:val="22"/>
        </w:rPr>
        <w:t>(</w:t>
      </w:r>
      <w:r w:rsidRPr="00707C94">
        <w:rPr>
          <w:sz w:val="22"/>
          <w:szCs w:val="22"/>
        </w:rPr>
        <w:t>nr. 11-juli 2010)</w:t>
      </w:r>
      <w:r>
        <w:rPr>
          <w:sz w:val="22"/>
          <w:szCs w:val="22"/>
        </w:rPr>
        <w:t xml:space="preserve"> wordt bv. een heel artikel aan het uitwisselingsproject gewijd.</w:t>
      </w:r>
    </w:p>
    <w:p w:rsidR="008C3400" w:rsidRPr="00001A0E" w:rsidRDefault="008C3400" w:rsidP="00001A0E">
      <w:pPr>
        <w:ind w:left="705" w:hanging="705"/>
        <w:jc w:val="both"/>
        <w:rPr>
          <w:noProof/>
          <w:sz w:val="22"/>
          <w:szCs w:val="22"/>
        </w:rPr>
      </w:pPr>
      <w:r>
        <w:rPr>
          <w:noProof/>
          <w:sz w:val="22"/>
          <w:szCs w:val="22"/>
        </w:rPr>
        <w:tab/>
        <w:t>De uitwisseling is tevens één van de aandachtspunten die ik in het protocol naar aanleiding van de Europese Dag van de Talen (26/9) heb laten opnemen. Dit protocol is o.a. ondertekend door het VSKO, het OVSG en de pedagogische begeleidingsdienst van het GO! Ik verwacht bijgevolg dat zij de nodige aandacht aan deze uitwisseling zullen besteden.</w:t>
      </w:r>
    </w:p>
    <w:sectPr w:rsidR="008C3400" w:rsidRPr="00001A0E" w:rsidSect="0041663F">
      <w:pgSz w:w="11906" w:h="16838" w:code="9"/>
      <w:pgMar w:top="1417" w:right="1417" w:bottom="1417" w:left="1440" w:header="709" w:footer="709" w:gutter="0"/>
      <w:cols w:space="708"/>
      <w:titlePg/>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02C"/>
    <w:multiLevelType w:val="hybridMultilevel"/>
    <w:tmpl w:val="4580AC8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
    <w:nsid w:val="5D20606F"/>
    <w:multiLevelType w:val="hybridMultilevel"/>
    <w:tmpl w:val="B46AE644"/>
    <w:lvl w:ilvl="0" w:tplc="257683E8">
      <w:start w:val="1"/>
      <w:numFmt w:val="bullet"/>
      <w:lvlText w:val=""/>
      <w:lvlJc w:val="left"/>
      <w:pPr>
        <w:tabs>
          <w:tab w:val="num" w:pos="2040"/>
        </w:tabs>
        <w:ind w:left="2040" w:hanging="360"/>
      </w:pPr>
      <w:rPr>
        <w:rFonts w:ascii="Wingdings" w:hAnsi="Wingdings" w:hint="default"/>
      </w:rPr>
    </w:lvl>
    <w:lvl w:ilvl="1" w:tplc="04130003">
      <w:start w:val="1"/>
      <w:numFmt w:val="bullet"/>
      <w:lvlText w:val="o"/>
      <w:lvlJc w:val="left"/>
      <w:pPr>
        <w:tabs>
          <w:tab w:val="num" w:pos="1680"/>
        </w:tabs>
        <w:ind w:left="1680" w:hanging="360"/>
      </w:pPr>
      <w:rPr>
        <w:rFonts w:ascii="Courier New" w:hAnsi="Courier New" w:hint="default"/>
      </w:rPr>
    </w:lvl>
    <w:lvl w:ilvl="2" w:tplc="04130005" w:tentative="1">
      <w:start w:val="1"/>
      <w:numFmt w:val="bullet"/>
      <w:lvlText w:val=""/>
      <w:lvlJc w:val="left"/>
      <w:pPr>
        <w:tabs>
          <w:tab w:val="num" w:pos="2400"/>
        </w:tabs>
        <w:ind w:left="2400" w:hanging="360"/>
      </w:pPr>
      <w:rPr>
        <w:rFonts w:ascii="Wingdings" w:hAnsi="Wingdings" w:hint="default"/>
      </w:rPr>
    </w:lvl>
    <w:lvl w:ilvl="3" w:tplc="04130001" w:tentative="1">
      <w:start w:val="1"/>
      <w:numFmt w:val="bullet"/>
      <w:lvlText w:val=""/>
      <w:lvlJc w:val="left"/>
      <w:pPr>
        <w:tabs>
          <w:tab w:val="num" w:pos="3120"/>
        </w:tabs>
        <w:ind w:left="3120" w:hanging="360"/>
      </w:pPr>
      <w:rPr>
        <w:rFonts w:ascii="Symbol" w:hAnsi="Symbol" w:hint="default"/>
      </w:rPr>
    </w:lvl>
    <w:lvl w:ilvl="4" w:tplc="04130003" w:tentative="1">
      <w:start w:val="1"/>
      <w:numFmt w:val="bullet"/>
      <w:lvlText w:val="o"/>
      <w:lvlJc w:val="left"/>
      <w:pPr>
        <w:tabs>
          <w:tab w:val="num" w:pos="3840"/>
        </w:tabs>
        <w:ind w:left="3840" w:hanging="360"/>
      </w:pPr>
      <w:rPr>
        <w:rFonts w:ascii="Courier New" w:hAnsi="Courier New" w:hint="default"/>
      </w:rPr>
    </w:lvl>
    <w:lvl w:ilvl="5" w:tplc="04130005" w:tentative="1">
      <w:start w:val="1"/>
      <w:numFmt w:val="bullet"/>
      <w:lvlText w:val=""/>
      <w:lvlJc w:val="left"/>
      <w:pPr>
        <w:tabs>
          <w:tab w:val="num" w:pos="4560"/>
        </w:tabs>
        <w:ind w:left="4560" w:hanging="360"/>
      </w:pPr>
      <w:rPr>
        <w:rFonts w:ascii="Wingdings" w:hAnsi="Wingdings" w:hint="default"/>
      </w:rPr>
    </w:lvl>
    <w:lvl w:ilvl="6" w:tplc="04130001" w:tentative="1">
      <w:start w:val="1"/>
      <w:numFmt w:val="bullet"/>
      <w:lvlText w:val=""/>
      <w:lvlJc w:val="left"/>
      <w:pPr>
        <w:tabs>
          <w:tab w:val="num" w:pos="5280"/>
        </w:tabs>
        <w:ind w:left="5280" w:hanging="360"/>
      </w:pPr>
      <w:rPr>
        <w:rFonts w:ascii="Symbol" w:hAnsi="Symbol" w:hint="default"/>
      </w:rPr>
    </w:lvl>
    <w:lvl w:ilvl="7" w:tplc="04130003" w:tentative="1">
      <w:start w:val="1"/>
      <w:numFmt w:val="bullet"/>
      <w:lvlText w:val="o"/>
      <w:lvlJc w:val="left"/>
      <w:pPr>
        <w:tabs>
          <w:tab w:val="num" w:pos="6000"/>
        </w:tabs>
        <w:ind w:left="6000" w:hanging="360"/>
      </w:pPr>
      <w:rPr>
        <w:rFonts w:ascii="Courier New" w:hAnsi="Courier New" w:hint="default"/>
      </w:rPr>
    </w:lvl>
    <w:lvl w:ilvl="8" w:tplc="04130005" w:tentative="1">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4F1C"/>
    <w:rsid w:val="00001A0E"/>
    <w:rsid w:val="000105BC"/>
    <w:rsid w:val="000151BA"/>
    <w:rsid w:val="000243DF"/>
    <w:rsid w:val="00063612"/>
    <w:rsid w:val="0007144F"/>
    <w:rsid w:val="000D29D1"/>
    <w:rsid w:val="0010443F"/>
    <w:rsid w:val="00104F1C"/>
    <w:rsid w:val="001225B8"/>
    <w:rsid w:val="00144D8C"/>
    <w:rsid w:val="00160822"/>
    <w:rsid w:val="00182FD2"/>
    <w:rsid w:val="001A1FA5"/>
    <w:rsid w:val="001C5081"/>
    <w:rsid w:val="001D3C8F"/>
    <w:rsid w:val="0020186F"/>
    <w:rsid w:val="00250A12"/>
    <w:rsid w:val="002566E7"/>
    <w:rsid w:val="00271651"/>
    <w:rsid w:val="00293A31"/>
    <w:rsid w:val="002D1A3C"/>
    <w:rsid w:val="002F4A7E"/>
    <w:rsid w:val="002F7C8B"/>
    <w:rsid w:val="003176F1"/>
    <w:rsid w:val="00324CC6"/>
    <w:rsid w:val="00337F18"/>
    <w:rsid w:val="00380F39"/>
    <w:rsid w:val="00393E86"/>
    <w:rsid w:val="003A4A81"/>
    <w:rsid w:val="003B38C7"/>
    <w:rsid w:val="003C0AA2"/>
    <w:rsid w:val="003F6706"/>
    <w:rsid w:val="0041663F"/>
    <w:rsid w:val="00483565"/>
    <w:rsid w:val="004B0437"/>
    <w:rsid w:val="005276D6"/>
    <w:rsid w:val="005329AD"/>
    <w:rsid w:val="00561B36"/>
    <w:rsid w:val="00584F46"/>
    <w:rsid w:val="005B545C"/>
    <w:rsid w:val="00636E0D"/>
    <w:rsid w:val="006370B3"/>
    <w:rsid w:val="006B592E"/>
    <w:rsid w:val="0070286B"/>
    <w:rsid w:val="00707C94"/>
    <w:rsid w:val="00754F4A"/>
    <w:rsid w:val="00777ABF"/>
    <w:rsid w:val="00785349"/>
    <w:rsid w:val="00790A70"/>
    <w:rsid w:val="007C5A56"/>
    <w:rsid w:val="007E3700"/>
    <w:rsid w:val="0081444F"/>
    <w:rsid w:val="00847763"/>
    <w:rsid w:val="00893A4A"/>
    <w:rsid w:val="008C1B13"/>
    <w:rsid w:val="008C3400"/>
    <w:rsid w:val="008D4ADD"/>
    <w:rsid w:val="008F0A57"/>
    <w:rsid w:val="00980BB8"/>
    <w:rsid w:val="00982B3B"/>
    <w:rsid w:val="009E3812"/>
    <w:rsid w:val="00A04622"/>
    <w:rsid w:val="00A54118"/>
    <w:rsid w:val="00A76A33"/>
    <w:rsid w:val="00AB6046"/>
    <w:rsid w:val="00AD3897"/>
    <w:rsid w:val="00AD57D6"/>
    <w:rsid w:val="00AD6600"/>
    <w:rsid w:val="00B366A9"/>
    <w:rsid w:val="00B62405"/>
    <w:rsid w:val="00BC1725"/>
    <w:rsid w:val="00BD224D"/>
    <w:rsid w:val="00BD41BE"/>
    <w:rsid w:val="00C15DFD"/>
    <w:rsid w:val="00C314F5"/>
    <w:rsid w:val="00CA7DF1"/>
    <w:rsid w:val="00CB10EA"/>
    <w:rsid w:val="00CC5637"/>
    <w:rsid w:val="00CF0C05"/>
    <w:rsid w:val="00D678A5"/>
    <w:rsid w:val="00D91244"/>
    <w:rsid w:val="00DA03D6"/>
    <w:rsid w:val="00DC7591"/>
    <w:rsid w:val="00DE150C"/>
    <w:rsid w:val="00DE4307"/>
    <w:rsid w:val="00E119AF"/>
    <w:rsid w:val="00E25089"/>
    <w:rsid w:val="00E43F30"/>
    <w:rsid w:val="00E53EF8"/>
    <w:rsid w:val="00E60D33"/>
    <w:rsid w:val="00E65744"/>
    <w:rsid w:val="00E6673D"/>
    <w:rsid w:val="00E92F95"/>
    <w:rsid w:val="00EE5CD5"/>
    <w:rsid w:val="00F559A8"/>
    <w:rsid w:val="00F85340"/>
    <w:rsid w:val="00F86F08"/>
    <w:rsid w:val="00F935E4"/>
    <w:rsid w:val="00FC02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F1C"/>
    <w:rPr>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A3C"/>
    <w:pPr>
      <w:ind w:left="708"/>
    </w:pPr>
  </w:style>
  <w:style w:type="paragraph" w:customStyle="1" w:styleId="SVVlaamsParlement">
    <w:name w:val="SV Vlaams Parlement"/>
    <w:basedOn w:val="Normal"/>
    <w:uiPriority w:val="99"/>
    <w:rsid w:val="00104F1C"/>
    <w:pPr>
      <w:jc w:val="both"/>
    </w:pPr>
    <w:rPr>
      <w:b/>
      <w:smallCaps/>
      <w:sz w:val="22"/>
    </w:rPr>
  </w:style>
  <w:style w:type="paragraph" w:customStyle="1" w:styleId="SVTitel">
    <w:name w:val="SV Titel"/>
    <w:basedOn w:val="Normal"/>
    <w:uiPriority w:val="99"/>
    <w:rsid w:val="00104F1C"/>
    <w:pPr>
      <w:jc w:val="both"/>
    </w:pPr>
    <w:rPr>
      <w:i/>
      <w:sz w:val="22"/>
    </w:rPr>
  </w:style>
  <w:style w:type="paragraph" w:customStyle="1" w:styleId="StandaardSV">
    <w:name w:val="Standaard SV"/>
    <w:basedOn w:val="Normal"/>
    <w:uiPriority w:val="99"/>
    <w:rsid w:val="00104F1C"/>
    <w:pPr>
      <w:jc w:val="both"/>
    </w:pPr>
    <w:rPr>
      <w:sz w:val="22"/>
    </w:rPr>
  </w:style>
  <w:style w:type="paragraph" w:styleId="DocumentMap">
    <w:name w:val="Document Map"/>
    <w:basedOn w:val="Normal"/>
    <w:link w:val="DocumentMapChar"/>
    <w:uiPriority w:val="99"/>
    <w:semiHidden/>
    <w:rsid w:val="002F7C8B"/>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BD224D"/>
    <w:rPr>
      <w:rFonts w:cs="Times New Roman"/>
      <w:sz w:val="2"/>
      <w:lang w:val="nl-NL" w:eastAsia="nl-NL"/>
    </w:rPr>
  </w:style>
</w:styles>
</file>

<file path=word/webSettings.xml><?xml version="1.0" encoding="utf-8"?>
<w:webSettings xmlns:r="http://schemas.openxmlformats.org/officeDocument/2006/relationships" xmlns:w="http://schemas.openxmlformats.org/wordprocessingml/2006/main">
  <w:divs>
    <w:div w:id="1840998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437</Words>
  <Characters>2408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deblauem</dc:creator>
  <cp:keywords/>
  <dc:description/>
  <cp:lastModifiedBy>gve</cp:lastModifiedBy>
  <cp:revision>4</cp:revision>
  <cp:lastPrinted>2010-11-03T16:14:00Z</cp:lastPrinted>
  <dcterms:created xsi:type="dcterms:W3CDTF">2010-10-20T08:04:00Z</dcterms:created>
  <dcterms:modified xsi:type="dcterms:W3CDTF">2010-11-03T16:14:00Z</dcterms:modified>
</cp:coreProperties>
</file>