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29" w:rsidRDefault="00350A29" w:rsidP="00255840">
      <w:pPr>
        <w:pStyle w:val="Title"/>
        <w:jc w:val="both"/>
        <w:outlineLvl w:val="0"/>
        <w:rPr>
          <w:smallCaps/>
          <w:spacing w:val="-3"/>
          <w:sz w:val="22"/>
        </w:rPr>
      </w:pPr>
      <w:bookmarkStart w:id="0" w:name="OLE_LINK1"/>
      <w:bookmarkStart w:id="1" w:name="OLE_LINK2"/>
      <w:r>
        <w:rPr>
          <w:smallCaps/>
          <w:spacing w:val="-3"/>
          <w:sz w:val="22"/>
        </w:rPr>
        <w:t>JOKE SCHAUVLIEGE</w:t>
      </w:r>
    </w:p>
    <w:p w:rsidR="00350A29" w:rsidRDefault="00350A29" w:rsidP="00255840">
      <w:pPr>
        <w:pStyle w:val="Title"/>
        <w:jc w:val="both"/>
        <w:outlineLvl w:val="0"/>
        <w:rPr>
          <w:b w:val="0"/>
          <w:smallCaps/>
          <w:spacing w:val="-3"/>
          <w:sz w:val="22"/>
        </w:rPr>
      </w:pPr>
      <w:r>
        <w:rPr>
          <w:b w:val="0"/>
          <w:smallCaps/>
          <w:spacing w:val="-3"/>
          <w:sz w:val="22"/>
        </w:rPr>
        <w:t>vlaams minister van leefmilieu, natuur en cultuur</w:t>
      </w:r>
    </w:p>
    <w:p w:rsidR="00350A29" w:rsidRDefault="00350A29" w:rsidP="00255840">
      <w:pPr>
        <w:pStyle w:val="StandaardSV"/>
        <w:pBdr>
          <w:bottom w:val="single" w:sz="2" w:space="1" w:color="000000"/>
        </w:pBdr>
        <w:rPr>
          <w:smallCaps/>
        </w:rPr>
      </w:pPr>
    </w:p>
    <w:p w:rsidR="00350A29" w:rsidRDefault="00350A29" w:rsidP="00255840">
      <w:pPr>
        <w:pStyle w:val="Title"/>
        <w:jc w:val="both"/>
        <w:outlineLvl w:val="0"/>
        <w:rPr>
          <w:smallCaps/>
          <w:spacing w:val="-3"/>
          <w:sz w:val="22"/>
        </w:rPr>
      </w:pPr>
    </w:p>
    <w:p w:rsidR="00350A29" w:rsidRDefault="00350A29" w:rsidP="00255840">
      <w:pPr>
        <w:pStyle w:val="Title"/>
        <w:jc w:val="both"/>
        <w:outlineLvl w:val="0"/>
        <w:rPr>
          <w:smallCaps/>
          <w:spacing w:val="-3"/>
          <w:sz w:val="22"/>
        </w:rPr>
      </w:pPr>
      <w:r>
        <w:rPr>
          <w:smallCaps/>
          <w:spacing w:val="-3"/>
          <w:sz w:val="22"/>
        </w:rPr>
        <w:t xml:space="preserve">antwoord </w:t>
      </w:r>
    </w:p>
    <w:p w:rsidR="00350A29" w:rsidRDefault="00350A29" w:rsidP="00255840">
      <w:pPr>
        <w:pStyle w:val="Title"/>
        <w:jc w:val="both"/>
        <w:rPr>
          <w:b w:val="0"/>
          <w:spacing w:val="-3"/>
          <w:sz w:val="22"/>
        </w:rPr>
      </w:pPr>
      <w:r>
        <w:rPr>
          <w:b w:val="0"/>
          <w:spacing w:val="-3"/>
          <w:sz w:val="22"/>
        </w:rPr>
        <w:t>op vraag nr. 590 van 20 september 2010</w:t>
      </w:r>
    </w:p>
    <w:p w:rsidR="00350A29" w:rsidRDefault="00350A29" w:rsidP="00255840">
      <w:pPr>
        <w:pStyle w:val="Title"/>
        <w:jc w:val="both"/>
        <w:rPr>
          <w:smallCaps/>
          <w:spacing w:val="-3"/>
          <w:sz w:val="22"/>
        </w:rPr>
      </w:pPr>
      <w:r>
        <w:rPr>
          <w:b w:val="0"/>
          <w:spacing w:val="-3"/>
          <w:sz w:val="22"/>
        </w:rPr>
        <w:t xml:space="preserve">van </w:t>
      </w:r>
      <w:r>
        <w:rPr>
          <w:rFonts w:ascii="Times New Roman Vet" w:hAnsi="Times New Roman Vet"/>
          <w:smallCaps/>
          <w:spacing w:val="-3"/>
          <w:sz w:val="22"/>
        </w:rPr>
        <w:t>w</w:t>
      </w:r>
      <w:r w:rsidRPr="00CC56D3">
        <w:rPr>
          <w:rFonts w:ascii="Times New Roman Vet" w:hAnsi="Times New Roman Vet"/>
          <w:smallCaps/>
          <w:spacing w:val="-3"/>
          <w:sz w:val="22"/>
        </w:rPr>
        <w:t xml:space="preserve">ilfried </w:t>
      </w:r>
      <w:r>
        <w:rPr>
          <w:rFonts w:ascii="Times New Roman Vet" w:hAnsi="Times New Roman Vet"/>
          <w:smallCaps/>
          <w:spacing w:val="-3"/>
          <w:sz w:val="22"/>
        </w:rPr>
        <w:t>v</w:t>
      </w:r>
      <w:r w:rsidRPr="00CC56D3">
        <w:rPr>
          <w:rFonts w:ascii="Times New Roman Vet" w:hAnsi="Times New Roman Vet"/>
          <w:smallCaps/>
          <w:spacing w:val="-3"/>
          <w:sz w:val="22"/>
        </w:rPr>
        <w:t>andaele</w:t>
      </w:r>
    </w:p>
    <w:p w:rsidR="00350A29" w:rsidRDefault="00350A29" w:rsidP="00255840">
      <w:pPr>
        <w:pStyle w:val="Title"/>
        <w:pBdr>
          <w:bottom w:val="single" w:sz="2" w:space="1" w:color="000000"/>
        </w:pBdr>
        <w:jc w:val="both"/>
        <w:rPr>
          <w:b w:val="0"/>
          <w:spacing w:val="-3"/>
          <w:sz w:val="22"/>
        </w:rPr>
      </w:pPr>
    </w:p>
    <w:p w:rsidR="00350A29" w:rsidRDefault="00350A29" w:rsidP="00255840">
      <w:pPr>
        <w:jc w:val="both"/>
        <w:rPr>
          <w:rFonts w:ascii="Times New Roman" w:hAnsi="Times New Roman"/>
          <w:sz w:val="22"/>
        </w:rPr>
      </w:pPr>
    </w:p>
    <w:bookmarkEnd w:id="0"/>
    <w:bookmarkEnd w:id="1"/>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i/>
          <w:sz w:val="22"/>
          <w:lang w:eastAsia="nl-NL"/>
        </w:rPr>
      </w:pPr>
    </w:p>
    <w:p w:rsidR="00350A29" w:rsidRPr="00CC56D3" w:rsidRDefault="00350A29" w:rsidP="00F81DD2">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CC56D3">
        <w:rPr>
          <w:rFonts w:ascii="Times New Roman" w:hAnsi="Times New Roman"/>
          <w:sz w:val="22"/>
          <w:szCs w:val="22"/>
          <w:lang w:eastAsia="nl-NL"/>
        </w:rPr>
        <w:t>Gedurende het jaar 2010 hebben overlegmomenten plaatsgevonden zowel met de Nederlandse als de Franse partners die eigenaar en beheerder zijn van de betrokken kustnatuurgebieden. De hierbij geboekte vooruitgang laat mijns inziens toe om in 2011 ontwerpovereenkomsten te finaliseren.</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350A29" w:rsidRPr="00CC56D3" w:rsidRDefault="00350A29" w:rsidP="00F81DD2">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CC56D3">
        <w:rPr>
          <w:rFonts w:ascii="Times New Roman" w:hAnsi="Times New Roman"/>
          <w:sz w:val="22"/>
          <w:szCs w:val="22"/>
          <w:lang w:eastAsia="nl-NL"/>
        </w:rPr>
        <w:t>Er werden nog geen concr</w:t>
      </w:r>
      <w:r>
        <w:rPr>
          <w:rFonts w:ascii="Times New Roman" w:hAnsi="Times New Roman"/>
          <w:sz w:val="22"/>
          <w:szCs w:val="22"/>
          <w:lang w:eastAsia="nl-NL"/>
        </w:rPr>
        <w:t>ete ontwerpen van overeenkomst</w:t>
      </w:r>
      <w:r w:rsidRPr="00CC56D3">
        <w:rPr>
          <w:rFonts w:ascii="Times New Roman" w:hAnsi="Times New Roman"/>
          <w:sz w:val="22"/>
          <w:szCs w:val="22"/>
          <w:lang w:eastAsia="nl-NL"/>
        </w:rPr>
        <w:t xml:space="preserve"> afgewerkt zodat de gevraagde informatie niet beschikbaar is. </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i/>
          <w:sz w:val="22"/>
          <w:szCs w:val="22"/>
          <w:lang w:eastAsia="nl-NL"/>
        </w:rPr>
      </w:pPr>
    </w:p>
    <w:p w:rsidR="00350A29" w:rsidRPr="00CC56D3" w:rsidRDefault="00350A29" w:rsidP="00F81DD2">
      <w:pPr>
        <w:numPr>
          <w:ilvl w:val="0"/>
          <w:numId w:val="1"/>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CC56D3">
        <w:rPr>
          <w:rFonts w:ascii="Times New Roman" w:hAnsi="Times New Roman"/>
          <w:sz w:val="22"/>
          <w:szCs w:val="22"/>
          <w:lang w:eastAsia="nl-NL"/>
        </w:rPr>
        <w:t xml:space="preserve">Het ontbreken van een Europees juridisch statuut voor grensoverschrijdende natuurparken is nog niet aan bod gekomen op het Europees niveau. Overeenkomsten tussen lidstaten voor grensoverschrijdende natuurparken of samenwerking over inrichting en beheer in grensoverschrijdende natuurgebieden worden op lidstaatniveau beslist en opgevolgd. Het beschikken over een Europees juridisch statuut zou dergelijke projecten ongetwijfeld vergemakkelijken, maar het niet beschikken </w:t>
      </w:r>
      <w:r>
        <w:rPr>
          <w:rFonts w:ascii="Times New Roman" w:hAnsi="Times New Roman"/>
          <w:sz w:val="22"/>
          <w:szCs w:val="22"/>
          <w:lang w:eastAsia="nl-NL"/>
        </w:rPr>
        <w:t>over</w:t>
      </w:r>
      <w:r w:rsidRPr="00CC56D3">
        <w:rPr>
          <w:rFonts w:ascii="Times New Roman" w:hAnsi="Times New Roman"/>
          <w:sz w:val="22"/>
          <w:szCs w:val="22"/>
          <w:lang w:eastAsia="nl-NL"/>
        </w:rPr>
        <w:t xml:space="preserve"> dergelijk statuut is ook geen onoverkomelijke hindernis.</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Arial" w:hAnsi="Arial" w:cs="Arial"/>
          <w:color w:val="0000FF"/>
          <w:sz w:val="22"/>
          <w:szCs w:val="22"/>
          <w:lang w:eastAsia="nl-NL"/>
        </w:rPr>
      </w:pPr>
    </w:p>
    <w:p w:rsidR="00350A29" w:rsidRPr="00CC56D3" w:rsidRDefault="00350A29" w:rsidP="00F81DD2">
      <w:pPr>
        <w:tabs>
          <w:tab w:val="clear" w:pos="284"/>
          <w:tab w:val="clear" w:pos="567"/>
          <w:tab w:val="clear" w:pos="851"/>
          <w:tab w:val="clear" w:pos="1134"/>
          <w:tab w:val="clear" w:pos="4253"/>
          <w:tab w:val="clear" w:pos="8278"/>
        </w:tabs>
        <w:suppressAutoHyphens w:val="0"/>
        <w:ind w:left="348"/>
        <w:jc w:val="both"/>
        <w:rPr>
          <w:rFonts w:ascii="Times New Roman" w:hAnsi="Times New Roman"/>
          <w:sz w:val="22"/>
          <w:szCs w:val="22"/>
          <w:lang w:eastAsia="nl-NL"/>
        </w:rPr>
      </w:pPr>
      <w:r w:rsidRPr="00CC56D3">
        <w:rPr>
          <w:rFonts w:ascii="Times New Roman" w:hAnsi="Times New Roman"/>
          <w:sz w:val="22"/>
          <w:szCs w:val="22"/>
          <w:lang w:eastAsia="nl-NL"/>
        </w:rPr>
        <w:t xml:space="preserve">Ik kan overigens mededelen dat het artikel 3,1 van de Benelux-Overeenkomst van 8 juni 1982 op het gebied van natuurbehoud en landschapsbescherming aan de Regeringen van de Benelux oplegt om activiteiten te ondernemen voor het ontwikkelen van een visie op de bescherming en het beheer van grensoverschrijdende natuurgebieden en waardevolle landschappen, </w:t>
      </w:r>
      <w:r w:rsidRPr="00CC56D3">
        <w:rPr>
          <w:rFonts w:ascii="Times New Roman" w:hAnsi="Times New Roman"/>
          <w:iCs/>
          <w:sz w:val="22"/>
          <w:szCs w:val="22"/>
          <w:lang w:eastAsia="nl-NL"/>
        </w:rPr>
        <w:t>met inbegrip van grensoverschrijdende parken</w:t>
      </w:r>
      <w:r w:rsidRPr="00CC56D3">
        <w:rPr>
          <w:rFonts w:ascii="Times New Roman" w:hAnsi="Times New Roman"/>
          <w:i/>
          <w:iCs/>
          <w:sz w:val="22"/>
          <w:szCs w:val="22"/>
          <w:lang w:eastAsia="nl-NL"/>
        </w:rPr>
        <w:t>.</w:t>
      </w:r>
      <w:r>
        <w:rPr>
          <w:rFonts w:ascii="Times New Roman" w:hAnsi="Times New Roman"/>
          <w:sz w:val="22"/>
          <w:szCs w:val="22"/>
          <w:lang w:eastAsia="nl-NL"/>
        </w:rPr>
        <w:t xml:space="preserve"> </w:t>
      </w:r>
      <w:r w:rsidRPr="00CC56D3">
        <w:rPr>
          <w:rFonts w:ascii="Times New Roman" w:hAnsi="Times New Roman"/>
          <w:sz w:val="22"/>
          <w:szCs w:val="22"/>
          <w:lang w:eastAsia="nl-NL"/>
        </w:rPr>
        <w:t>Deze activiteiten moeten erop gericht zijn een doeltreffende bescherming van de grensoverschrijdende natuurgebieden en waardevolle la</w:t>
      </w:r>
      <w:r>
        <w:rPr>
          <w:rFonts w:ascii="Times New Roman" w:hAnsi="Times New Roman"/>
          <w:sz w:val="22"/>
          <w:szCs w:val="22"/>
          <w:lang w:eastAsia="nl-NL"/>
        </w:rPr>
        <w:t>ndschappen te bewerkstelligen.</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350A29" w:rsidRPr="00CC56D3" w:rsidRDefault="00350A29" w:rsidP="00F81DD2">
      <w:pPr>
        <w:tabs>
          <w:tab w:val="clear" w:pos="284"/>
          <w:tab w:val="clear" w:pos="567"/>
          <w:tab w:val="clear" w:pos="851"/>
          <w:tab w:val="clear" w:pos="1134"/>
          <w:tab w:val="clear" w:pos="4253"/>
          <w:tab w:val="clear" w:pos="8278"/>
        </w:tabs>
        <w:suppressAutoHyphens w:val="0"/>
        <w:ind w:left="360" w:hanging="12"/>
        <w:jc w:val="both"/>
        <w:rPr>
          <w:rFonts w:ascii="Times New Roman" w:hAnsi="Times New Roman"/>
          <w:sz w:val="22"/>
          <w:szCs w:val="22"/>
          <w:lang w:eastAsia="nl-NL"/>
        </w:rPr>
      </w:pPr>
      <w:r w:rsidRPr="00CC56D3">
        <w:rPr>
          <w:rFonts w:ascii="Times New Roman" w:hAnsi="Times New Roman"/>
          <w:sz w:val="22"/>
          <w:szCs w:val="22"/>
          <w:lang w:eastAsia="nl-NL"/>
        </w:rPr>
        <w:t xml:space="preserve">In uitvoering van dit artikel kan het Comité van Ministers van de Benelux Economische Unie beschikkingen uitvaardigen die een rechtskader kunnen verlenen aan de oprichting en instelling van een grensoverschrijdend natuurpark weliswaar alleen met betrekking tot Nederland, Luxemburg en België. </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350A29" w:rsidRPr="00CC56D3" w:rsidRDefault="00350A29" w:rsidP="00F81DD2">
      <w:pPr>
        <w:tabs>
          <w:tab w:val="clear" w:pos="284"/>
          <w:tab w:val="clear" w:pos="567"/>
          <w:tab w:val="clear" w:pos="851"/>
          <w:tab w:val="clear" w:pos="1134"/>
          <w:tab w:val="clear" w:pos="4253"/>
          <w:tab w:val="clear" w:pos="8278"/>
        </w:tabs>
        <w:suppressAutoHyphens w:val="0"/>
        <w:ind w:left="360" w:hanging="12"/>
        <w:jc w:val="both"/>
        <w:rPr>
          <w:rFonts w:ascii="Times New Roman" w:hAnsi="Times New Roman"/>
          <w:sz w:val="22"/>
          <w:szCs w:val="22"/>
          <w:lang w:eastAsia="nl-NL"/>
        </w:rPr>
      </w:pPr>
      <w:r w:rsidRPr="00CC56D3">
        <w:rPr>
          <w:rFonts w:ascii="Times New Roman" w:hAnsi="Times New Roman"/>
          <w:sz w:val="22"/>
          <w:szCs w:val="22"/>
          <w:lang w:eastAsia="nl-NL"/>
        </w:rPr>
        <w:t>Op 17 juni 2008 is een nieuw Benelux-verdrag ondertekend. Momenteel doorloopt het verdrag de ratificatieperiode.</w:t>
      </w:r>
      <w:r>
        <w:rPr>
          <w:rFonts w:ascii="Times New Roman" w:hAnsi="Times New Roman"/>
          <w:sz w:val="22"/>
          <w:szCs w:val="22"/>
          <w:lang w:eastAsia="nl-NL"/>
        </w:rPr>
        <w:t xml:space="preserve"> </w:t>
      </w:r>
      <w:r w:rsidRPr="00CC56D3">
        <w:rPr>
          <w:rFonts w:ascii="Times New Roman" w:hAnsi="Times New Roman"/>
          <w:sz w:val="22"/>
          <w:szCs w:val="22"/>
          <w:lang w:eastAsia="nl-NL"/>
        </w:rPr>
        <w:t>In dit nieuwe verdrag is uitdrukkelijk voorzien in de mogelijkheid voor de Benelux-landen om samen te werken met andere Europese lidstaten of regionale samenwe</w:t>
      </w:r>
      <w:r>
        <w:rPr>
          <w:rFonts w:ascii="Times New Roman" w:hAnsi="Times New Roman"/>
          <w:sz w:val="22"/>
          <w:szCs w:val="22"/>
          <w:lang w:eastAsia="nl-NL"/>
        </w:rPr>
        <w:t>rkingsverbanden van die landen.</w:t>
      </w:r>
      <w:r w:rsidRPr="00CC56D3">
        <w:rPr>
          <w:rFonts w:ascii="Times New Roman" w:hAnsi="Times New Roman"/>
          <w:sz w:val="22"/>
          <w:szCs w:val="22"/>
          <w:lang w:eastAsia="nl-NL"/>
        </w:rPr>
        <w:t xml:space="preserve"> Ik sluit niet uit dat na ratificatie van het vernieuwd Benelux-Verdrag binnen het rechtskader van de Benelux ook met regio's zoals Nord - Pas-de-Calais in Frankrijk of Nordrhein-Westfalen in Duitsland</w:t>
      </w:r>
      <w:r>
        <w:rPr>
          <w:rFonts w:ascii="Times New Roman" w:hAnsi="Times New Roman"/>
          <w:sz w:val="22"/>
          <w:szCs w:val="22"/>
          <w:lang w:eastAsia="nl-NL"/>
        </w:rPr>
        <w:t xml:space="preserve"> zal worden samengewerkt.</w:t>
      </w:r>
      <w:r w:rsidRPr="00CC56D3">
        <w:rPr>
          <w:rFonts w:ascii="Times New Roman" w:hAnsi="Times New Roman"/>
          <w:sz w:val="22"/>
          <w:szCs w:val="22"/>
          <w:lang w:eastAsia="nl-NL"/>
        </w:rPr>
        <w:t xml:space="preserve"> </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350A29" w:rsidRPr="00CC56D3" w:rsidRDefault="00350A29" w:rsidP="00F81DD2">
      <w:pPr>
        <w:tabs>
          <w:tab w:val="clear" w:pos="284"/>
          <w:tab w:val="clear" w:pos="567"/>
          <w:tab w:val="clear" w:pos="851"/>
          <w:tab w:val="clear" w:pos="1134"/>
          <w:tab w:val="clear" w:pos="4253"/>
          <w:tab w:val="clear" w:pos="8278"/>
        </w:tabs>
        <w:suppressAutoHyphens w:val="0"/>
        <w:ind w:left="348"/>
        <w:jc w:val="both"/>
        <w:rPr>
          <w:rFonts w:ascii="Times New Roman" w:hAnsi="Times New Roman"/>
          <w:sz w:val="22"/>
          <w:szCs w:val="22"/>
          <w:lang w:eastAsia="nl-NL"/>
        </w:rPr>
      </w:pPr>
      <w:r w:rsidRPr="00CC56D3">
        <w:rPr>
          <w:rFonts w:ascii="Times New Roman" w:hAnsi="Times New Roman"/>
          <w:sz w:val="22"/>
          <w:szCs w:val="22"/>
          <w:lang w:eastAsia="nl-NL"/>
        </w:rPr>
        <w:t>Het lijkt mij met die mogelijkheden dan ook geen prioriteit om de vraag naar een dergelijk juridisch statuut op de Europese agenda te zetten.</w:t>
      </w: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350A29" w:rsidRPr="00CC56D3" w:rsidRDefault="00350A29" w:rsidP="0025584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350A29" w:rsidRPr="00CC56D3" w:rsidRDefault="00350A29" w:rsidP="00255840">
      <w:pPr>
        <w:tabs>
          <w:tab w:val="clear" w:pos="284"/>
          <w:tab w:val="clear" w:pos="567"/>
          <w:tab w:val="clear" w:pos="851"/>
          <w:tab w:val="clear" w:pos="1134"/>
          <w:tab w:val="clear" w:pos="4253"/>
          <w:tab w:val="clear" w:pos="8278"/>
        </w:tabs>
        <w:suppressAutoHyphens w:val="0"/>
        <w:rPr>
          <w:rFonts w:ascii="Times New Roman" w:hAnsi="Times New Roman"/>
          <w:sz w:val="22"/>
          <w:szCs w:val="22"/>
          <w:lang w:eastAsia="nl-NL"/>
        </w:rPr>
      </w:pPr>
    </w:p>
    <w:p w:rsidR="00350A29" w:rsidRDefault="00350A29" w:rsidP="00255840">
      <w:pPr>
        <w:jc w:val="both"/>
        <w:rPr>
          <w:rFonts w:ascii="Times New Roman" w:hAnsi="Times New Roman"/>
          <w:sz w:val="22"/>
        </w:rPr>
      </w:pPr>
    </w:p>
    <w:p w:rsidR="00350A29" w:rsidRDefault="00350A29"/>
    <w:sectPr w:rsidR="00350A29" w:rsidSect="00AA2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4C8"/>
    <w:multiLevelType w:val="hybridMultilevel"/>
    <w:tmpl w:val="24B227F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840"/>
    <w:rsid w:val="000F00F3"/>
    <w:rsid w:val="00234A77"/>
    <w:rsid w:val="00255840"/>
    <w:rsid w:val="00350A29"/>
    <w:rsid w:val="004A3D76"/>
    <w:rsid w:val="004D6559"/>
    <w:rsid w:val="0053161F"/>
    <w:rsid w:val="00620665"/>
    <w:rsid w:val="007029D5"/>
    <w:rsid w:val="009567A0"/>
    <w:rsid w:val="00A37E9A"/>
    <w:rsid w:val="00A91517"/>
    <w:rsid w:val="00AA26A8"/>
    <w:rsid w:val="00CA4763"/>
    <w:rsid w:val="00CC56D3"/>
    <w:rsid w:val="00F749D8"/>
    <w:rsid w:val="00F81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40"/>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255840"/>
    <w:pPr>
      <w:jc w:val="center"/>
    </w:pPr>
    <w:rPr>
      <w:rFonts w:ascii="Times New Roman" w:hAnsi="Times New Roman"/>
      <w:b/>
    </w:rPr>
  </w:style>
  <w:style w:type="character" w:customStyle="1" w:styleId="TitleChar">
    <w:name w:val="Title Char"/>
    <w:basedOn w:val="DefaultParagraphFont"/>
    <w:link w:val="Title"/>
    <w:uiPriority w:val="99"/>
    <w:locked/>
    <w:rsid w:val="00255840"/>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255840"/>
    <w:pPr>
      <w:jc w:val="both"/>
    </w:pPr>
    <w:rPr>
      <w:rFonts w:ascii="Times New Roman" w:hAnsi="Times New Roman"/>
      <w:sz w:val="22"/>
    </w:rPr>
  </w:style>
  <w:style w:type="paragraph" w:styleId="Subtitle">
    <w:name w:val="Subtitle"/>
    <w:basedOn w:val="Normal"/>
    <w:next w:val="Normal"/>
    <w:link w:val="SubtitleChar"/>
    <w:uiPriority w:val="99"/>
    <w:qFormat/>
    <w:rsid w:val="0025584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55840"/>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402</Words>
  <Characters>2214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subject/>
  <dc:creator>Phaedra Van Keymolen</dc:creator>
  <cp:keywords/>
  <dc:description/>
  <cp:lastModifiedBy>paula mortelmans</cp:lastModifiedBy>
  <cp:revision>4</cp:revision>
  <dcterms:created xsi:type="dcterms:W3CDTF">2010-10-25T13:29:00Z</dcterms:created>
  <dcterms:modified xsi:type="dcterms:W3CDTF">2010-10-25T14:24:00Z</dcterms:modified>
</cp:coreProperties>
</file>