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62D43" w:rsidRPr="00DD4121" w:rsidRDefault="00762D43" w:rsidP="00773087">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762D43" w:rsidRPr="00015BF7" w:rsidRDefault="00762D43" w:rsidP="00773087">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762D43" w:rsidRPr="00015BF7" w:rsidRDefault="00762D43" w:rsidP="000976E9">
      <w:pPr>
        <w:rPr>
          <w:szCs w:val="22"/>
        </w:rPr>
      </w:pPr>
    </w:p>
    <w:p w:rsidR="00762D43" w:rsidRPr="00DB41C0" w:rsidRDefault="00762D43" w:rsidP="000976E9">
      <w:pPr>
        <w:pStyle w:val="A-Lijn"/>
      </w:pPr>
    </w:p>
    <w:p w:rsidR="00762D43" w:rsidRDefault="00762D43" w:rsidP="000976E9">
      <w:pPr>
        <w:pStyle w:val="A-Type"/>
        <w:sectPr w:rsidR="00762D43">
          <w:pgSz w:w="11906" w:h="16838"/>
          <w:pgMar w:top="1417" w:right="1417" w:bottom="1417" w:left="1417" w:header="708" w:footer="708" w:gutter="0"/>
          <w:cols w:space="708"/>
          <w:rtlGutter/>
          <w:docGrid w:linePitch="360"/>
        </w:sectPr>
      </w:pPr>
    </w:p>
    <w:p w:rsidR="00762D43" w:rsidRDefault="00762D43" w:rsidP="00773087">
      <w:pPr>
        <w:pStyle w:val="A-Type"/>
        <w:outlineLvl w:val="0"/>
        <w:sectPr w:rsidR="00762D43"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62D43" w:rsidRPr="00326A58" w:rsidRDefault="00762D43"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475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62D43" w:rsidRDefault="00762D43"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762D43" w:rsidRPr="00015BF7" w:rsidRDefault="00762D43" w:rsidP="000976E9">
      <w:pPr>
        <w:rPr>
          <w:szCs w:val="22"/>
        </w:rPr>
      </w:pPr>
    </w:p>
    <w:p w:rsidR="00762D43" w:rsidRPr="00DB41C0" w:rsidRDefault="00762D43" w:rsidP="000976E9">
      <w:pPr>
        <w:pStyle w:val="A-Lijn"/>
      </w:pPr>
    </w:p>
    <w:p w:rsidR="00762D43" w:rsidRPr="00DB41C0" w:rsidRDefault="00762D43" w:rsidP="000976E9">
      <w:pPr>
        <w:pStyle w:val="A-Lijn"/>
      </w:pPr>
    </w:p>
    <w:p w:rsidR="00762D43" w:rsidRDefault="00762D43" w:rsidP="00DB41C0">
      <w:pPr>
        <w:sectPr w:rsidR="00762D43" w:rsidSect="000976E9">
          <w:type w:val="continuous"/>
          <w:pgSz w:w="11906" w:h="16838"/>
          <w:pgMar w:top="1417" w:right="1417" w:bottom="1417" w:left="1417" w:header="708" w:footer="708" w:gutter="0"/>
          <w:cols w:space="708"/>
          <w:rtlGutter/>
          <w:docGrid w:linePitch="360"/>
        </w:sectPr>
      </w:pPr>
    </w:p>
    <w:p w:rsidR="00762D43" w:rsidRDefault="00762D43" w:rsidP="00773087">
      <w:pPr>
        <w:pStyle w:val="StandaardSV"/>
      </w:pPr>
      <w:r>
        <w:t>In de procedure waarbij een woning ongeschikt of onbewoonbaar verklaard kan worden, voorziet arti</w:t>
      </w:r>
      <w:r>
        <w:softHyphen/>
        <w:t>kel 15, § 3, vierde lid van de Vlaamse Wooncode dat tegen de beslissing van de burgemeester of tegen het stilzitten van de burgemeester beroep kan worden ingesteld.</w:t>
      </w:r>
    </w:p>
    <w:p w:rsidR="00762D43" w:rsidRDefault="00762D43" w:rsidP="00773087">
      <w:pPr>
        <w:pStyle w:val="StandaardSV"/>
      </w:pPr>
    </w:p>
    <w:p w:rsidR="00762D43" w:rsidRDefault="00762D43" w:rsidP="00773087">
      <w:pPr>
        <w:pStyle w:val="StandaardSV"/>
      </w:pPr>
      <w:r>
        <w:t>De burgemeester kan de uitvoering van een besluit, in beroep genomen, niet zomaar naast zich neer</w:t>
      </w:r>
      <w:r>
        <w:softHyphen/>
        <w:t>leggen.</w:t>
      </w:r>
    </w:p>
    <w:p w:rsidR="00762D43" w:rsidRDefault="00762D43" w:rsidP="00773087">
      <w:pPr>
        <w:pStyle w:val="StandaardSV"/>
      </w:pPr>
    </w:p>
    <w:p w:rsidR="00762D43" w:rsidRDefault="00762D43" w:rsidP="00773087">
      <w:pPr>
        <w:pStyle w:val="StandaardSV"/>
      </w:pPr>
      <w:r>
        <w:t>Als een burgemeester de uitvoering van een besluit, in beroep genomen, toch naast zich neerlegt, dan kunnen dwangmaatregelen opgelegd worden ten laste van de burgemeester en de gemeente die in ge</w:t>
      </w:r>
      <w:r>
        <w:softHyphen/>
        <w:t>breke blijven.</w:t>
      </w:r>
    </w:p>
    <w:p w:rsidR="00762D43" w:rsidRDefault="00762D43" w:rsidP="00773087">
      <w:pPr>
        <w:pStyle w:val="StandaardSV"/>
      </w:pPr>
    </w:p>
    <w:p w:rsidR="00762D43" w:rsidRDefault="00762D43" w:rsidP="00773087">
      <w:pPr>
        <w:pStyle w:val="StandaardSV"/>
      </w:pPr>
      <w:r>
        <w:t>De Vlaamse Regering, of bij delegatie de minister, heeft nog nooit een maatregel moeten nemen om een beroepsbesluit af te dwingen.</w:t>
      </w:r>
    </w:p>
    <w:p w:rsidR="00762D43" w:rsidRDefault="00762D43" w:rsidP="00773087">
      <w:pPr>
        <w:pStyle w:val="StandaardSV"/>
      </w:pPr>
    </w:p>
    <w:p w:rsidR="00762D43" w:rsidRDefault="00762D43" w:rsidP="001B61E6">
      <w:pPr>
        <w:jc w:val="both"/>
        <w:rPr>
          <w:szCs w:val="20"/>
        </w:rPr>
      </w:pPr>
      <w:r>
        <w:rPr>
          <w:szCs w:val="20"/>
        </w:rPr>
        <w:t xml:space="preserve">Er is geen informatie beschikbaar waaruit blijkt dat </w:t>
      </w:r>
      <w:r w:rsidRPr="00984105">
        <w:rPr>
          <w:szCs w:val="20"/>
        </w:rPr>
        <w:t xml:space="preserve">een burgemeester een </w:t>
      </w:r>
      <w:r>
        <w:rPr>
          <w:szCs w:val="20"/>
        </w:rPr>
        <w:t xml:space="preserve">ministerieel besluit, zoals hierboven vermeld, </w:t>
      </w:r>
      <w:r w:rsidRPr="00984105">
        <w:rPr>
          <w:szCs w:val="20"/>
        </w:rPr>
        <w:t>naast zich neerlegt.</w:t>
      </w:r>
    </w:p>
    <w:p w:rsidR="00762D43" w:rsidRDefault="00762D43" w:rsidP="001B61E6">
      <w:pPr>
        <w:jc w:val="both"/>
        <w:rPr>
          <w:szCs w:val="20"/>
        </w:rPr>
      </w:pPr>
    </w:p>
    <w:p w:rsidR="00762D43" w:rsidRDefault="00762D43" w:rsidP="00773087">
      <w:pPr>
        <w:jc w:val="both"/>
        <w:rPr>
          <w:szCs w:val="20"/>
        </w:rPr>
      </w:pPr>
      <w:r>
        <w:rPr>
          <w:szCs w:val="20"/>
        </w:rPr>
        <w:t>In praktijk wordt, bij afhandeling van een</w:t>
      </w:r>
      <w:r w:rsidRPr="00984105">
        <w:rPr>
          <w:szCs w:val="20"/>
        </w:rPr>
        <w:t xml:space="preserve"> </w:t>
      </w:r>
      <w:r>
        <w:rPr>
          <w:szCs w:val="20"/>
        </w:rPr>
        <w:t xml:space="preserve">ingewilligd </w:t>
      </w:r>
      <w:r w:rsidRPr="00984105">
        <w:rPr>
          <w:szCs w:val="20"/>
        </w:rPr>
        <w:t>beroep</w:t>
      </w:r>
      <w:r>
        <w:rPr>
          <w:szCs w:val="20"/>
        </w:rPr>
        <w:t>,</w:t>
      </w:r>
      <w:r w:rsidRPr="00984105">
        <w:rPr>
          <w:szCs w:val="20"/>
        </w:rPr>
        <w:t xml:space="preserve"> ingesteld tegen het stilzitten van de bur</w:t>
      </w:r>
      <w:r>
        <w:rPr>
          <w:szCs w:val="20"/>
        </w:rPr>
        <w:softHyphen/>
      </w:r>
      <w:r w:rsidRPr="00984105">
        <w:rPr>
          <w:szCs w:val="20"/>
        </w:rPr>
        <w:t>gemeester</w:t>
      </w:r>
      <w:r>
        <w:rPr>
          <w:szCs w:val="20"/>
        </w:rPr>
        <w:t>,</w:t>
      </w:r>
      <w:r w:rsidRPr="00984105">
        <w:rPr>
          <w:szCs w:val="20"/>
        </w:rPr>
        <w:t xml:space="preserve"> in het </w:t>
      </w:r>
      <w:r>
        <w:rPr>
          <w:szCs w:val="20"/>
        </w:rPr>
        <w:t>ministerieel besluit een termijn</w:t>
      </w:r>
      <w:r w:rsidRPr="00984105">
        <w:rPr>
          <w:szCs w:val="20"/>
        </w:rPr>
        <w:t xml:space="preserve"> opgenomen waarbinnen de </w:t>
      </w:r>
      <w:r>
        <w:rPr>
          <w:szCs w:val="20"/>
        </w:rPr>
        <w:t xml:space="preserve">noodzakelijke </w:t>
      </w:r>
      <w:r w:rsidRPr="00984105">
        <w:rPr>
          <w:szCs w:val="20"/>
        </w:rPr>
        <w:t xml:space="preserve">werken moeten worden uitgevoerd door de houder van het zakelijk recht. </w:t>
      </w:r>
    </w:p>
    <w:p w:rsidR="00762D43" w:rsidRDefault="00762D43" w:rsidP="00773087">
      <w:pPr>
        <w:jc w:val="both"/>
        <w:rPr>
          <w:szCs w:val="20"/>
        </w:rPr>
      </w:pPr>
    </w:p>
    <w:p w:rsidR="00762D43" w:rsidRDefault="00762D43" w:rsidP="00773087">
      <w:pPr>
        <w:jc w:val="both"/>
        <w:rPr>
          <w:szCs w:val="20"/>
        </w:rPr>
      </w:pPr>
      <w:r w:rsidRPr="00984105">
        <w:rPr>
          <w:szCs w:val="20"/>
        </w:rPr>
        <w:t>Als er een onbewoonbaarheid wordt uitgesproken, dan wordt ook opgenomen dat er aanplakking moet zijn van deze onbewoonbaarheid en dat in een aantal gevallen moet voorzien worden in herhuisvesting van de bewoners. Die herhuisvestingsplicht is een inspanningsverbintenis.</w:t>
      </w:r>
    </w:p>
    <w:sectPr w:rsidR="00762D4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UYDFZ+Strada-SemiBold">
    <w:altName w:val="Strada"/>
    <w:panose1 w:val="00000000000000000000"/>
    <w:charset w:val="00"/>
    <w:family w:val="swiss"/>
    <w:notTrueType/>
    <w:pitch w:val="default"/>
    <w:sig w:usb0="00000003" w:usb1="00000000" w:usb2="00000000" w:usb3="00000000" w:csb0="00000001" w:csb1="00000000"/>
  </w:font>
  <w:font w:name="VKSPHV+StradaSC-Regular">
    <w:altName w:val="Strada Smallcaps"/>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A63"/>
    <w:multiLevelType w:val="hybridMultilevel"/>
    <w:tmpl w:val="1CCC3FA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6A46F18"/>
    <w:multiLevelType w:val="hybridMultilevel"/>
    <w:tmpl w:val="46FA65A8"/>
    <w:lvl w:ilvl="0" w:tplc="3B36E61C">
      <w:start w:val="1"/>
      <w:numFmt w:val="decimal"/>
      <w:lvlText w:val="%1."/>
      <w:lvlJc w:val="left"/>
      <w:pPr>
        <w:tabs>
          <w:tab w:val="num" w:pos="720"/>
        </w:tabs>
        <w:ind w:left="720" w:hanging="360"/>
      </w:pPr>
      <w:rPr>
        <w:rFonts w:ascii="Times New Roman" w:hAnsi="Times New Roman" w:cs="Times New Roman" w:hint="default"/>
        <w:color w:val="auto"/>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CA301E3"/>
    <w:multiLevelType w:val="hybridMultilevel"/>
    <w:tmpl w:val="252693D0"/>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25F69C5"/>
    <w:multiLevelType w:val="hybridMultilevel"/>
    <w:tmpl w:val="97C4D8A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B230725"/>
    <w:multiLevelType w:val="hybridMultilevel"/>
    <w:tmpl w:val="A8E6215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1D32B33"/>
    <w:multiLevelType w:val="hybridMultilevel"/>
    <w:tmpl w:val="127A52C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97522E3"/>
    <w:multiLevelType w:val="hybridMultilevel"/>
    <w:tmpl w:val="4F5626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599F7A44"/>
    <w:multiLevelType w:val="hybridMultilevel"/>
    <w:tmpl w:val="07A0CD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9">
    <w:nsid w:val="641C5DD0"/>
    <w:multiLevelType w:val="hybridMultilevel"/>
    <w:tmpl w:val="7F7C442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2"/>
  </w:num>
  <w:num w:numId="4">
    <w:abstractNumId w:val="3"/>
  </w:num>
  <w:num w:numId="5">
    <w:abstractNumId w:val="1"/>
  </w:num>
  <w:num w:numId="6">
    <w:abstractNumId w:val="9"/>
  </w:num>
  <w:num w:numId="7">
    <w:abstractNumId w:val="7"/>
  </w:num>
  <w:num w:numId="8">
    <w:abstractNumId w:val="6"/>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1CB5"/>
    <w:rsid w:val="000104B0"/>
    <w:rsid w:val="00015BF7"/>
    <w:rsid w:val="00025ECC"/>
    <w:rsid w:val="00033C43"/>
    <w:rsid w:val="000343CE"/>
    <w:rsid w:val="00065DB8"/>
    <w:rsid w:val="00067CF2"/>
    <w:rsid w:val="00070658"/>
    <w:rsid w:val="00086A6E"/>
    <w:rsid w:val="000976E9"/>
    <w:rsid w:val="000A467D"/>
    <w:rsid w:val="000B0214"/>
    <w:rsid w:val="000C31D5"/>
    <w:rsid w:val="000C4E8C"/>
    <w:rsid w:val="000C6F69"/>
    <w:rsid w:val="000F3532"/>
    <w:rsid w:val="00102D2F"/>
    <w:rsid w:val="001030E0"/>
    <w:rsid w:val="00107538"/>
    <w:rsid w:val="00130207"/>
    <w:rsid w:val="00133C2F"/>
    <w:rsid w:val="001350AF"/>
    <w:rsid w:val="00137E09"/>
    <w:rsid w:val="001532AD"/>
    <w:rsid w:val="00162727"/>
    <w:rsid w:val="0017386F"/>
    <w:rsid w:val="00173C6B"/>
    <w:rsid w:val="0018368F"/>
    <w:rsid w:val="001A79D9"/>
    <w:rsid w:val="001A7AEF"/>
    <w:rsid w:val="001B61E6"/>
    <w:rsid w:val="001C5CB7"/>
    <w:rsid w:val="001D0742"/>
    <w:rsid w:val="001D33CA"/>
    <w:rsid w:val="001D40EB"/>
    <w:rsid w:val="001D5E7A"/>
    <w:rsid w:val="001E2556"/>
    <w:rsid w:val="001E6B3D"/>
    <w:rsid w:val="001F0CDA"/>
    <w:rsid w:val="001F0FA6"/>
    <w:rsid w:val="00210C07"/>
    <w:rsid w:val="002430F6"/>
    <w:rsid w:val="002573CB"/>
    <w:rsid w:val="00263259"/>
    <w:rsid w:val="00264E7A"/>
    <w:rsid w:val="00265959"/>
    <w:rsid w:val="00266AC8"/>
    <w:rsid w:val="00267A82"/>
    <w:rsid w:val="002843DB"/>
    <w:rsid w:val="00285F2F"/>
    <w:rsid w:val="00287527"/>
    <w:rsid w:val="00291740"/>
    <w:rsid w:val="00296577"/>
    <w:rsid w:val="002A3B56"/>
    <w:rsid w:val="002A47F5"/>
    <w:rsid w:val="002B16DD"/>
    <w:rsid w:val="002B1AE8"/>
    <w:rsid w:val="002B3C1E"/>
    <w:rsid w:val="002C2DF3"/>
    <w:rsid w:val="002E7468"/>
    <w:rsid w:val="003047DE"/>
    <w:rsid w:val="0030688C"/>
    <w:rsid w:val="003117A2"/>
    <w:rsid w:val="003173D1"/>
    <w:rsid w:val="00326A58"/>
    <w:rsid w:val="00336022"/>
    <w:rsid w:val="00344D47"/>
    <w:rsid w:val="00351FA2"/>
    <w:rsid w:val="0035240D"/>
    <w:rsid w:val="00354563"/>
    <w:rsid w:val="003623AF"/>
    <w:rsid w:val="003650BC"/>
    <w:rsid w:val="00372A44"/>
    <w:rsid w:val="00386456"/>
    <w:rsid w:val="00386F86"/>
    <w:rsid w:val="003A61B5"/>
    <w:rsid w:val="003A7D3B"/>
    <w:rsid w:val="003B1B7D"/>
    <w:rsid w:val="003C1980"/>
    <w:rsid w:val="003C6982"/>
    <w:rsid w:val="003D2A67"/>
    <w:rsid w:val="003D4A55"/>
    <w:rsid w:val="003D4D2A"/>
    <w:rsid w:val="003E3FF2"/>
    <w:rsid w:val="004001D3"/>
    <w:rsid w:val="00412F05"/>
    <w:rsid w:val="00421FC4"/>
    <w:rsid w:val="0043626A"/>
    <w:rsid w:val="00436A45"/>
    <w:rsid w:val="00443297"/>
    <w:rsid w:val="00453744"/>
    <w:rsid w:val="004708DE"/>
    <w:rsid w:val="004709E2"/>
    <w:rsid w:val="00470B3A"/>
    <w:rsid w:val="00470D11"/>
    <w:rsid w:val="004751D8"/>
    <w:rsid w:val="0049528E"/>
    <w:rsid w:val="00495396"/>
    <w:rsid w:val="004C0A1E"/>
    <w:rsid w:val="004C73B5"/>
    <w:rsid w:val="004D37B1"/>
    <w:rsid w:val="004D43E7"/>
    <w:rsid w:val="004E3492"/>
    <w:rsid w:val="004E4428"/>
    <w:rsid w:val="004F38E6"/>
    <w:rsid w:val="00511B15"/>
    <w:rsid w:val="00513633"/>
    <w:rsid w:val="00542AE5"/>
    <w:rsid w:val="005579BC"/>
    <w:rsid w:val="0059261A"/>
    <w:rsid w:val="005A1E93"/>
    <w:rsid w:val="005A631E"/>
    <w:rsid w:val="005A7408"/>
    <w:rsid w:val="005A7F05"/>
    <w:rsid w:val="005B05D7"/>
    <w:rsid w:val="005C1DA8"/>
    <w:rsid w:val="005D7459"/>
    <w:rsid w:val="005E38CA"/>
    <w:rsid w:val="005F3B6A"/>
    <w:rsid w:val="00613BD4"/>
    <w:rsid w:val="00621653"/>
    <w:rsid w:val="00622F7F"/>
    <w:rsid w:val="00627C8A"/>
    <w:rsid w:val="00645301"/>
    <w:rsid w:val="006563FB"/>
    <w:rsid w:val="006625DA"/>
    <w:rsid w:val="00662AB4"/>
    <w:rsid w:val="00662FB3"/>
    <w:rsid w:val="0068525F"/>
    <w:rsid w:val="00687C5C"/>
    <w:rsid w:val="006943F1"/>
    <w:rsid w:val="00695B96"/>
    <w:rsid w:val="006A589A"/>
    <w:rsid w:val="006C0A9E"/>
    <w:rsid w:val="006C4656"/>
    <w:rsid w:val="006D0956"/>
    <w:rsid w:val="006D0A9E"/>
    <w:rsid w:val="006D33CA"/>
    <w:rsid w:val="006D346C"/>
    <w:rsid w:val="006E0DBF"/>
    <w:rsid w:val="00701069"/>
    <w:rsid w:val="00702C65"/>
    <w:rsid w:val="00705196"/>
    <w:rsid w:val="0071248C"/>
    <w:rsid w:val="007252C7"/>
    <w:rsid w:val="00746BCD"/>
    <w:rsid w:val="00751252"/>
    <w:rsid w:val="00754FEA"/>
    <w:rsid w:val="00756740"/>
    <w:rsid w:val="00762D43"/>
    <w:rsid w:val="00763AF5"/>
    <w:rsid w:val="00765D72"/>
    <w:rsid w:val="007702C5"/>
    <w:rsid w:val="00773087"/>
    <w:rsid w:val="007740FB"/>
    <w:rsid w:val="00776F31"/>
    <w:rsid w:val="00786923"/>
    <w:rsid w:val="007C5815"/>
    <w:rsid w:val="007D17CE"/>
    <w:rsid w:val="007D4141"/>
    <w:rsid w:val="007D53EF"/>
    <w:rsid w:val="007E17AC"/>
    <w:rsid w:val="008070A6"/>
    <w:rsid w:val="00810FF3"/>
    <w:rsid w:val="00815E5E"/>
    <w:rsid w:val="00821C36"/>
    <w:rsid w:val="00831810"/>
    <w:rsid w:val="008644FE"/>
    <w:rsid w:val="00865117"/>
    <w:rsid w:val="008B357F"/>
    <w:rsid w:val="008B566B"/>
    <w:rsid w:val="008C1487"/>
    <w:rsid w:val="008D5DB4"/>
    <w:rsid w:val="008F4773"/>
    <w:rsid w:val="00905669"/>
    <w:rsid w:val="00905995"/>
    <w:rsid w:val="00913D59"/>
    <w:rsid w:val="00923345"/>
    <w:rsid w:val="0092348B"/>
    <w:rsid w:val="009347E0"/>
    <w:rsid w:val="00937929"/>
    <w:rsid w:val="00954B37"/>
    <w:rsid w:val="00961B1A"/>
    <w:rsid w:val="00966B85"/>
    <w:rsid w:val="00973E15"/>
    <w:rsid w:val="00974FB3"/>
    <w:rsid w:val="00984105"/>
    <w:rsid w:val="00994629"/>
    <w:rsid w:val="00996304"/>
    <w:rsid w:val="009A2FD1"/>
    <w:rsid w:val="009A6A81"/>
    <w:rsid w:val="009B57C8"/>
    <w:rsid w:val="009D0E3F"/>
    <w:rsid w:val="009D7043"/>
    <w:rsid w:val="009D7F81"/>
    <w:rsid w:val="009E2FB9"/>
    <w:rsid w:val="009F654E"/>
    <w:rsid w:val="00A159EE"/>
    <w:rsid w:val="00A235A5"/>
    <w:rsid w:val="00A550C5"/>
    <w:rsid w:val="00A55104"/>
    <w:rsid w:val="00A57E1A"/>
    <w:rsid w:val="00A6310B"/>
    <w:rsid w:val="00A77870"/>
    <w:rsid w:val="00A84058"/>
    <w:rsid w:val="00A857FC"/>
    <w:rsid w:val="00A866BD"/>
    <w:rsid w:val="00A90F09"/>
    <w:rsid w:val="00A92748"/>
    <w:rsid w:val="00A92B0A"/>
    <w:rsid w:val="00AB065F"/>
    <w:rsid w:val="00AB4C1A"/>
    <w:rsid w:val="00AD18E8"/>
    <w:rsid w:val="00AF5016"/>
    <w:rsid w:val="00AF797C"/>
    <w:rsid w:val="00B10F91"/>
    <w:rsid w:val="00B14241"/>
    <w:rsid w:val="00B2033F"/>
    <w:rsid w:val="00B32B02"/>
    <w:rsid w:val="00B350AB"/>
    <w:rsid w:val="00B45EB2"/>
    <w:rsid w:val="00B57B57"/>
    <w:rsid w:val="00B74B64"/>
    <w:rsid w:val="00B761C6"/>
    <w:rsid w:val="00B87725"/>
    <w:rsid w:val="00B90DA7"/>
    <w:rsid w:val="00BA123B"/>
    <w:rsid w:val="00BB08D2"/>
    <w:rsid w:val="00BB321E"/>
    <w:rsid w:val="00BE425A"/>
    <w:rsid w:val="00BE456B"/>
    <w:rsid w:val="00BF5980"/>
    <w:rsid w:val="00C2335B"/>
    <w:rsid w:val="00C272E9"/>
    <w:rsid w:val="00C41858"/>
    <w:rsid w:val="00C42A97"/>
    <w:rsid w:val="00C61F91"/>
    <w:rsid w:val="00C71EC8"/>
    <w:rsid w:val="00C7403A"/>
    <w:rsid w:val="00C80596"/>
    <w:rsid w:val="00C91441"/>
    <w:rsid w:val="00CA5FDC"/>
    <w:rsid w:val="00CA7CC8"/>
    <w:rsid w:val="00CB42BC"/>
    <w:rsid w:val="00CC2E28"/>
    <w:rsid w:val="00CC518F"/>
    <w:rsid w:val="00CC5D20"/>
    <w:rsid w:val="00CC6C75"/>
    <w:rsid w:val="00CD2EC0"/>
    <w:rsid w:val="00CD4F8A"/>
    <w:rsid w:val="00CF241B"/>
    <w:rsid w:val="00CF6660"/>
    <w:rsid w:val="00D05708"/>
    <w:rsid w:val="00D11772"/>
    <w:rsid w:val="00D1560A"/>
    <w:rsid w:val="00D222C0"/>
    <w:rsid w:val="00D30D77"/>
    <w:rsid w:val="00D41AC8"/>
    <w:rsid w:val="00D45C17"/>
    <w:rsid w:val="00D533C6"/>
    <w:rsid w:val="00D553DD"/>
    <w:rsid w:val="00D57B04"/>
    <w:rsid w:val="00D65305"/>
    <w:rsid w:val="00D71D99"/>
    <w:rsid w:val="00D71F44"/>
    <w:rsid w:val="00D754F2"/>
    <w:rsid w:val="00D81CBB"/>
    <w:rsid w:val="00D91085"/>
    <w:rsid w:val="00D941A7"/>
    <w:rsid w:val="00DA0501"/>
    <w:rsid w:val="00DB17D8"/>
    <w:rsid w:val="00DB41C0"/>
    <w:rsid w:val="00DB6F8D"/>
    <w:rsid w:val="00DC1062"/>
    <w:rsid w:val="00DC4DB6"/>
    <w:rsid w:val="00DD4121"/>
    <w:rsid w:val="00DD66C5"/>
    <w:rsid w:val="00DE51A8"/>
    <w:rsid w:val="00E21641"/>
    <w:rsid w:val="00E31F4D"/>
    <w:rsid w:val="00E32C91"/>
    <w:rsid w:val="00E4048C"/>
    <w:rsid w:val="00E42D7E"/>
    <w:rsid w:val="00E55200"/>
    <w:rsid w:val="00E72712"/>
    <w:rsid w:val="00E83CE4"/>
    <w:rsid w:val="00E85C8D"/>
    <w:rsid w:val="00E95864"/>
    <w:rsid w:val="00EC7B96"/>
    <w:rsid w:val="00ED4A1D"/>
    <w:rsid w:val="00EE1151"/>
    <w:rsid w:val="00F00609"/>
    <w:rsid w:val="00F02A90"/>
    <w:rsid w:val="00F34D0E"/>
    <w:rsid w:val="00F41C29"/>
    <w:rsid w:val="00F57591"/>
    <w:rsid w:val="00F616E5"/>
    <w:rsid w:val="00F67AB8"/>
    <w:rsid w:val="00F75878"/>
    <w:rsid w:val="00F7692E"/>
    <w:rsid w:val="00F82391"/>
    <w:rsid w:val="00F86516"/>
    <w:rsid w:val="00F914AD"/>
    <w:rsid w:val="00F91E8A"/>
    <w:rsid w:val="00F97865"/>
    <w:rsid w:val="00FA29D6"/>
    <w:rsid w:val="00FA66D0"/>
    <w:rsid w:val="00FA76B7"/>
    <w:rsid w:val="00FC2370"/>
    <w:rsid w:val="00FC5BEA"/>
    <w:rsid w:val="00FD5ADF"/>
    <w:rsid w:val="00FD5BF4"/>
    <w:rsid w:val="00FE5406"/>
    <w:rsid w:val="00FF14E3"/>
    <w:rsid w:val="00FF371C"/>
    <w:rsid w:val="00FF77E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D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1D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1DDC"/>
    <w:rPr>
      <w:rFonts w:asciiTheme="majorHAnsi" w:eastAsiaTheme="majorEastAsia" w:hAnsiTheme="majorHAnsi" w:cstheme="majorBidi"/>
      <w:b/>
      <w:bCs/>
      <w:sz w:val="26"/>
      <w:szCs w:val="26"/>
    </w:rPr>
  </w:style>
  <w:style w:type="paragraph" w:customStyle="1" w:styleId="Pa6">
    <w:name w:val="Pa6"/>
    <w:basedOn w:val="Normal"/>
    <w:next w:val="Normal"/>
    <w:uiPriority w:val="99"/>
    <w:rsid w:val="00E83CE4"/>
    <w:pPr>
      <w:autoSpaceDE w:val="0"/>
      <w:autoSpaceDN w:val="0"/>
      <w:adjustRightInd w:val="0"/>
      <w:spacing w:line="201" w:lineRule="atLeast"/>
    </w:pPr>
    <w:rPr>
      <w:rFonts w:ascii="TUYDFZ+Strada-SemiBold" w:hAnsi="TUYDFZ+Strada-SemiBold"/>
      <w:sz w:val="24"/>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8F1DDC"/>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customStyle="1" w:styleId="A3">
    <w:name w:val="A3"/>
    <w:uiPriority w:val="99"/>
    <w:rsid w:val="00E83CE4"/>
    <w:rPr>
      <w:rFonts w:ascii="VKSPHV+StradaSC-Regular" w:hAnsi="VKSPHV+StradaSC-Regular"/>
      <w:color w:val="000000"/>
      <w:sz w:val="22"/>
    </w:rPr>
  </w:style>
  <w:style w:type="character" w:styleId="Hyperlink">
    <w:name w:val="Hyperlink"/>
    <w:basedOn w:val="DefaultParagraphFont"/>
    <w:uiPriority w:val="99"/>
    <w:rsid w:val="00107538"/>
    <w:rPr>
      <w:rFonts w:cs="Times New Roman"/>
      <w:color w:val="0000FF"/>
      <w:u w:val="single"/>
    </w:rPr>
  </w:style>
  <w:style w:type="paragraph" w:customStyle="1" w:styleId="CharChar">
    <w:name w:val="Char Char"/>
    <w:basedOn w:val="Normal"/>
    <w:uiPriority w:val="99"/>
    <w:rsid w:val="00107538"/>
    <w:rPr>
      <w:sz w:val="24"/>
      <w:lang w:val="pl-PL" w:eastAsia="pl-PL"/>
    </w:rPr>
  </w:style>
  <w:style w:type="table" w:styleId="TableGrid">
    <w:name w:val="Table Grid"/>
    <w:basedOn w:val="TableNormal"/>
    <w:uiPriority w:val="99"/>
    <w:rsid w:val="006C4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els">
    <w:name w:val="titels"/>
    <w:uiPriority w:val="99"/>
    <w:rsid w:val="009F654E"/>
    <w:rPr>
      <w:rFonts w:ascii="Berlin Sans FB" w:hAnsi="Berlin Sans FB"/>
      <w:color w:val="36180D"/>
      <w:sz w:val="32"/>
    </w:rPr>
  </w:style>
  <w:style w:type="paragraph" w:customStyle="1" w:styleId="voettekst">
    <w:name w:val="voettekst"/>
    <w:basedOn w:val="Normal"/>
    <w:uiPriority w:val="99"/>
    <w:rsid w:val="009F654E"/>
    <w:pPr>
      <w:autoSpaceDE w:val="0"/>
      <w:autoSpaceDN w:val="0"/>
      <w:adjustRightInd w:val="0"/>
      <w:spacing w:line="288" w:lineRule="auto"/>
      <w:textAlignment w:val="center"/>
    </w:pPr>
    <w:rPr>
      <w:rFonts w:ascii="AGaramondPro-Regular" w:hAnsi="AGaramondPro-Regular" w:cs="AGaramondPro-Regular"/>
      <w:color w:val="000000"/>
      <w:sz w:val="18"/>
      <w:szCs w:val="18"/>
    </w:rPr>
  </w:style>
  <w:style w:type="character" w:styleId="Strong">
    <w:name w:val="Strong"/>
    <w:basedOn w:val="DefaultParagraphFont"/>
    <w:uiPriority w:val="99"/>
    <w:qFormat/>
    <w:rsid w:val="00B2033F"/>
    <w:rPr>
      <w:rFonts w:cs="Times New Roman"/>
      <w:b/>
      <w:bCs/>
    </w:rPr>
  </w:style>
  <w:style w:type="paragraph" w:styleId="NormalWeb">
    <w:name w:val="Normal (Web)"/>
    <w:basedOn w:val="Normal"/>
    <w:uiPriority w:val="99"/>
    <w:rsid w:val="00336022"/>
    <w:pPr>
      <w:spacing w:before="100" w:beforeAutospacing="1" w:after="100" w:afterAutospacing="1"/>
    </w:pPr>
    <w:rPr>
      <w:sz w:val="17"/>
      <w:szCs w:val="17"/>
    </w:rPr>
  </w:style>
  <w:style w:type="paragraph" w:customStyle="1" w:styleId="ZchnZchnChar">
    <w:name w:val="Zchn Zchn Char"/>
    <w:basedOn w:val="Normal"/>
    <w:uiPriority w:val="99"/>
    <w:rsid w:val="00622F7F"/>
    <w:rPr>
      <w:sz w:val="24"/>
      <w:lang w:val="pl-PL" w:eastAsia="pl-PL"/>
    </w:rPr>
  </w:style>
  <w:style w:type="paragraph" w:customStyle="1" w:styleId="StandaardSV">
    <w:name w:val="Standaard SV"/>
    <w:basedOn w:val="Normal"/>
    <w:uiPriority w:val="99"/>
    <w:rsid w:val="00511B15"/>
    <w:pPr>
      <w:jc w:val="both"/>
    </w:pPr>
    <w:rPr>
      <w:szCs w:val="20"/>
    </w:rPr>
  </w:style>
  <w:style w:type="paragraph" w:customStyle="1" w:styleId="Default">
    <w:name w:val="Default"/>
    <w:uiPriority w:val="99"/>
    <w:rsid w:val="00F41C29"/>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rsid w:val="001350AF"/>
    <w:rPr>
      <w:rFonts w:ascii="Tahoma" w:hAnsi="Tahoma" w:cs="Tahoma"/>
      <w:sz w:val="16"/>
      <w:szCs w:val="16"/>
    </w:rPr>
  </w:style>
  <w:style w:type="character" w:customStyle="1" w:styleId="BalloonTextChar">
    <w:name w:val="Balloon Text Char"/>
    <w:basedOn w:val="DefaultParagraphFont"/>
    <w:link w:val="BalloonText"/>
    <w:uiPriority w:val="99"/>
    <w:semiHidden/>
    <w:rsid w:val="008F1DDC"/>
    <w:rPr>
      <w:sz w:val="0"/>
      <w:szCs w:val="0"/>
    </w:rPr>
  </w:style>
  <w:style w:type="paragraph" w:styleId="DocumentMap">
    <w:name w:val="Document Map"/>
    <w:basedOn w:val="Normal"/>
    <w:link w:val="DocumentMapChar"/>
    <w:uiPriority w:val="99"/>
    <w:semiHidden/>
    <w:rsid w:val="00773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1DDC"/>
    <w:rPr>
      <w:sz w:val="0"/>
      <w:szCs w:val="0"/>
    </w:rPr>
  </w:style>
</w:styles>
</file>

<file path=word/webSettings.xml><?xml version="1.0" encoding="utf-8"?>
<w:webSettings xmlns:r="http://schemas.openxmlformats.org/officeDocument/2006/relationships" xmlns:w="http://schemas.openxmlformats.org/wordprocessingml/2006/main">
  <w:divs>
    <w:div w:id="741172782">
      <w:marLeft w:val="0"/>
      <w:marRight w:val="0"/>
      <w:marTop w:val="0"/>
      <w:marBottom w:val="0"/>
      <w:divBdr>
        <w:top w:val="none" w:sz="0" w:space="0" w:color="auto"/>
        <w:left w:val="none" w:sz="0" w:space="0" w:color="auto"/>
        <w:bottom w:val="none" w:sz="0" w:space="0" w:color="auto"/>
        <w:right w:val="none" w:sz="0" w:space="0" w:color="auto"/>
      </w:divBdr>
      <w:divsChild>
        <w:div w:id="74117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253</Words>
  <Characters>1393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Isabelle Cauwel</cp:lastModifiedBy>
  <cp:revision>4</cp:revision>
  <cp:lastPrinted>2010-10-13T08:20:00Z</cp:lastPrinted>
  <dcterms:created xsi:type="dcterms:W3CDTF">2010-10-13T08:21:00Z</dcterms:created>
  <dcterms:modified xsi:type="dcterms:W3CDTF">2010-10-18T13:35:00Z</dcterms:modified>
</cp:coreProperties>
</file>