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F664F" w:rsidRPr="00DD4121" w:rsidRDefault="007F664F"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7F664F" w:rsidRPr="00015BF7" w:rsidRDefault="007F664F" w:rsidP="00B045D4">
      <w:pPr>
        <w:pStyle w:val="A-TitelMinister"/>
        <w:jc w:val="both"/>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 en vlaams minister van bestuurszaken, binnenlands bestuur, inburgering, toerisme en vlaamse rand</w:t>
      </w:r>
      <w:r>
        <w:fldChar w:fldCharType="end"/>
      </w:r>
      <w:bookmarkEnd w:id="1"/>
    </w:p>
    <w:p w:rsidR="007F664F" w:rsidRPr="00015BF7" w:rsidRDefault="007F664F" w:rsidP="000976E9">
      <w:pPr>
        <w:rPr>
          <w:szCs w:val="22"/>
        </w:rPr>
      </w:pPr>
    </w:p>
    <w:p w:rsidR="007F664F" w:rsidRPr="00DB41C0" w:rsidRDefault="007F664F" w:rsidP="000976E9">
      <w:pPr>
        <w:pStyle w:val="A-Lijn"/>
      </w:pPr>
    </w:p>
    <w:p w:rsidR="007F664F" w:rsidRDefault="007F664F" w:rsidP="000976E9">
      <w:pPr>
        <w:pStyle w:val="A-Type"/>
        <w:sectPr w:rsidR="007F664F">
          <w:pgSz w:w="11906" w:h="16838"/>
          <w:pgMar w:top="1417" w:right="1417" w:bottom="1417" w:left="1417" w:header="708" w:footer="708" w:gutter="0"/>
          <w:cols w:space="708"/>
          <w:rtlGutter/>
          <w:docGrid w:linePitch="360"/>
        </w:sectPr>
      </w:pPr>
    </w:p>
    <w:p w:rsidR="007F664F" w:rsidRDefault="007F664F" w:rsidP="00787964">
      <w:pPr>
        <w:pStyle w:val="A-Type"/>
        <w:outlineLvl w:val="0"/>
        <w:sectPr w:rsidR="007F664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F664F" w:rsidRPr="00326A58" w:rsidRDefault="007F664F"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F664F" w:rsidRDefault="007F664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wim wienen</w:t>
      </w:r>
      <w:r w:rsidRPr="009D7043">
        <w:rPr>
          <w:rStyle w:val="AntwoordNaamMinisterChar"/>
          <w:sz w:val="22"/>
        </w:rPr>
        <w:fldChar w:fldCharType="end"/>
      </w:r>
    </w:p>
    <w:p w:rsidR="007F664F" w:rsidRPr="00015BF7" w:rsidRDefault="007F664F" w:rsidP="000976E9">
      <w:pPr>
        <w:rPr>
          <w:szCs w:val="22"/>
        </w:rPr>
      </w:pPr>
    </w:p>
    <w:p w:rsidR="007F664F" w:rsidRPr="00DB41C0" w:rsidRDefault="007F664F" w:rsidP="000976E9">
      <w:pPr>
        <w:pStyle w:val="A-Lijn"/>
      </w:pPr>
    </w:p>
    <w:p w:rsidR="007F664F" w:rsidRPr="00DB41C0" w:rsidRDefault="007F664F" w:rsidP="000976E9">
      <w:pPr>
        <w:pStyle w:val="A-Lijn"/>
      </w:pPr>
    </w:p>
    <w:p w:rsidR="007F664F" w:rsidRDefault="007F664F" w:rsidP="00DB41C0">
      <w:pPr>
        <w:sectPr w:rsidR="007F664F" w:rsidSect="000976E9">
          <w:type w:val="continuous"/>
          <w:pgSz w:w="11906" w:h="16838"/>
          <w:pgMar w:top="1417" w:right="1417" w:bottom="1417" w:left="1417" w:header="708" w:footer="708" w:gutter="0"/>
          <w:cols w:space="708"/>
          <w:rtlGutter/>
          <w:docGrid w:linePitch="360"/>
        </w:sectPr>
      </w:pPr>
    </w:p>
    <w:p w:rsidR="007F664F" w:rsidRDefault="007F664F" w:rsidP="00EA262B">
      <w:pPr>
        <w:numPr>
          <w:ilvl w:val="0"/>
          <w:numId w:val="14"/>
        </w:numPr>
        <w:jc w:val="both"/>
      </w:pPr>
      <w:r>
        <w:t xml:space="preserve">Zeven van de negen Antwerpse districten troffen een districtsraadsbesluit ter zake. </w:t>
      </w:r>
    </w:p>
    <w:p w:rsidR="007F664F" w:rsidRDefault="007F664F" w:rsidP="00EA262B">
      <w:pPr>
        <w:ind w:left="360"/>
        <w:jc w:val="both"/>
      </w:pPr>
      <w:r>
        <w:t xml:space="preserve">Enkel district Berchem bleef achterwege. District Hoboken trof een besluit, maar deed geen voorstel tot vaststelling van wapen en vlag. </w:t>
      </w:r>
    </w:p>
    <w:p w:rsidR="007F664F" w:rsidRDefault="007F664F" w:rsidP="00663E21">
      <w:pPr>
        <w:jc w:val="both"/>
      </w:pPr>
    </w:p>
    <w:p w:rsidR="007F664F" w:rsidRDefault="007F664F" w:rsidP="00EA262B">
      <w:pPr>
        <w:numPr>
          <w:ilvl w:val="0"/>
          <w:numId w:val="14"/>
        </w:numPr>
        <w:jc w:val="both"/>
      </w:pPr>
      <w:r>
        <w:t>De toenmalige bevoegde minister heeft op 1 juli 2009 de besluiten ondertekend waarbij wapen en vlag van drie districten (</w:t>
      </w:r>
      <w:r w:rsidRPr="0023323D">
        <w:rPr>
          <w:color w:val="000000"/>
          <w:lang w:val="nl-BE"/>
        </w:rPr>
        <w:t>Berendrecht-Lillo-Zandvliet</w:t>
      </w:r>
      <w:r>
        <w:t>, Borgerhout en Ekeren) werden goedge-keurd. Het besluit ter goedkeuring van wapen en vlag van het district Merksem kan binnenkort ondertekend worden.</w:t>
      </w:r>
    </w:p>
    <w:p w:rsidR="007F664F" w:rsidRDefault="007F664F" w:rsidP="00663E21">
      <w:pPr>
        <w:jc w:val="both"/>
      </w:pPr>
    </w:p>
    <w:p w:rsidR="007F664F" w:rsidRDefault="007F664F" w:rsidP="00EA262B">
      <w:pPr>
        <w:numPr>
          <w:ilvl w:val="0"/>
          <w:numId w:val="14"/>
        </w:numPr>
        <w:jc w:val="both"/>
      </w:pPr>
      <w:r>
        <w:t>Alleen de districten Berchem en Hoboken hebben niet aan artikel 3 van het decreet voldaan.</w:t>
      </w:r>
    </w:p>
    <w:p w:rsidR="007F664F" w:rsidRDefault="007F664F" w:rsidP="00663E21">
      <w:pPr>
        <w:jc w:val="both"/>
      </w:pPr>
    </w:p>
    <w:p w:rsidR="007F664F" w:rsidRDefault="007F664F" w:rsidP="00EA262B">
      <w:pPr>
        <w:numPr>
          <w:ilvl w:val="0"/>
          <w:numId w:val="14"/>
        </w:numPr>
        <w:jc w:val="both"/>
      </w:pPr>
      <w:r>
        <w:t>De in artikel 3 vermeldde termijn verstreek op 8 oktober ll. Ik zal de districten in kwestie nog-maals aanschrijven om hen er van te overtuigen een nieuw voorstel in te dienen of het voorstel van de Vlaamse Heraldische Raad te aanvaarden.</w:t>
      </w:r>
    </w:p>
    <w:p w:rsidR="007F664F" w:rsidRDefault="007F664F" w:rsidP="00C60DD8">
      <w:pPr>
        <w:ind w:left="360"/>
        <w:jc w:val="both"/>
      </w:pPr>
      <w:r>
        <w:t xml:space="preserve">Problemen die zich ter zake voordoen: </w:t>
      </w:r>
    </w:p>
    <w:p w:rsidR="007F664F" w:rsidRDefault="007F664F" w:rsidP="00B045D4">
      <w:pPr>
        <w:ind w:left="720" w:hanging="180"/>
        <w:jc w:val="both"/>
      </w:pPr>
      <w:r>
        <w:t xml:space="preserve">- </w:t>
      </w:r>
      <w:r>
        <w:tab/>
        <w:t>Drie districten kregen afgelopen zomer een gemotiveerd advies om hun besluit te herzien. Deze drie districten bleven echter op hun eerder ingenomen standpunt. Er werd dus nog geen overeenstemming bereikt over het wapen van het district Antwerpen, het wapen van het district Deurne en de vlag van het district Wilrijk.</w:t>
      </w:r>
    </w:p>
    <w:p w:rsidR="007F664F" w:rsidRDefault="007F664F" w:rsidP="00B045D4">
      <w:pPr>
        <w:ind w:left="720" w:hanging="180"/>
        <w:jc w:val="both"/>
      </w:pPr>
      <w:r>
        <w:t xml:space="preserve">- </w:t>
      </w:r>
      <w:r>
        <w:tab/>
        <w:t>Twee andere districten (Berchem en Hoboken) hebben geen voorstellen ingediend.</w:t>
      </w:r>
    </w:p>
    <w:p w:rsidR="007F664F" w:rsidRDefault="007F664F" w:rsidP="00663E21">
      <w:pPr>
        <w:jc w:val="both"/>
      </w:pPr>
    </w:p>
    <w:p w:rsidR="007F664F" w:rsidRDefault="007F664F" w:rsidP="00EA262B">
      <w:pPr>
        <w:numPr>
          <w:ilvl w:val="0"/>
          <w:numId w:val="14"/>
        </w:numPr>
        <w:jc w:val="both"/>
      </w:pPr>
      <w:r>
        <w:t xml:space="preserve">Vooraleer van ambtswege een wapen of vlag op te leggen wil ik de districten in kwestie aan-schrijven, ook deze die zelf geen voorstel hebben ingediend. </w:t>
      </w:r>
    </w:p>
    <w:p w:rsidR="007F664F" w:rsidRDefault="007F664F" w:rsidP="00663E21">
      <w:pPr>
        <w:jc w:val="both"/>
      </w:pPr>
    </w:p>
    <w:p w:rsidR="007F664F" w:rsidRDefault="007F664F" w:rsidP="00A755A7">
      <w:pPr>
        <w:numPr>
          <w:ilvl w:val="0"/>
          <w:numId w:val="14"/>
        </w:numPr>
        <w:jc w:val="both"/>
        <w:rPr>
          <w:color w:val="000000"/>
        </w:rPr>
      </w:pPr>
      <w:r w:rsidRPr="0023323D">
        <w:rPr>
          <w:color w:val="000000"/>
        </w:rPr>
        <w:t xml:space="preserve">Er dient een onderscheid te worden gemaakt tussen wapens en vlaggen. </w:t>
      </w:r>
    </w:p>
    <w:p w:rsidR="007F664F" w:rsidRDefault="007F664F" w:rsidP="005F0A64">
      <w:pPr>
        <w:ind w:left="360"/>
        <w:jc w:val="both"/>
        <w:rPr>
          <w:color w:val="000000"/>
          <w:lang w:val="nl-BE"/>
        </w:rPr>
      </w:pPr>
    </w:p>
    <w:p w:rsidR="007F664F" w:rsidRDefault="007F664F" w:rsidP="005F0A64">
      <w:pPr>
        <w:ind w:left="360"/>
        <w:jc w:val="both"/>
        <w:rPr>
          <w:color w:val="000000"/>
        </w:rPr>
      </w:pPr>
      <w:r w:rsidRPr="0023323D">
        <w:rPr>
          <w:color w:val="000000"/>
          <w:lang w:val="nl-BE"/>
        </w:rPr>
        <w:t xml:space="preserve">De gemeenten die aan de huidige districten ten grondslag lagen hadden elk een wapen. </w:t>
      </w:r>
      <w:r>
        <w:rPr>
          <w:color w:val="000000"/>
          <w:lang w:val="nl-BE"/>
        </w:rPr>
        <w:t>Het</w:t>
      </w:r>
      <w:r w:rsidRPr="0023323D">
        <w:rPr>
          <w:color w:val="000000"/>
          <w:lang w:val="nl-BE"/>
        </w:rPr>
        <w:t xml:space="preserve"> is aan</w:t>
      </w:r>
      <w:r>
        <w:rPr>
          <w:color w:val="000000"/>
          <w:lang w:val="nl-BE"/>
        </w:rPr>
        <w:t>-</w:t>
      </w:r>
      <w:r w:rsidRPr="0023323D">
        <w:rPr>
          <w:color w:val="000000"/>
          <w:lang w:val="nl-BE"/>
        </w:rPr>
        <w:t>gewezen om dat historische wapen zoveel mogelijk te behouden (of in ere te herstellen). Uit</w:t>
      </w:r>
      <w:r>
        <w:rPr>
          <w:color w:val="000000"/>
          <w:lang w:val="nl-BE"/>
        </w:rPr>
        <w:t>-</w:t>
      </w:r>
      <w:r w:rsidRPr="0023323D">
        <w:rPr>
          <w:color w:val="000000"/>
          <w:lang w:val="nl-BE"/>
        </w:rPr>
        <w:t>zondering</w:t>
      </w:r>
      <w:r>
        <w:rPr>
          <w:color w:val="000000"/>
          <w:lang w:val="nl-BE"/>
        </w:rPr>
        <w:t xml:space="preserve"> hierop is het district </w:t>
      </w:r>
      <w:r w:rsidRPr="0023323D">
        <w:rPr>
          <w:color w:val="000000"/>
          <w:lang w:val="nl-BE"/>
        </w:rPr>
        <w:t>Berendrecht-Lillo-Zandvliet waar een combinatie van de drie historische wapens te overladen was en ondertussen voor een historisch en heraldisch verant</w:t>
      </w:r>
      <w:r>
        <w:rPr>
          <w:color w:val="000000"/>
          <w:lang w:val="nl-BE"/>
        </w:rPr>
        <w:t>-</w:t>
      </w:r>
      <w:r w:rsidRPr="0023323D">
        <w:rPr>
          <w:color w:val="000000"/>
          <w:lang w:val="nl-BE"/>
        </w:rPr>
        <w:t xml:space="preserve">woorde vereenvoudiging gekozen is. </w:t>
      </w:r>
      <w:r>
        <w:rPr>
          <w:color w:val="000000"/>
          <w:lang w:val="nl-BE"/>
        </w:rPr>
        <w:t>D</w:t>
      </w:r>
      <w:r w:rsidRPr="0023323D">
        <w:rPr>
          <w:color w:val="000000"/>
          <w:lang w:val="nl-BE"/>
        </w:rPr>
        <w:t>e procedure in Deurne</w:t>
      </w:r>
      <w:r>
        <w:rPr>
          <w:color w:val="000000"/>
          <w:lang w:val="nl-BE"/>
        </w:rPr>
        <w:t xml:space="preserve"> duurt lang omdat </w:t>
      </w:r>
      <w:r w:rsidRPr="0023323D">
        <w:rPr>
          <w:color w:val="000000"/>
          <w:lang w:val="nl-BE"/>
        </w:rPr>
        <w:t>het district het hi</w:t>
      </w:r>
      <w:r>
        <w:rPr>
          <w:color w:val="000000"/>
          <w:lang w:val="nl-BE"/>
        </w:rPr>
        <w:t>storische wapen wil veranderen</w:t>
      </w:r>
      <w:r w:rsidRPr="0023323D">
        <w:rPr>
          <w:color w:val="000000"/>
          <w:lang w:val="nl-BE"/>
        </w:rPr>
        <w:t>.</w:t>
      </w:r>
      <w:r w:rsidRPr="00C2435D">
        <w:rPr>
          <w:color w:val="000000"/>
        </w:rPr>
        <w:t xml:space="preserve"> </w:t>
      </w:r>
    </w:p>
    <w:p w:rsidR="007F664F" w:rsidRPr="0023323D" w:rsidRDefault="007F664F" w:rsidP="005F0A64">
      <w:pPr>
        <w:ind w:left="360"/>
        <w:jc w:val="both"/>
        <w:rPr>
          <w:color w:val="000000"/>
        </w:rPr>
      </w:pPr>
      <w:r w:rsidRPr="0023323D">
        <w:rPr>
          <w:color w:val="000000"/>
          <w:lang w:val="nl-BE"/>
        </w:rPr>
        <w:t xml:space="preserve">Het beleid streeft er naar om de wapens </w:t>
      </w:r>
      <w:r>
        <w:rPr>
          <w:color w:val="000000"/>
          <w:lang w:val="nl-BE"/>
        </w:rPr>
        <w:t>weer</w:t>
      </w:r>
      <w:r w:rsidRPr="0023323D">
        <w:rPr>
          <w:color w:val="000000"/>
          <w:lang w:val="nl-BE"/>
        </w:rPr>
        <w:t xml:space="preserve"> in voe</w:t>
      </w:r>
      <w:r>
        <w:rPr>
          <w:color w:val="000000"/>
          <w:lang w:val="nl-BE"/>
        </w:rPr>
        <w:t>r</w:t>
      </w:r>
      <w:r w:rsidRPr="0023323D">
        <w:rPr>
          <w:color w:val="000000"/>
          <w:lang w:val="nl-BE"/>
        </w:rPr>
        <w:t>e</w:t>
      </w:r>
      <w:r>
        <w:rPr>
          <w:color w:val="000000"/>
          <w:lang w:val="nl-BE"/>
        </w:rPr>
        <w:t>n</w:t>
      </w:r>
      <w:r w:rsidRPr="0023323D">
        <w:rPr>
          <w:color w:val="000000"/>
          <w:lang w:val="nl-BE"/>
        </w:rPr>
        <w:t>, zij het met een toevoegsel op het niveau van de uitwendige versierselen. Dat laatste is bedoeld om het verschil tussen het gemeente</w:t>
      </w:r>
      <w:r>
        <w:rPr>
          <w:color w:val="000000"/>
          <w:lang w:val="nl-BE"/>
        </w:rPr>
        <w:t>-</w:t>
      </w:r>
      <w:r w:rsidRPr="0023323D">
        <w:rPr>
          <w:color w:val="000000"/>
          <w:lang w:val="nl-BE"/>
        </w:rPr>
        <w:t xml:space="preserve"> en het districtswapen duidelijk te maken, zoals dat overigens ook door het decreet </w:t>
      </w:r>
      <w:r>
        <w:rPr>
          <w:color w:val="000000"/>
          <w:lang w:val="nl-BE"/>
        </w:rPr>
        <w:t>bepaald</w:t>
      </w:r>
      <w:r w:rsidRPr="0023323D">
        <w:rPr>
          <w:color w:val="000000"/>
          <w:lang w:val="nl-BE"/>
        </w:rPr>
        <w:t xml:space="preserve"> wordt.</w:t>
      </w:r>
      <w:r w:rsidRPr="00C2435D">
        <w:rPr>
          <w:color w:val="000000"/>
        </w:rPr>
        <w:t xml:space="preserve"> </w:t>
      </w:r>
      <w:r w:rsidRPr="0023323D">
        <w:rPr>
          <w:color w:val="000000"/>
        </w:rPr>
        <w:t xml:space="preserve">Het voorstel is om boven het schild van elk districtswapen een rechterhand van zilver te plaatsen als verwijzing naar de Stad Antwerpen waar de districten deel van uitmaken. </w:t>
      </w:r>
    </w:p>
    <w:p w:rsidR="007F664F" w:rsidRDefault="007F664F" w:rsidP="00A755A7">
      <w:pPr>
        <w:ind w:left="360"/>
        <w:jc w:val="both"/>
        <w:rPr>
          <w:color w:val="000000"/>
          <w:lang w:val="nl-BE"/>
        </w:rPr>
      </w:pPr>
    </w:p>
    <w:p w:rsidR="007F664F" w:rsidRPr="00A755A7" w:rsidRDefault="007F664F" w:rsidP="005F0A64">
      <w:pPr>
        <w:ind w:left="360"/>
        <w:jc w:val="both"/>
        <w:rPr>
          <w:i/>
          <w:szCs w:val="22"/>
        </w:rPr>
      </w:pPr>
      <w:r w:rsidRPr="0023323D">
        <w:rPr>
          <w:color w:val="000000"/>
          <w:lang w:val="nl-BE"/>
        </w:rPr>
        <w:t xml:space="preserve">Vlaggen </w:t>
      </w:r>
      <w:r>
        <w:rPr>
          <w:color w:val="000000"/>
          <w:lang w:val="nl-BE"/>
        </w:rPr>
        <w:t xml:space="preserve">zijn </w:t>
      </w:r>
      <w:r w:rsidRPr="0023323D">
        <w:rPr>
          <w:color w:val="000000"/>
          <w:lang w:val="nl-BE"/>
        </w:rPr>
        <w:t>een andere zaak. Alleen Berchem had een officiële vlag. Er bestonden wel officieuze vlaggen in bijv</w:t>
      </w:r>
      <w:r>
        <w:rPr>
          <w:color w:val="000000"/>
          <w:lang w:val="nl-BE"/>
        </w:rPr>
        <w:t>oorbeeld</w:t>
      </w:r>
      <w:r w:rsidRPr="0023323D">
        <w:rPr>
          <w:color w:val="000000"/>
          <w:lang w:val="nl-BE"/>
        </w:rPr>
        <w:t xml:space="preserve"> Antwerpen en Deurne. Hier is dus een grotere vrijheid mogelijk, al spreekt het voor zich dat een officiële vlag historisch en vlaggenkundig verantwoord moet zijn.</w:t>
      </w:r>
    </w:p>
    <w:sectPr w:rsidR="007F664F" w:rsidRPr="00A755A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C1539E3"/>
    <w:multiLevelType w:val="hybridMultilevel"/>
    <w:tmpl w:val="07C66FE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1">
    <w:nsid w:val="65FD6C2D"/>
    <w:multiLevelType w:val="hybridMultilevel"/>
    <w:tmpl w:val="B8D65F3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6E4403F3"/>
    <w:multiLevelType w:val="hybridMultilevel"/>
    <w:tmpl w:val="4582FD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3"/>
  </w:num>
  <w:num w:numId="4">
    <w:abstractNumId w:val="8"/>
  </w:num>
  <w:num w:numId="5">
    <w:abstractNumId w:val="13"/>
  </w:num>
  <w:num w:numId="6">
    <w:abstractNumId w:val="0"/>
  </w:num>
  <w:num w:numId="7">
    <w:abstractNumId w:val="2"/>
  </w:num>
  <w:num w:numId="8">
    <w:abstractNumId w:val="9"/>
  </w:num>
  <w:num w:numId="9">
    <w:abstractNumId w:val="6"/>
  </w:num>
  <w:num w:numId="10">
    <w:abstractNumId w:val="1"/>
  </w:num>
  <w:num w:numId="11">
    <w:abstractNumId w:val="4"/>
  </w:num>
  <w:num w:numId="12">
    <w:abstractNumId w:val="7"/>
  </w:num>
  <w:num w:numId="13">
    <w:abstractNumId w:val="12"/>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5BF7"/>
    <w:rsid w:val="000976E9"/>
    <w:rsid w:val="000976F8"/>
    <w:rsid w:val="000C4E8C"/>
    <w:rsid w:val="000F3532"/>
    <w:rsid w:val="001764EC"/>
    <w:rsid w:val="00177D5A"/>
    <w:rsid w:val="00210C07"/>
    <w:rsid w:val="0023323D"/>
    <w:rsid w:val="00257F34"/>
    <w:rsid w:val="00266E3B"/>
    <w:rsid w:val="00274BF7"/>
    <w:rsid w:val="00326A58"/>
    <w:rsid w:val="00336BBF"/>
    <w:rsid w:val="00380CF1"/>
    <w:rsid w:val="004A2A51"/>
    <w:rsid w:val="005208D5"/>
    <w:rsid w:val="005502D0"/>
    <w:rsid w:val="005E38CA"/>
    <w:rsid w:val="005F0A64"/>
    <w:rsid w:val="005F70FA"/>
    <w:rsid w:val="0064073E"/>
    <w:rsid w:val="006548DD"/>
    <w:rsid w:val="00663E21"/>
    <w:rsid w:val="00693F09"/>
    <w:rsid w:val="006F72AA"/>
    <w:rsid w:val="0071248C"/>
    <w:rsid w:val="007252C7"/>
    <w:rsid w:val="00735E21"/>
    <w:rsid w:val="0078615A"/>
    <w:rsid w:val="00787964"/>
    <w:rsid w:val="007A1490"/>
    <w:rsid w:val="007F664F"/>
    <w:rsid w:val="00827859"/>
    <w:rsid w:val="0086690A"/>
    <w:rsid w:val="008A713D"/>
    <w:rsid w:val="008D5DB4"/>
    <w:rsid w:val="00924D85"/>
    <w:rsid w:val="009347E0"/>
    <w:rsid w:val="009D7043"/>
    <w:rsid w:val="009E72BD"/>
    <w:rsid w:val="00A755A7"/>
    <w:rsid w:val="00AF64E1"/>
    <w:rsid w:val="00B045D4"/>
    <w:rsid w:val="00B0748C"/>
    <w:rsid w:val="00B45EB2"/>
    <w:rsid w:val="00BB7612"/>
    <w:rsid w:val="00BE425A"/>
    <w:rsid w:val="00C15BA8"/>
    <w:rsid w:val="00C2435D"/>
    <w:rsid w:val="00C60DD8"/>
    <w:rsid w:val="00CE1141"/>
    <w:rsid w:val="00D71D99"/>
    <w:rsid w:val="00D754F2"/>
    <w:rsid w:val="00DA2A5A"/>
    <w:rsid w:val="00DB41C0"/>
    <w:rsid w:val="00DC00E1"/>
    <w:rsid w:val="00DC4DB6"/>
    <w:rsid w:val="00DD4121"/>
    <w:rsid w:val="00E31F4D"/>
    <w:rsid w:val="00E55200"/>
    <w:rsid w:val="00E616AE"/>
    <w:rsid w:val="00EA262B"/>
    <w:rsid w:val="00F10CD5"/>
    <w:rsid w:val="00F31EBD"/>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2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0162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01629"/>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0162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1629"/>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601629"/>
    <w:rPr>
      <w:sz w:val="20"/>
      <w:szCs w:val="20"/>
      <w:lang w:val="nl-NL" w:eastAsia="nl-NL"/>
    </w:rPr>
  </w:style>
  <w:style w:type="paragraph" w:customStyle="1" w:styleId="ecxmsonormal">
    <w:name w:val="ecxmsonormal"/>
    <w:basedOn w:val="Normal"/>
    <w:uiPriority w:val="99"/>
    <w:rsid w:val="006F72AA"/>
    <w:pPr>
      <w:spacing w:after="324"/>
    </w:pPr>
    <w:rPr>
      <w:rFonts w:ascii="Arial Unicode MS" w:eastAsia="Arial Unicode MS" w:hAnsi="Arial Unicode MS" w:cs="Arial Unicode MS"/>
      <w:sz w:val="24"/>
    </w:rPr>
  </w:style>
  <w:style w:type="paragraph" w:styleId="ListParagraph">
    <w:name w:val="List Paragraph"/>
    <w:basedOn w:val="Normal"/>
    <w:uiPriority w:val="99"/>
    <w:qFormat/>
    <w:rsid w:val="00C60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475</Words>
  <Characters>2615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keywords/>
  <dc:description/>
  <cp:lastModifiedBy>Robert Willems</cp:lastModifiedBy>
  <cp:revision>4</cp:revision>
  <cp:lastPrinted>2009-11-19T11:05:00Z</cp:lastPrinted>
  <dcterms:created xsi:type="dcterms:W3CDTF">2009-11-19T11:05:00Z</dcterms:created>
  <dcterms:modified xsi:type="dcterms:W3CDTF">2009-11-23T10:40:00Z</dcterms:modified>
</cp:coreProperties>
</file>