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168F" w14:textId="1EB4F381" w:rsidR="00B11BB1" w:rsidRPr="000E649D" w:rsidRDefault="00A7331E" w:rsidP="00F515B1">
      <w:pPr>
        <w:jc w:val="both"/>
        <w:rPr>
          <w:rFonts w:ascii="Verdana" w:hAnsi="Verdana"/>
          <w:smallCaps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 xml:space="preserve">jo </w:t>
      </w:r>
      <w:proofErr w:type="spellStart"/>
      <w:r>
        <w:rPr>
          <w:rFonts w:ascii="Verdana" w:hAnsi="Verdana"/>
          <w:b/>
          <w:smallCaps/>
          <w:sz w:val="20"/>
          <w:lang w:val="nl-BE"/>
        </w:rPr>
        <w:t>brouns</w:t>
      </w:r>
      <w:proofErr w:type="spellEnd"/>
    </w:p>
    <w:p w14:paraId="3AC51690" w14:textId="1EEE70C2" w:rsidR="00B11BB1" w:rsidRPr="000E649D" w:rsidRDefault="00617203" w:rsidP="00F515B1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>
        <w:rPr>
          <w:rFonts w:ascii="Verdana" w:hAnsi="Verdana"/>
          <w:smallCaps/>
          <w:sz w:val="20"/>
          <w:lang w:val="nl-BE"/>
        </w:rPr>
        <w:t>vlaams</w:t>
      </w:r>
      <w:proofErr w:type="spellEnd"/>
      <w:r>
        <w:rPr>
          <w:rFonts w:ascii="Verdana" w:hAnsi="Verdana"/>
          <w:smallCaps/>
          <w:sz w:val="20"/>
          <w:lang w:val="nl-BE"/>
        </w:rPr>
        <w:t xml:space="preserve"> minister van economie, innovatie, werk, sociale economie en landbouw</w:t>
      </w:r>
    </w:p>
    <w:p w14:paraId="3AC51691" w14:textId="77777777" w:rsidR="00B11BB1" w:rsidRPr="000E649D" w:rsidRDefault="00B11BB1" w:rsidP="00F515B1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3AC51692" w14:textId="77777777" w:rsidR="00B11BB1" w:rsidRPr="000E649D" w:rsidRDefault="00B11BB1" w:rsidP="00F515B1">
      <w:pPr>
        <w:jc w:val="both"/>
        <w:rPr>
          <w:rFonts w:ascii="Verdana" w:hAnsi="Verdana"/>
          <w:sz w:val="20"/>
        </w:rPr>
      </w:pPr>
    </w:p>
    <w:p w14:paraId="3AC51693" w14:textId="32D2417E" w:rsidR="006D2F42" w:rsidRPr="005E0043" w:rsidRDefault="00C45BD3" w:rsidP="00F515B1">
      <w:pPr>
        <w:jc w:val="both"/>
        <w:rPr>
          <w:rFonts w:ascii="Verdana" w:hAnsi="Verdana"/>
          <w:b/>
          <w:smallCaps/>
          <w:sz w:val="20"/>
        </w:rPr>
      </w:pPr>
      <w:r>
        <w:rPr>
          <w:rFonts w:ascii="Verdana" w:hAnsi="Verdana"/>
          <w:b/>
          <w:smallCaps/>
          <w:sz w:val="20"/>
        </w:rPr>
        <w:t xml:space="preserve">gecoördineerd </w:t>
      </w:r>
      <w:r w:rsidR="005E0043">
        <w:rPr>
          <w:rFonts w:ascii="Verdana" w:hAnsi="Verdana"/>
          <w:b/>
          <w:smallCaps/>
          <w:sz w:val="20"/>
        </w:rPr>
        <w:t>a</w:t>
      </w:r>
      <w:r w:rsidR="006D2F42" w:rsidRPr="005E0043">
        <w:rPr>
          <w:rFonts w:ascii="Verdana" w:hAnsi="Verdana"/>
          <w:b/>
          <w:smallCaps/>
          <w:sz w:val="20"/>
        </w:rPr>
        <w:t>ntwoord</w:t>
      </w:r>
    </w:p>
    <w:p w14:paraId="3AC51694" w14:textId="0F287B6F" w:rsidR="00B11BB1" w:rsidRPr="000E649D" w:rsidRDefault="006D2F42" w:rsidP="00F515B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 v</w:t>
      </w:r>
      <w:r w:rsidR="00B11BB1" w:rsidRPr="000E649D">
        <w:rPr>
          <w:rFonts w:ascii="Verdana" w:hAnsi="Verdana"/>
          <w:sz w:val="20"/>
        </w:rPr>
        <w:t xml:space="preserve">raag nr. </w:t>
      </w:r>
      <w:r w:rsidR="0054454C">
        <w:rPr>
          <w:rFonts w:ascii="Verdana" w:hAnsi="Verdana"/>
          <w:sz w:val="20"/>
        </w:rPr>
        <w:t>548</w:t>
      </w:r>
      <w:r w:rsidR="00193714">
        <w:rPr>
          <w:rFonts w:ascii="Verdana" w:hAnsi="Verdana"/>
          <w:sz w:val="20"/>
        </w:rPr>
        <w:t xml:space="preserve"> </w:t>
      </w:r>
      <w:r w:rsidR="00B11BB1" w:rsidRPr="000E649D">
        <w:rPr>
          <w:rFonts w:ascii="Verdana" w:hAnsi="Verdana"/>
          <w:sz w:val="20"/>
        </w:rPr>
        <w:t xml:space="preserve">van </w:t>
      </w:r>
      <w:r w:rsidR="006B1116">
        <w:rPr>
          <w:rFonts w:ascii="Verdana" w:hAnsi="Verdana"/>
          <w:sz w:val="20"/>
        </w:rPr>
        <w:t>1</w:t>
      </w:r>
      <w:r w:rsidR="0054454C">
        <w:rPr>
          <w:rFonts w:ascii="Verdana" w:hAnsi="Verdana"/>
          <w:sz w:val="20"/>
        </w:rPr>
        <w:t>7</w:t>
      </w:r>
      <w:r w:rsidR="006B1116">
        <w:rPr>
          <w:rFonts w:ascii="Verdana" w:hAnsi="Verdana"/>
          <w:sz w:val="20"/>
        </w:rPr>
        <w:t xml:space="preserve"> </w:t>
      </w:r>
      <w:r w:rsidR="00DF4D82">
        <w:rPr>
          <w:rFonts w:ascii="Verdana" w:hAnsi="Verdana"/>
          <w:sz w:val="20"/>
        </w:rPr>
        <w:t xml:space="preserve">april </w:t>
      </w:r>
      <w:r w:rsidR="00F9535B">
        <w:rPr>
          <w:rFonts w:ascii="Verdana" w:hAnsi="Verdana"/>
          <w:sz w:val="20"/>
        </w:rPr>
        <w:t>2023</w:t>
      </w:r>
    </w:p>
    <w:p w14:paraId="3AC51695" w14:textId="05147E90" w:rsidR="00B11BB1" w:rsidRPr="00BA0247" w:rsidRDefault="00B11BB1" w:rsidP="00F515B1">
      <w:pPr>
        <w:jc w:val="both"/>
        <w:rPr>
          <w:rFonts w:ascii="Verdana" w:hAnsi="Verdana"/>
          <w:b/>
          <w:smallCaps/>
          <w:sz w:val="20"/>
          <w:lang w:val="nl-BE"/>
        </w:rPr>
      </w:pPr>
      <w:r w:rsidRPr="00A27A61">
        <w:rPr>
          <w:rFonts w:ascii="Verdana" w:hAnsi="Verdana"/>
          <w:sz w:val="20"/>
          <w:lang w:val="nl-BE"/>
        </w:rPr>
        <w:t xml:space="preserve">van </w:t>
      </w:r>
      <w:r w:rsidR="0054454C">
        <w:rPr>
          <w:rFonts w:ascii="Verdana" w:hAnsi="Verdana"/>
          <w:b/>
          <w:smallCaps/>
          <w:sz w:val="20"/>
          <w:lang w:val="nl-BE"/>
        </w:rPr>
        <w:t xml:space="preserve">steven </w:t>
      </w:r>
      <w:proofErr w:type="spellStart"/>
      <w:r w:rsidR="0054454C">
        <w:rPr>
          <w:rFonts w:ascii="Verdana" w:hAnsi="Verdana"/>
          <w:b/>
          <w:smallCaps/>
          <w:sz w:val="20"/>
          <w:lang w:val="nl-BE"/>
        </w:rPr>
        <w:t>coenegrachts</w:t>
      </w:r>
      <w:proofErr w:type="spellEnd"/>
    </w:p>
    <w:p w14:paraId="3AC51696" w14:textId="77777777" w:rsidR="00B11BB1" w:rsidRPr="00A27A61" w:rsidRDefault="00B11BB1" w:rsidP="00F515B1">
      <w:pPr>
        <w:pBdr>
          <w:bottom w:val="single" w:sz="4" w:space="1" w:color="auto"/>
        </w:pBdr>
        <w:jc w:val="both"/>
        <w:rPr>
          <w:rFonts w:ascii="Verdana" w:hAnsi="Verdana"/>
          <w:sz w:val="20"/>
          <w:lang w:val="nl-BE"/>
        </w:rPr>
      </w:pPr>
    </w:p>
    <w:p w14:paraId="3AC51697" w14:textId="77777777" w:rsidR="00B11BB1" w:rsidRPr="00A27A61" w:rsidRDefault="00B11BB1" w:rsidP="00F515B1">
      <w:pPr>
        <w:pStyle w:val="StandaardSV"/>
        <w:rPr>
          <w:rFonts w:ascii="Verdana" w:hAnsi="Verdana"/>
          <w:sz w:val="20"/>
          <w:lang w:val="nl-BE"/>
        </w:rPr>
      </w:pPr>
    </w:p>
    <w:p w14:paraId="70428133" w14:textId="2446A7FE" w:rsidR="00D27BB2" w:rsidRDefault="00D27BB2" w:rsidP="00580690">
      <w:pPr>
        <w:pStyle w:val="StijlStandaardSVVerdana10ptCursiefLinks-175cm"/>
        <w:rPr>
          <w:i w:val="0"/>
        </w:rPr>
      </w:pPr>
    </w:p>
    <w:p w14:paraId="5839165A" w14:textId="31061372" w:rsidR="00F74298" w:rsidRPr="00E879CB" w:rsidRDefault="00E879CB" w:rsidP="00E879CB">
      <w:pPr>
        <w:pStyle w:val="StijlStandaardSVVerdana10ptCursiefLinks-175cm"/>
        <w:numPr>
          <w:ilvl w:val="0"/>
          <w:numId w:val="5"/>
        </w:numPr>
        <w:tabs>
          <w:tab w:val="left" w:pos="426"/>
        </w:tabs>
        <w:ind w:left="709" w:hanging="709"/>
        <w:jc w:val="left"/>
        <w:rPr>
          <w:rFonts w:eastAsia="Calibri"/>
          <w:i w:val="0"/>
          <w:iCs w:val="0"/>
          <w:lang w:val="nl-BE" w:eastAsia="en-US"/>
        </w:rPr>
      </w:pPr>
      <w:r>
        <w:rPr>
          <w:rFonts w:eastAsia="Calibri"/>
          <w:i w:val="0"/>
          <w:iCs w:val="0"/>
          <w:lang w:eastAsia="en-US"/>
        </w:rPr>
        <w:t>a</w:t>
      </w:r>
      <w:r>
        <w:rPr>
          <w:rFonts w:eastAsia="Calibri"/>
          <w:i w:val="0"/>
          <w:iCs w:val="0"/>
          <w:lang w:val="nl-BE" w:eastAsia="en-US"/>
        </w:rPr>
        <w:t>)</w:t>
      </w:r>
      <w:r>
        <w:rPr>
          <w:rFonts w:eastAsia="Calibri"/>
          <w:i w:val="0"/>
          <w:iCs w:val="0"/>
          <w:lang w:val="nl-BE" w:eastAsia="en-US"/>
        </w:rPr>
        <w:tab/>
      </w:r>
      <w:r w:rsidR="651BF7F9" w:rsidRPr="00E879CB">
        <w:rPr>
          <w:rFonts w:eastAsia="Verdana" w:cs="Verdana"/>
          <w:i w:val="0"/>
          <w:iCs w:val="0"/>
          <w:lang w:val="nl-BE" w:eastAsia="en-US"/>
        </w:rPr>
        <w:t>In 2022 werd voor het eerst schade vastgesteld</w:t>
      </w:r>
      <w:r w:rsidR="004A1A08" w:rsidRPr="00E879CB">
        <w:rPr>
          <w:rFonts w:eastAsia="Verdana" w:cs="Verdana"/>
          <w:i w:val="0"/>
          <w:iCs w:val="0"/>
          <w:lang w:val="nl-BE" w:eastAsia="en-US"/>
        </w:rPr>
        <w:t xml:space="preserve"> tijdens de perenoogst</w:t>
      </w:r>
      <w:r w:rsidR="651BF7F9" w:rsidRPr="00E879CB">
        <w:rPr>
          <w:rFonts w:eastAsia="Verdana" w:cs="Verdana"/>
          <w:i w:val="0"/>
          <w:iCs w:val="0"/>
          <w:lang w:val="nl-BE" w:eastAsia="en-US"/>
        </w:rPr>
        <w:t>.</w:t>
      </w:r>
    </w:p>
    <w:p w14:paraId="56F77088" w14:textId="77777777" w:rsidR="00F74298" w:rsidRPr="00F74298" w:rsidRDefault="00F74298" w:rsidP="00F74298">
      <w:pPr>
        <w:pStyle w:val="StijlStandaardSVVerdana10ptCursiefLinks-175cm"/>
        <w:ind w:left="924"/>
        <w:rPr>
          <w:rFonts w:eastAsia="Calibri"/>
          <w:i w:val="0"/>
          <w:iCs w:val="0"/>
          <w:lang w:val="nl-BE" w:eastAsia="en-US"/>
        </w:rPr>
      </w:pPr>
    </w:p>
    <w:p w14:paraId="27AB51ED" w14:textId="4B81DDC1" w:rsidR="0054454C" w:rsidRPr="00F74298" w:rsidRDefault="00E879CB" w:rsidP="00E879CB">
      <w:pPr>
        <w:pStyle w:val="StijlStandaardSVVerdana10ptCursiefLinks-175cm"/>
        <w:ind w:left="924" w:hanging="498"/>
        <w:rPr>
          <w:rFonts w:eastAsia="Calibri"/>
          <w:i w:val="0"/>
          <w:iCs w:val="0"/>
          <w:lang w:val="nl-BE" w:eastAsia="en-US"/>
        </w:rPr>
      </w:pPr>
      <w:r>
        <w:rPr>
          <w:rFonts w:eastAsia="Verdana" w:cs="Verdana"/>
          <w:i w:val="0"/>
          <w:iCs w:val="0"/>
          <w:lang w:val="nl-BE" w:eastAsia="en-US"/>
        </w:rPr>
        <w:t>b-c)</w:t>
      </w:r>
      <w:r>
        <w:rPr>
          <w:rFonts w:eastAsia="Verdana" w:cs="Verdana"/>
          <w:i w:val="0"/>
          <w:iCs w:val="0"/>
          <w:lang w:val="nl-BE" w:eastAsia="en-US"/>
        </w:rPr>
        <w:tab/>
      </w:r>
      <w:r w:rsidR="651BF7F9" w:rsidRPr="00F74298">
        <w:rPr>
          <w:rFonts w:eastAsia="Verdana" w:cs="Verdana"/>
          <w:i w:val="0"/>
          <w:iCs w:val="0"/>
          <w:lang w:val="nl-BE" w:eastAsia="en-US"/>
        </w:rPr>
        <w:t>De schade is op dit ogenblik nog heel beperkt</w:t>
      </w:r>
      <w:r w:rsidR="004F6048" w:rsidRPr="00F74298">
        <w:rPr>
          <w:rFonts w:eastAsia="Verdana" w:cs="Verdana"/>
          <w:i w:val="0"/>
          <w:iCs w:val="0"/>
          <w:lang w:val="nl-BE" w:eastAsia="en-US"/>
        </w:rPr>
        <w:t>.</w:t>
      </w:r>
      <w:r w:rsidR="003A2F25" w:rsidRPr="00F74298">
        <w:rPr>
          <w:rFonts w:eastAsia="Verdana" w:cs="Verdana"/>
          <w:i w:val="0"/>
          <w:iCs w:val="0"/>
          <w:lang w:val="nl-BE" w:eastAsia="en-US"/>
        </w:rPr>
        <w:t xml:space="preserve"> </w:t>
      </w:r>
      <w:r w:rsidR="00842C0C" w:rsidRPr="00F74298">
        <w:rPr>
          <w:rFonts w:eastAsia="Verdana" w:cs="Verdana"/>
          <w:i w:val="0"/>
          <w:iCs w:val="0"/>
          <w:lang w:val="nl-BE" w:eastAsia="en-US"/>
        </w:rPr>
        <w:t>Aangezien in Vlaanderen pas vorig</w:t>
      </w:r>
      <w:r w:rsidR="003A2F25" w:rsidRPr="00F74298">
        <w:rPr>
          <w:rFonts w:eastAsia="Verdana" w:cs="Verdana"/>
          <w:i w:val="0"/>
          <w:iCs w:val="0"/>
          <w:lang w:val="nl-BE" w:eastAsia="en-US"/>
        </w:rPr>
        <w:t xml:space="preserve"> </w:t>
      </w:r>
      <w:r w:rsidR="00842C0C" w:rsidRPr="00F74298">
        <w:rPr>
          <w:rFonts w:eastAsia="Verdana" w:cs="Verdana"/>
          <w:i w:val="0"/>
          <w:iCs w:val="0"/>
          <w:lang w:val="nl-BE" w:eastAsia="en-US"/>
        </w:rPr>
        <w:t>jaar (2022) voor het eerst schade werd vastgesteld (bij de perenoogst), kunnen we geen info geven over</w:t>
      </w:r>
      <w:r w:rsidR="003A2F25" w:rsidRPr="00F74298">
        <w:rPr>
          <w:rFonts w:eastAsia="Verdana" w:cs="Verdana"/>
          <w:i w:val="0"/>
          <w:iCs w:val="0"/>
          <w:lang w:val="nl-BE" w:eastAsia="en-US"/>
        </w:rPr>
        <w:t xml:space="preserve"> de concrete omvang, noch over de evolutie</w:t>
      </w:r>
      <w:r w:rsidR="651BF7F9" w:rsidRPr="00F74298">
        <w:rPr>
          <w:rFonts w:eastAsia="Verdana" w:cs="Verdana"/>
          <w:i w:val="0"/>
          <w:iCs w:val="0"/>
          <w:lang w:val="nl-BE" w:eastAsia="en-US"/>
        </w:rPr>
        <w:t>.</w:t>
      </w:r>
    </w:p>
    <w:p w14:paraId="376984C6" w14:textId="057121AE" w:rsidR="003C7869" w:rsidRPr="003C7869" w:rsidRDefault="003C7869" w:rsidP="00F74298">
      <w:pPr>
        <w:pStyle w:val="StijlStandaardSVVerdana10ptCursiefLinks-175cm"/>
        <w:ind w:left="357"/>
        <w:jc w:val="left"/>
        <w:rPr>
          <w:rFonts w:eastAsia="Verdana" w:cs="Verdana"/>
          <w:i w:val="0"/>
          <w:iCs w:val="0"/>
          <w:lang w:val="nl-BE" w:eastAsia="en-US"/>
        </w:rPr>
      </w:pPr>
    </w:p>
    <w:p w14:paraId="23C3FC79" w14:textId="2DF2CE00" w:rsidR="003C7869" w:rsidRPr="003C7869" w:rsidRDefault="00842C0C" w:rsidP="00780859">
      <w:pPr>
        <w:pStyle w:val="StijlStandaardSVVerdana10ptCursiefLinks-175cm"/>
        <w:numPr>
          <w:ilvl w:val="0"/>
          <w:numId w:val="5"/>
        </w:numPr>
        <w:rPr>
          <w:rFonts w:eastAsia="Calibri"/>
          <w:i w:val="0"/>
          <w:iCs w:val="0"/>
          <w:lang w:val="nl-BE" w:eastAsia="en-US"/>
        </w:rPr>
      </w:pPr>
      <w:r>
        <w:rPr>
          <w:rFonts w:eastAsia="Verdana" w:cs="Verdana"/>
          <w:i w:val="0"/>
          <w:iCs w:val="0"/>
          <w:lang w:val="nl-BE" w:eastAsia="en-US"/>
        </w:rPr>
        <w:t xml:space="preserve">Het aantal 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 xml:space="preserve">waarnemingen van de </w:t>
      </w:r>
      <w:r w:rsidR="00D722B3" w:rsidRPr="651BF7F9">
        <w:rPr>
          <w:rFonts w:eastAsia="Verdana" w:cs="Verdana"/>
          <w:i w:val="0"/>
          <w:iCs w:val="0"/>
          <w:lang w:val="nl-BE" w:eastAsia="en-US"/>
        </w:rPr>
        <w:t>bruin gemarmerde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 xml:space="preserve"> schildwants </w:t>
      </w:r>
      <w:r w:rsidR="004F6048">
        <w:rPr>
          <w:rFonts w:eastAsia="Verdana" w:cs="Verdana"/>
          <w:i w:val="0"/>
          <w:iCs w:val="0"/>
          <w:lang w:val="nl-BE" w:eastAsia="en-US"/>
        </w:rPr>
        <w:t>is</w:t>
      </w:r>
      <w:r>
        <w:rPr>
          <w:rFonts w:eastAsia="Verdana" w:cs="Verdana"/>
          <w:i w:val="0"/>
          <w:iCs w:val="0"/>
          <w:lang w:val="nl-BE" w:eastAsia="en-US"/>
        </w:rPr>
        <w:t xml:space="preserve"> 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 xml:space="preserve">sinds de eerste </w:t>
      </w:r>
      <w:r>
        <w:rPr>
          <w:rFonts w:eastAsia="Verdana" w:cs="Verdana"/>
          <w:i w:val="0"/>
          <w:iCs w:val="0"/>
          <w:lang w:val="nl-BE" w:eastAsia="en-US"/>
        </w:rPr>
        <w:t>ge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 xml:space="preserve">registreerde waarneming </w:t>
      </w:r>
      <w:r>
        <w:rPr>
          <w:rFonts w:eastAsia="Verdana" w:cs="Verdana"/>
          <w:i w:val="0"/>
          <w:iCs w:val="0"/>
          <w:lang w:val="nl-BE" w:eastAsia="en-US"/>
        </w:rPr>
        <w:t xml:space="preserve">van 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 xml:space="preserve">2017 </w:t>
      </w:r>
      <w:r>
        <w:rPr>
          <w:rFonts w:eastAsia="Verdana" w:cs="Verdana"/>
          <w:i w:val="0"/>
          <w:iCs w:val="0"/>
          <w:lang w:val="nl-BE" w:eastAsia="en-US"/>
        </w:rPr>
        <w:t>f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 xml:space="preserve">ors toegenomen tot 204 </w:t>
      </w:r>
      <w:r w:rsidR="00D722B3" w:rsidRPr="651BF7F9">
        <w:rPr>
          <w:rFonts w:eastAsia="Verdana" w:cs="Verdana"/>
          <w:i w:val="0"/>
          <w:iCs w:val="0"/>
          <w:lang w:val="nl-BE" w:eastAsia="en-US"/>
        </w:rPr>
        <w:t>bevestig</w:t>
      </w:r>
      <w:r>
        <w:rPr>
          <w:rFonts w:eastAsia="Verdana" w:cs="Verdana"/>
          <w:i w:val="0"/>
          <w:iCs w:val="0"/>
          <w:lang w:val="nl-BE" w:eastAsia="en-US"/>
        </w:rPr>
        <w:t>de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 xml:space="preserve"> waarnemingen in september 2022 (op waarnemingen.be). Cijfers over </w:t>
      </w:r>
      <w:r>
        <w:rPr>
          <w:rFonts w:eastAsia="Verdana" w:cs="Verdana"/>
          <w:i w:val="0"/>
          <w:iCs w:val="0"/>
          <w:lang w:val="nl-BE" w:eastAsia="en-US"/>
        </w:rPr>
        <w:t xml:space="preserve">de 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>wants</w:t>
      </w:r>
      <w:r w:rsidR="00EB2906">
        <w:rPr>
          <w:rFonts w:eastAsia="Verdana" w:cs="Verdana"/>
          <w:i w:val="0"/>
          <w:iCs w:val="0"/>
          <w:lang w:val="nl-BE" w:eastAsia="en-US"/>
        </w:rPr>
        <w:t>-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>populaties zijn niet beschikbaar.</w:t>
      </w:r>
    </w:p>
    <w:p w14:paraId="362F9007" w14:textId="6025BD3E" w:rsidR="003C7869" w:rsidRPr="003C7869" w:rsidRDefault="003C7869" w:rsidP="004A1A08">
      <w:pPr>
        <w:pStyle w:val="StijlStandaardSVVerdana10ptCursiefLinks-175cm"/>
        <w:ind w:left="360"/>
        <w:rPr>
          <w:rFonts w:eastAsia="Verdana" w:cs="Verdana"/>
          <w:i w:val="0"/>
          <w:iCs w:val="0"/>
          <w:lang w:val="nl-BE" w:eastAsia="en-US"/>
        </w:rPr>
      </w:pPr>
    </w:p>
    <w:p w14:paraId="01D73EA2" w14:textId="09CAF86C" w:rsidR="003C7869" w:rsidRDefault="651BF7F9" w:rsidP="00780859">
      <w:pPr>
        <w:pStyle w:val="StijlStandaardSVVerdana10ptCursiefLinks-175cm"/>
        <w:numPr>
          <w:ilvl w:val="0"/>
          <w:numId w:val="5"/>
        </w:numPr>
        <w:rPr>
          <w:rFonts w:eastAsia="Calibri"/>
          <w:i w:val="0"/>
          <w:iCs w:val="0"/>
          <w:lang w:val="nl-BE" w:eastAsia="en-US"/>
        </w:rPr>
      </w:pPr>
      <w:r w:rsidRPr="651BF7F9">
        <w:rPr>
          <w:rFonts w:eastAsia="Verdana" w:cs="Verdana"/>
          <w:i w:val="0"/>
          <w:iCs w:val="0"/>
          <w:lang w:val="nl-BE" w:eastAsia="en-US"/>
        </w:rPr>
        <w:t xml:space="preserve">Het onderzoekscentrum </w:t>
      </w:r>
      <w:r w:rsidR="00EB2906">
        <w:rPr>
          <w:rFonts w:eastAsia="Verdana" w:cs="Verdana"/>
          <w:i w:val="0"/>
          <w:iCs w:val="0"/>
          <w:lang w:val="nl-BE" w:eastAsia="en-US"/>
        </w:rPr>
        <w:t>Proefcentrum Fruitteelt</w:t>
      </w:r>
      <w:r w:rsidRPr="651BF7F9">
        <w:rPr>
          <w:rFonts w:eastAsia="Verdana" w:cs="Verdana"/>
          <w:i w:val="0"/>
          <w:iCs w:val="0"/>
          <w:lang w:val="nl-BE" w:eastAsia="en-US"/>
        </w:rPr>
        <w:t xml:space="preserve"> vzw </w:t>
      </w:r>
      <w:r w:rsidR="00EB2906">
        <w:rPr>
          <w:rFonts w:eastAsia="Verdana" w:cs="Verdana"/>
          <w:i w:val="0"/>
          <w:iCs w:val="0"/>
          <w:lang w:val="nl-BE" w:eastAsia="en-US"/>
        </w:rPr>
        <w:t>(</w:t>
      </w:r>
      <w:proofErr w:type="spellStart"/>
      <w:r w:rsidR="00EB2906">
        <w:rPr>
          <w:rFonts w:eastAsia="Verdana" w:cs="Verdana"/>
          <w:i w:val="0"/>
          <w:iCs w:val="0"/>
          <w:lang w:val="nl-BE" w:eastAsia="en-US"/>
        </w:rPr>
        <w:t>p</w:t>
      </w:r>
      <w:r w:rsidR="00EB2906" w:rsidRPr="651BF7F9">
        <w:rPr>
          <w:rFonts w:eastAsia="Verdana" w:cs="Verdana"/>
          <w:i w:val="0"/>
          <w:iCs w:val="0"/>
          <w:lang w:val="nl-BE" w:eastAsia="en-US"/>
        </w:rPr>
        <w:t>cfruit</w:t>
      </w:r>
      <w:proofErr w:type="spellEnd"/>
      <w:r w:rsidR="00EB2906">
        <w:rPr>
          <w:rFonts w:eastAsia="Verdana" w:cs="Verdana"/>
          <w:i w:val="0"/>
          <w:iCs w:val="0"/>
          <w:lang w:val="nl-BE" w:eastAsia="en-US"/>
        </w:rPr>
        <w:t xml:space="preserve"> vzw) </w:t>
      </w:r>
      <w:r w:rsidRPr="651BF7F9">
        <w:rPr>
          <w:rFonts w:eastAsia="Verdana" w:cs="Verdana"/>
          <w:i w:val="0"/>
          <w:iCs w:val="0"/>
          <w:lang w:val="nl-BE" w:eastAsia="en-US"/>
        </w:rPr>
        <w:t>ondersteunt fruittelers bij de identificatie van de wantsen</w:t>
      </w:r>
      <w:r w:rsidR="00842C0C">
        <w:rPr>
          <w:rFonts w:eastAsia="Verdana" w:cs="Verdana"/>
          <w:i w:val="0"/>
          <w:iCs w:val="0"/>
          <w:lang w:val="nl-BE" w:eastAsia="en-US"/>
        </w:rPr>
        <w:t>. Dit gebeurt</w:t>
      </w:r>
      <w:r w:rsidRPr="651BF7F9">
        <w:rPr>
          <w:rFonts w:eastAsia="Verdana" w:cs="Verdana"/>
          <w:i w:val="0"/>
          <w:iCs w:val="0"/>
          <w:lang w:val="nl-BE" w:eastAsia="en-US"/>
        </w:rPr>
        <w:t xml:space="preserve"> door toelichting</w:t>
      </w:r>
      <w:r w:rsidR="00842C0C">
        <w:rPr>
          <w:rFonts w:eastAsia="Verdana" w:cs="Verdana"/>
          <w:i w:val="0"/>
          <w:iCs w:val="0"/>
          <w:lang w:val="nl-BE" w:eastAsia="en-US"/>
        </w:rPr>
        <w:t xml:space="preserve">en aan de telers </w:t>
      </w:r>
      <w:r w:rsidRPr="651BF7F9">
        <w:rPr>
          <w:rFonts w:eastAsia="Verdana" w:cs="Verdana"/>
          <w:i w:val="0"/>
          <w:iCs w:val="0"/>
          <w:lang w:val="nl-BE" w:eastAsia="en-US"/>
        </w:rPr>
        <w:t xml:space="preserve">en </w:t>
      </w:r>
      <w:r w:rsidR="00842C0C">
        <w:rPr>
          <w:rFonts w:eastAsia="Verdana" w:cs="Verdana"/>
          <w:i w:val="0"/>
          <w:iCs w:val="0"/>
          <w:lang w:val="nl-BE" w:eastAsia="en-US"/>
        </w:rPr>
        <w:t xml:space="preserve">door </w:t>
      </w:r>
      <w:r w:rsidRPr="651BF7F9">
        <w:rPr>
          <w:rFonts w:eastAsia="Verdana" w:cs="Verdana"/>
          <w:i w:val="0"/>
          <w:iCs w:val="0"/>
          <w:lang w:val="nl-BE" w:eastAsia="en-US"/>
        </w:rPr>
        <w:t>validatie van ingediende waarnemingen.</w:t>
      </w:r>
    </w:p>
    <w:p w14:paraId="0EA6FC1F" w14:textId="6F3CB79C" w:rsidR="006B1116" w:rsidRDefault="006B1116" w:rsidP="00780859">
      <w:pPr>
        <w:pStyle w:val="StijlStandaardSVVerdana10ptCursiefLinks-175cm"/>
        <w:ind w:left="360"/>
        <w:rPr>
          <w:rFonts w:eastAsia="Verdana" w:cs="Verdana"/>
          <w:i w:val="0"/>
          <w:iCs w:val="0"/>
          <w:lang w:val="nl-BE" w:eastAsia="en-US"/>
        </w:rPr>
      </w:pPr>
    </w:p>
    <w:p w14:paraId="0A82F09B" w14:textId="2601CE59" w:rsidR="006B1116" w:rsidRDefault="00D57FD9" w:rsidP="00780859">
      <w:pPr>
        <w:pStyle w:val="StijlStandaardSVVerdana10ptCursiefLinks-175cm"/>
        <w:numPr>
          <w:ilvl w:val="0"/>
          <w:numId w:val="5"/>
        </w:numPr>
        <w:rPr>
          <w:rFonts w:eastAsia="Calibri"/>
          <w:i w:val="0"/>
          <w:iCs w:val="0"/>
          <w:lang w:val="nl-BE" w:eastAsia="en-US"/>
        </w:rPr>
      </w:pPr>
      <w:bookmarkStart w:id="0" w:name="_Hlk133508453"/>
      <w:bookmarkStart w:id="1" w:name="_Hlk133568196"/>
      <w:r>
        <w:rPr>
          <w:rFonts w:eastAsia="Verdana" w:cs="Verdana"/>
          <w:i w:val="0"/>
          <w:iCs w:val="0"/>
          <w:lang w:val="nl-BE" w:eastAsia="en-US"/>
        </w:rPr>
        <w:t>H</w:t>
      </w:r>
      <w:r w:rsidR="00EB2906">
        <w:rPr>
          <w:rFonts w:eastAsia="Verdana" w:cs="Verdana"/>
          <w:i w:val="0"/>
          <w:iCs w:val="0"/>
          <w:lang w:val="nl-BE" w:eastAsia="en-US"/>
        </w:rPr>
        <w:t xml:space="preserve">et </w:t>
      </w:r>
      <w:r w:rsidR="003A2F25">
        <w:rPr>
          <w:rFonts w:eastAsia="Verdana" w:cs="Verdana"/>
          <w:i w:val="0"/>
          <w:iCs w:val="0"/>
          <w:lang w:val="nl-BE" w:eastAsia="en-US"/>
        </w:rPr>
        <w:t>ILVO</w:t>
      </w:r>
      <w:r>
        <w:rPr>
          <w:rFonts w:eastAsia="Verdana" w:cs="Verdana"/>
          <w:i w:val="0"/>
          <w:iCs w:val="0"/>
          <w:lang w:val="nl-BE" w:eastAsia="en-US"/>
        </w:rPr>
        <w:t xml:space="preserve"> is niet betrokken bij projecten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 xml:space="preserve"> </w:t>
      </w:r>
      <w:r>
        <w:rPr>
          <w:rFonts w:eastAsia="Verdana" w:cs="Verdana"/>
          <w:i w:val="0"/>
          <w:iCs w:val="0"/>
          <w:lang w:val="nl-BE" w:eastAsia="en-US"/>
        </w:rPr>
        <w:t>rond dit thema.</w:t>
      </w:r>
      <w:bookmarkEnd w:id="0"/>
    </w:p>
    <w:bookmarkEnd w:id="1"/>
    <w:p w14:paraId="266C0849" w14:textId="3FFB5C4B" w:rsidR="0054454C" w:rsidRDefault="0054454C" w:rsidP="00780859">
      <w:pPr>
        <w:pStyle w:val="StijlStandaardSVVerdana10ptCursiefLinks-175cm"/>
        <w:ind w:left="360"/>
        <w:rPr>
          <w:rFonts w:eastAsia="Verdana" w:cs="Verdana"/>
          <w:i w:val="0"/>
          <w:iCs w:val="0"/>
          <w:lang w:val="nl-BE" w:eastAsia="en-US"/>
        </w:rPr>
      </w:pPr>
    </w:p>
    <w:p w14:paraId="19538C5F" w14:textId="36C0E745" w:rsidR="0054454C" w:rsidRDefault="00842C0C" w:rsidP="00780859">
      <w:pPr>
        <w:pStyle w:val="StijlStandaardSVVerdana10ptCursiefLinks-175cm"/>
        <w:numPr>
          <w:ilvl w:val="0"/>
          <w:numId w:val="5"/>
        </w:numPr>
        <w:rPr>
          <w:rFonts w:eastAsia="Calibri"/>
          <w:i w:val="0"/>
          <w:iCs w:val="0"/>
          <w:lang w:val="nl-BE" w:eastAsia="en-US"/>
        </w:rPr>
      </w:pPr>
      <w:r>
        <w:rPr>
          <w:rFonts w:eastAsia="Verdana" w:cs="Verdana"/>
          <w:i w:val="0"/>
          <w:iCs w:val="0"/>
          <w:lang w:val="nl-BE" w:eastAsia="en-US"/>
        </w:rPr>
        <w:t xml:space="preserve">Bij </w:t>
      </w:r>
      <w:r w:rsidR="004F6048">
        <w:rPr>
          <w:rFonts w:eastAsia="Verdana" w:cs="Verdana"/>
          <w:i w:val="0"/>
          <w:iCs w:val="0"/>
          <w:lang w:val="nl-BE" w:eastAsia="en-US"/>
        </w:rPr>
        <w:t>de</w:t>
      </w:r>
      <w:r>
        <w:rPr>
          <w:rFonts w:eastAsia="Verdana" w:cs="Verdana"/>
          <w:i w:val="0"/>
          <w:iCs w:val="0"/>
          <w:lang w:val="nl-BE" w:eastAsia="en-US"/>
        </w:rPr>
        <w:t xml:space="preserve"> 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 xml:space="preserve">bestrijding van de wants </w:t>
      </w:r>
      <w:r>
        <w:rPr>
          <w:rFonts w:eastAsia="Verdana" w:cs="Verdana"/>
          <w:i w:val="0"/>
          <w:iCs w:val="0"/>
          <w:lang w:val="nl-BE" w:eastAsia="en-US"/>
        </w:rPr>
        <w:t xml:space="preserve">moet er inderdaad </w:t>
      </w:r>
      <w:r w:rsidR="004F6048">
        <w:rPr>
          <w:rFonts w:eastAsia="Verdana" w:cs="Verdana"/>
          <w:i w:val="0"/>
          <w:iCs w:val="0"/>
          <w:lang w:val="nl-BE" w:eastAsia="en-US"/>
        </w:rPr>
        <w:t>over gewaakt worden</w:t>
      </w:r>
      <w:r>
        <w:rPr>
          <w:rFonts w:eastAsia="Verdana" w:cs="Verdana"/>
          <w:i w:val="0"/>
          <w:iCs w:val="0"/>
          <w:lang w:val="nl-BE" w:eastAsia="en-US"/>
        </w:rPr>
        <w:t xml:space="preserve"> dat er geen of zo weinig mogelijk schade wordt toegebracht aan 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>nuttige</w:t>
      </w:r>
      <w:r>
        <w:rPr>
          <w:rFonts w:eastAsia="Verdana" w:cs="Verdana"/>
          <w:i w:val="0"/>
          <w:iCs w:val="0"/>
          <w:lang w:val="nl-BE" w:eastAsia="en-US"/>
        </w:rPr>
        <w:t xml:space="preserve"> wantsen en andere insecten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 xml:space="preserve">. </w:t>
      </w:r>
      <w:r>
        <w:rPr>
          <w:rFonts w:eastAsia="Verdana" w:cs="Verdana"/>
          <w:i w:val="0"/>
          <w:iCs w:val="0"/>
          <w:lang w:val="nl-BE" w:eastAsia="en-US"/>
        </w:rPr>
        <w:t>Dit kan do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 xml:space="preserve">or </w:t>
      </w:r>
      <w:r>
        <w:rPr>
          <w:rFonts w:eastAsia="Verdana" w:cs="Verdana"/>
          <w:i w:val="0"/>
          <w:iCs w:val="0"/>
          <w:lang w:val="nl-BE" w:eastAsia="en-US"/>
        </w:rPr>
        <w:t>de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 xml:space="preserve"> timing van de bestrijding </w:t>
      </w:r>
      <w:r w:rsidR="00EB2906" w:rsidRPr="651BF7F9">
        <w:rPr>
          <w:rFonts w:eastAsia="Verdana" w:cs="Verdana"/>
          <w:i w:val="0"/>
          <w:iCs w:val="0"/>
          <w:lang w:val="nl-BE" w:eastAsia="en-US"/>
        </w:rPr>
        <w:t xml:space="preserve">aan te passen 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 xml:space="preserve">aan de ontwikkelingsstadia van de wantsen. Er </w:t>
      </w:r>
      <w:r>
        <w:rPr>
          <w:rFonts w:eastAsia="Verdana" w:cs="Verdana"/>
          <w:i w:val="0"/>
          <w:iCs w:val="0"/>
          <w:lang w:val="nl-BE" w:eastAsia="en-US"/>
        </w:rPr>
        <w:t xml:space="preserve">zijn </w:t>
      </w:r>
      <w:r w:rsidR="00F97FE3">
        <w:rPr>
          <w:rFonts w:eastAsia="Verdana" w:cs="Verdana"/>
          <w:i w:val="0"/>
          <w:iCs w:val="0"/>
          <w:lang w:val="nl-BE" w:eastAsia="en-US"/>
        </w:rPr>
        <w:t xml:space="preserve">bijvoorbeeld 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 xml:space="preserve">belangrijke verschillen </w:t>
      </w:r>
      <w:r w:rsidR="00F97FE3">
        <w:rPr>
          <w:rFonts w:eastAsia="Verdana" w:cs="Verdana"/>
          <w:i w:val="0"/>
          <w:iCs w:val="0"/>
          <w:lang w:val="nl-BE" w:eastAsia="en-US"/>
        </w:rPr>
        <w:t xml:space="preserve">tussen wantsensoorten </w:t>
      </w:r>
      <w:r>
        <w:rPr>
          <w:rFonts w:eastAsia="Verdana" w:cs="Verdana"/>
          <w:i w:val="0"/>
          <w:iCs w:val="0"/>
          <w:lang w:val="nl-BE" w:eastAsia="en-US"/>
        </w:rPr>
        <w:t xml:space="preserve">in de periode </w:t>
      </w:r>
      <w:r w:rsidR="00D46859">
        <w:rPr>
          <w:rFonts w:eastAsia="Verdana" w:cs="Verdana"/>
          <w:i w:val="0"/>
          <w:iCs w:val="0"/>
          <w:lang w:val="nl-BE" w:eastAsia="en-US"/>
        </w:rPr>
        <w:t xml:space="preserve">waarin ze 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>ei</w:t>
      </w:r>
      <w:r w:rsidR="00F97FE3">
        <w:rPr>
          <w:rFonts w:eastAsia="Verdana" w:cs="Verdana"/>
          <w:i w:val="0"/>
          <w:iCs w:val="0"/>
          <w:lang w:val="nl-BE" w:eastAsia="en-US"/>
        </w:rPr>
        <w:t>tjes</w:t>
      </w:r>
      <w:r w:rsidR="00D46859">
        <w:rPr>
          <w:rFonts w:eastAsia="Verdana" w:cs="Verdana"/>
          <w:i w:val="0"/>
          <w:iCs w:val="0"/>
          <w:lang w:val="nl-BE" w:eastAsia="en-US"/>
        </w:rPr>
        <w:t xml:space="preserve"> leggen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 xml:space="preserve">. </w:t>
      </w:r>
      <w:r w:rsidR="00F97FE3">
        <w:rPr>
          <w:rFonts w:eastAsia="Verdana" w:cs="Verdana"/>
          <w:i w:val="0"/>
          <w:iCs w:val="0"/>
          <w:lang w:val="nl-BE" w:eastAsia="en-US"/>
        </w:rPr>
        <w:t>D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 xml:space="preserve">oor </w:t>
      </w:r>
      <w:r w:rsidR="00F97FE3">
        <w:rPr>
          <w:rFonts w:eastAsia="Verdana" w:cs="Verdana"/>
          <w:i w:val="0"/>
          <w:iCs w:val="0"/>
          <w:lang w:val="nl-BE" w:eastAsia="en-US"/>
        </w:rPr>
        <w:t xml:space="preserve">hierop in te spelen 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>kunnen ongewenste effecten</w:t>
      </w:r>
      <w:r w:rsidR="004F6048">
        <w:rPr>
          <w:rFonts w:eastAsia="Verdana" w:cs="Verdana"/>
          <w:i w:val="0"/>
          <w:iCs w:val="0"/>
          <w:lang w:val="nl-BE" w:eastAsia="en-US"/>
        </w:rPr>
        <w:t xml:space="preserve"> tot een minimum worden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 xml:space="preserve"> </w:t>
      </w:r>
      <w:r w:rsidR="004F6048">
        <w:rPr>
          <w:rFonts w:eastAsia="Verdana" w:cs="Verdana"/>
          <w:i w:val="0"/>
          <w:iCs w:val="0"/>
          <w:lang w:val="nl-BE" w:eastAsia="en-US"/>
        </w:rPr>
        <w:t>beperkt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>. Er zijn al technologische oplossing</w:t>
      </w:r>
      <w:r w:rsidR="00F97FE3">
        <w:rPr>
          <w:rFonts w:eastAsia="Verdana" w:cs="Verdana"/>
          <w:i w:val="0"/>
          <w:iCs w:val="0"/>
          <w:lang w:val="nl-BE" w:eastAsia="en-US"/>
        </w:rPr>
        <w:t xml:space="preserve">en zoals 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 xml:space="preserve">stadium-specifieke modellen en </w:t>
      </w:r>
      <w:r w:rsidR="00D46859">
        <w:rPr>
          <w:rFonts w:eastAsia="Verdana" w:cs="Verdana"/>
          <w:i w:val="0"/>
          <w:iCs w:val="0"/>
          <w:lang w:val="nl-BE" w:eastAsia="en-US"/>
        </w:rPr>
        <w:t xml:space="preserve">er worden al 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 xml:space="preserve">apps </w:t>
      </w:r>
      <w:r w:rsidR="00D46859" w:rsidRPr="651BF7F9">
        <w:rPr>
          <w:rFonts w:eastAsia="Verdana" w:cs="Verdana"/>
          <w:i w:val="0"/>
          <w:iCs w:val="0"/>
          <w:lang w:val="nl-BE" w:eastAsia="en-US"/>
        </w:rPr>
        <w:t>ontwikkel</w:t>
      </w:r>
      <w:r w:rsidR="00D46859">
        <w:rPr>
          <w:rFonts w:eastAsia="Verdana" w:cs="Verdana"/>
          <w:i w:val="0"/>
          <w:iCs w:val="0"/>
          <w:lang w:val="nl-BE" w:eastAsia="en-US"/>
        </w:rPr>
        <w:t xml:space="preserve">d 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>om deze tijdstippen op een eenvoudig</w:t>
      </w:r>
      <w:r w:rsidR="00D46859">
        <w:rPr>
          <w:rFonts w:eastAsia="Verdana" w:cs="Verdana"/>
          <w:i w:val="0"/>
          <w:iCs w:val="0"/>
          <w:lang w:val="nl-BE" w:eastAsia="en-US"/>
        </w:rPr>
        <w:t>e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 xml:space="preserve"> manier aan de teler </w:t>
      </w:r>
      <w:r w:rsidR="00F97FE3">
        <w:rPr>
          <w:rFonts w:eastAsia="Verdana" w:cs="Verdana"/>
          <w:i w:val="0"/>
          <w:iCs w:val="0"/>
          <w:lang w:val="nl-BE" w:eastAsia="en-US"/>
        </w:rPr>
        <w:t>te communiceren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>.</w:t>
      </w:r>
    </w:p>
    <w:p w14:paraId="29C491E3" w14:textId="77777777" w:rsidR="00AE5E98" w:rsidRPr="00F74298" w:rsidRDefault="00AE5E98" w:rsidP="00F74298">
      <w:pPr>
        <w:pStyle w:val="Lijstalinea"/>
        <w:ind w:left="360"/>
        <w:jc w:val="both"/>
        <w:rPr>
          <w:rFonts w:ascii="Verdana" w:eastAsia="Verdana" w:hAnsi="Verdana" w:cs="Verdana"/>
          <w:sz w:val="20"/>
          <w:lang w:val="nl-BE" w:eastAsia="en-US"/>
        </w:rPr>
      </w:pPr>
    </w:p>
    <w:p w14:paraId="0AE756FF" w14:textId="4642B72C" w:rsidR="0054454C" w:rsidRPr="00716CB8" w:rsidRDefault="651BF7F9" w:rsidP="00780859">
      <w:pPr>
        <w:pStyle w:val="StijlStandaardSVVerdana10ptCursiefLinks-175cm"/>
        <w:numPr>
          <w:ilvl w:val="0"/>
          <w:numId w:val="5"/>
        </w:numPr>
        <w:rPr>
          <w:rFonts w:eastAsia="Verdana" w:cs="Verdana"/>
          <w:i w:val="0"/>
          <w:iCs w:val="0"/>
          <w:lang w:val="nl-BE" w:eastAsia="en-US"/>
        </w:rPr>
      </w:pPr>
      <w:r w:rsidRPr="00716CB8">
        <w:rPr>
          <w:rFonts w:eastAsia="Verdana" w:cs="Verdana"/>
          <w:i w:val="0"/>
          <w:iCs w:val="0"/>
          <w:lang w:val="nl-BE" w:eastAsia="en-US"/>
        </w:rPr>
        <w:t>Het gebruik van chemische middelen is op dit ogenblik beperkt</w:t>
      </w:r>
      <w:r w:rsidR="00716CB8">
        <w:rPr>
          <w:rFonts w:eastAsia="Verdana" w:cs="Verdana"/>
          <w:i w:val="0"/>
          <w:iCs w:val="0"/>
          <w:lang w:val="nl-BE" w:eastAsia="en-US"/>
        </w:rPr>
        <w:t>.</w:t>
      </w:r>
    </w:p>
    <w:p w14:paraId="10EC4DC8" w14:textId="79E09065" w:rsidR="0054454C" w:rsidRDefault="0054454C" w:rsidP="00780859">
      <w:pPr>
        <w:pStyle w:val="StijlStandaardSVVerdana10ptCursiefLinks-175cm"/>
        <w:ind w:left="360"/>
        <w:rPr>
          <w:rFonts w:eastAsia="Verdana" w:cs="Verdana"/>
          <w:i w:val="0"/>
          <w:iCs w:val="0"/>
          <w:lang w:val="nl-BE" w:eastAsia="en-US"/>
        </w:rPr>
      </w:pPr>
    </w:p>
    <w:p w14:paraId="058B68FB" w14:textId="1BC06EB5" w:rsidR="00AE5E98" w:rsidRPr="00E879CB" w:rsidRDefault="00E879CB" w:rsidP="00E879CB">
      <w:pPr>
        <w:pStyle w:val="StijlStandaardSVVerdana10ptCursiefLinks-175cm"/>
        <w:numPr>
          <w:ilvl w:val="0"/>
          <w:numId w:val="5"/>
        </w:numPr>
        <w:tabs>
          <w:tab w:val="left" w:pos="426"/>
        </w:tabs>
        <w:ind w:left="709" w:hanging="709"/>
        <w:rPr>
          <w:rFonts w:eastAsia="Calibri"/>
          <w:i w:val="0"/>
          <w:iCs w:val="0"/>
          <w:lang w:val="nl-BE" w:eastAsia="en-US"/>
        </w:rPr>
      </w:pPr>
      <w:r>
        <w:rPr>
          <w:rFonts w:eastAsia="Calibri"/>
          <w:i w:val="0"/>
          <w:iCs w:val="0"/>
          <w:lang w:val="nl-BE" w:eastAsia="en-US"/>
        </w:rPr>
        <w:t>a)</w:t>
      </w:r>
      <w:r>
        <w:rPr>
          <w:rFonts w:eastAsia="Calibri"/>
          <w:i w:val="0"/>
          <w:iCs w:val="0"/>
          <w:lang w:val="nl-BE" w:eastAsia="en-US"/>
        </w:rPr>
        <w:tab/>
      </w:r>
      <w:r w:rsidR="00BA677B" w:rsidRPr="00E879CB">
        <w:rPr>
          <w:rFonts w:eastAsia="Verdana" w:cs="Verdana"/>
          <w:i w:val="0"/>
          <w:iCs w:val="0"/>
          <w:lang w:val="nl-BE" w:eastAsia="en-US"/>
        </w:rPr>
        <w:t>Ja,</w:t>
      </w:r>
      <w:r w:rsidR="651BF7F9" w:rsidRPr="00E879CB">
        <w:rPr>
          <w:rFonts w:eastAsia="Verdana" w:cs="Verdana"/>
          <w:i w:val="0"/>
          <w:iCs w:val="0"/>
          <w:lang w:val="nl-BE" w:eastAsia="en-US"/>
        </w:rPr>
        <w:t xml:space="preserve"> </w:t>
      </w:r>
      <w:r w:rsidR="00BA677B" w:rsidRPr="00E879CB">
        <w:rPr>
          <w:rFonts w:eastAsia="Verdana" w:cs="Verdana"/>
          <w:i w:val="0"/>
          <w:iCs w:val="0"/>
          <w:lang w:val="nl-BE" w:eastAsia="en-US"/>
        </w:rPr>
        <w:t xml:space="preserve">binnen </w:t>
      </w:r>
      <w:proofErr w:type="spellStart"/>
      <w:r w:rsidR="00BA677B" w:rsidRPr="00E879CB">
        <w:rPr>
          <w:rFonts w:eastAsia="Verdana" w:cs="Verdana"/>
          <w:i w:val="0"/>
          <w:iCs w:val="0"/>
          <w:lang w:val="nl-BE" w:eastAsia="en-US"/>
        </w:rPr>
        <w:t>pcfruit</w:t>
      </w:r>
      <w:proofErr w:type="spellEnd"/>
      <w:r w:rsidR="00BA677B" w:rsidRPr="00E879CB">
        <w:rPr>
          <w:rFonts w:eastAsia="Verdana" w:cs="Verdana"/>
          <w:i w:val="0"/>
          <w:iCs w:val="0"/>
          <w:lang w:val="nl-BE" w:eastAsia="en-US"/>
        </w:rPr>
        <w:t xml:space="preserve"> vzw en in samenwerking met de </w:t>
      </w:r>
      <w:proofErr w:type="spellStart"/>
      <w:r w:rsidR="00BA677B" w:rsidRPr="00E879CB">
        <w:rPr>
          <w:rFonts w:eastAsia="Verdana" w:cs="Verdana"/>
          <w:i w:val="0"/>
          <w:iCs w:val="0"/>
          <w:lang w:val="nl-BE" w:eastAsia="en-US"/>
        </w:rPr>
        <w:t>UGent</w:t>
      </w:r>
      <w:proofErr w:type="spellEnd"/>
      <w:r w:rsidR="00BA677B" w:rsidRPr="00E879CB">
        <w:rPr>
          <w:rFonts w:eastAsia="Verdana" w:cs="Verdana"/>
          <w:i w:val="0"/>
          <w:iCs w:val="0"/>
          <w:lang w:val="nl-BE" w:eastAsia="en-US"/>
        </w:rPr>
        <w:t xml:space="preserve"> loopt een onderzoeksproject dat</w:t>
      </w:r>
      <w:r w:rsidR="651BF7F9" w:rsidRPr="00E879CB">
        <w:rPr>
          <w:rFonts w:eastAsia="Verdana" w:cs="Verdana"/>
          <w:i w:val="0"/>
          <w:iCs w:val="0"/>
          <w:lang w:val="nl-BE" w:eastAsia="en-US"/>
        </w:rPr>
        <w:t xml:space="preserve"> specifiek gericht </w:t>
      </w:r>
      <w:r w:rsidR="00BA677B" w:rsidRPr="00E879CB">
        <w:rPr>
          <w:rFonts w:eastAsia="Verdana" w:cs="Verdana"/>
          <w:i w:val="0"/>
          <w:iCs w:val="0"/>
          <w:lang w:val="nl-BE" w:eastAsia="en-US"/>
        </w:rPr>
        <w:t xml:space="preserve">is </w:t>
      </w:r>
      <w:r w:rsidR="651BF7F9" w:rsidRPr="00E879CB">
        <w:rPr>
          <w:rFonts w:eastAsia="Verdana" w:cs="Verdana"/>
          <w:i w:val="0"/>
          <w:iCs w:val="0"/>
          <w:lang w:val="nl-BE" w:eastAsia="en-US"/>
        </w:rPr>
        <w:t>op biologische bestrijding.</w:t>
      </w:r>
      <w:r w:rsidR="003A2F25" w:rsidRPr="00E879CB">
        <w:rPr>
          <w:rFonts w:eastAsia="Verdana" w:cs="Verdana"/>
          <w:i w:val="0"/>
          <w:iCs w:val="0"/>
          <w:lang w:val="nl-BE" w:eastAsia="en-US"/>
        </w:rPr>
        <w:t xml:space="preserve"> </w:t>
      </w:r>
      <w:r w:rsidR="00BA677B" w:rsidRPr="00E879CB">
        <w:rPr>
          <w:rFonts w:eastAsia="Verdana" w:cs="Verdana"/>
          <w:i w:val="0"/>
          <w:iCs w:val="0"/>
          <w:lang w:val="nl-BE" w:eastAsia="en-US"/>
        </w:rPr>
        <w:t xml:space="preserve">Het onderzoek met als projecttitel </w:t>
      </w:r>
      <w:r w:rsidR="00EB2906" w:rsidRPr="00E879CB">
        <w:rPr>
          <w:rFonts w:eastAsia="Verdana" w:cs="Verdana"/>
          <w:i w:val="0"/>
          <w:iCs w:val="0"/>
          <w:lang w:val="nl-BE" w:eastAsia="en-US"/>
        </w:rPr>
        <w:t>‘</w:t>
      </w:r>
      <w:r w:rsidR="00BA677B" w:rsidRPr="00E879CB">
        <w:rPr>
          <w:rFonts w:eastAsia="Verdana" w:cs="Verdana"/>
          <w:i w:val="0"/>
          <w:iCs w:val="0"/>
          <w:lang w:eastAsia="en-US"/>
        </w:rPr>
        <w:t xml:space="preserve">Speerpunten van kennis omzetten in slagkracht in de praktijk ter bescherming van de Vlaamse pitfruitteelt tegen schildwantsen (SOS </w:t>
      </w:r>
      <w:proofErr w:type="spellStart"/>
      <w:r w:rsidR="00BA677B" w:rsidRPr="00E879CB">
        <w:rPr>
          <w:rFonts w:eastAsia="Verdana" w:cs="Verdana"/>
          <w:i w:val="0"/>
          <w:iCs w:val="0"/>
          <w:lang w:eastAsia="en-US"/>
        </w:rPr>
        <w:t>Penta</w:t>
      </w:r>
      <w:proofErr w:type="spellEnd"/>
      <w:r w:rsidR="00BA677B" w:rsidRPr="00E879CB">
        <w:rPr>
          <w:rFonts w:eastAsia="Verdana" w:cs="Verdana"/>
          <w:i w:val="0"/>
          <w:iCs w:val="0"/>
          <w:lang w:eastAsia="en-US"/>
        </w:rPr>
        <w:t>)</w:t>
      </w:r>
      <w:r w:rsidR="00EB2906" w:rsidRPr="00E879CB">
        <w:rPr>
          <w:rFonts w:eastAsia="Verdana" w:cs="Verdana"/>
          <w:i w:val="0"/>
          <w:iCs w:val="0"/>
          <w:lang w:eastAsia="en-US"/>
        </w:rPr>
        <w:t>’</w:t>
      </w:r>
      <w:r w:rsidR="00BA677B" w:rsidRPr="00E879CB">
        <w:rPr>
          <w:rFonts w:eastAsia="Verdana" w:cs="Verdana"/>
          <w:i w:val="0"/>
          <w:iCs w:val="0"/>
          <w:lang w:eastAsia="en-US"/>
        </w:rPr>
        <w:t xml:space="preserve"> </w:t>
      </w:r>
      <w:r w:rsidR="00BA677B" w:rsidRPr="00E879CB">
        <w:rPr>
          <w:rFonts w:eastAsia="Verdana" w:cs="Verdana"/>
          <w:i w:val="0"/>
          <w:iCs w:val="0"/>
          <w:lang w:val="nl-BE" w:eastAsia="en-US"/>
        </w:rPr>
        <w:t xml:space="preserve">loopt sinds </w:t>
      </w:r>
      <w:r w:rsidR="003A2F25" w:rsidRPr="00E879CB">
        <w:rPr>
          <w:rFonts w:eastAsia="Verdana" w:cs="Verdana"/>
          <w:i w:val="0"/>
          <w:iCs w:val="0"/>
          <w:lang w:val="nl-BE" w:eastAsia="en-US"/>
        </w:rPr>
        <w:t>1</w:t>
      </w:r>
      <w:r w:rsidR="00BA677B" w:rsidRPr="00E879CB">
        <w:rPr>
          <w:rFonts w:eastAsia="Verdana" w:cs="Verdana"/>
          <w:i w:val="0"/>
          <w:iCs w:val="0"/>
          <w:lang w:val="nl-BE" w:eastAsia="en-US"/>
        </w:rPr>
        <w:t xml:space="preserve"> september </w:t>
      </w:r>
      <w:r w:rsidR="003A2F25" w:rsidRPr="00E879CB">
        <w:rPr>
          <w:rFonts w:eastAsia="Verdana" w:cs="Verdana"/>
          <w:i w:val="0"/>
          <w:iCs w:val="0"/>
          <w:lang w:val="nl-BE" w:eastAsia="en-US"/>
        </w:rPr>
        <w:t>2019</w:t>
      </w:r>
      <w:r w:rsidR="00BA677B" w:rsidRPr="00E879CB">
        <w:rPr>
          <w:rFonts w:eastAsia="Verdana" w:cs="Verdana"/>
          <w:i w:val="0"/>
          <w:iCs w:val="0"/>
          <w:lang w:val="nl-BE" w:eastAsia="en-US"/>
        </w:rPr>
        <w:t xml:space="preserve"> en wordt deels gefinancierd door </w:t>
      </w:r>
      <w:r w:rsidR="00EB2906" w:rsidRPr="00E879CB">
        <w:rPr>
          <w:rFonts w:eastAsia="Verdana" w:cs="Verdana"/>
          <w:i w:val="0"/>
          <w:iCs w:val="0"/>
          <w:lang w:val="nl-BE" w:eastAsia="en-US"/>
        </w:rPr>
        <w:t>het Agentschap Innoveren &amp; Ondernemen (</w:t>
      </w:r>
      <w:r w:rsidR="00BA677B" w:rsidRPr="00E879CB">
        <w:rPr>
          <w:rFonts w:eastAsia="Verdana" w:cs="Verdana"/>
          <w:i w:val="0"/>
          <w:iCs w:val="0"/>
          <w:lang w:val="nl-BE" w:eastAsia="en-US"/>
        </w:rPr>
        <w:t>VLAIO</w:t>
      </w:r>
      <w:r w:rsidR="00EB2906" w:rsidRPr="00E879CB">
        <w:rPr>
          <w:rFonts w:eastAsia="Verdana" w:cs="Verdana"/>
          <w:i w:val="0"/>
          <w:iCs w:val="0"/>
          <w:lang w:val="nl-BE" w:eastAsia="en-US"/>
        </w:rPr>
        <w:t>)</w:t>
      </w:r>
      <w:r w:rsidR="00BA677B" w:rsidRPr="00E879CB">
        <w:rPr>
          <w:rFonts w:eastAsia="Verdana" w:cs="Verdana"/>
          <w:i w:val="0"/>
          <w:iCs w:val="0"/>
          <w:lang w:val="nl-BE" w:eastAsia="en-US"/>
        </w:rPr>
        <w:t xml:space="preserve"> en de sector</w:t>
      </w:r>
      <w:r w:rsidR="00BA677B" w:rsidRPr="00E879CB">
        <w:rPr>
          <w:rFonts w:eastAsia="Verdana" w:cs="Verdana"/>
          <w:i w:val="0"/>
          <w:iCs w:val="0"/>
          <w:lang w:eastAsia="en-US"/>
        </w:rPr>
        <w:t>.</w:t>
      </w:r>
    </w:p>
    <w:p w14:paraId="1BD6D2DF" w14:textId="77777777" w:rsidR="00F74298" w:rsidRDefault="00F74298" w:rsidP="00F74298">
      <w:pPr>
        <w:pStyle w:val="StijlStandaardSVVerdana10ptCursiefLinks-175cm"/>
        <w:ind w:left="1491" w:hanging="567"/>
        <w:rPr>
          <w:rFonts w:eastAsia="Calibri"/>
          <w:i w:val="0"/>
          <w:iCs w:val="0"/>
          <w:lang w:val="nl-BE" w:eastAsia="en-US"/>
        </w:rPr>
      </w:pPr>
    </w:p>
    <w:p w14:paraId="240EB094" w14:textId="1790C460" w:rsidR="0054454C" w:rsidRPr="00716CB8" w:rsidRDefault="00E879CB" w:rsidP="00E879CB">
      <w:pPr>
        <w:pStyle w:val="StijlStandaardSVVerdana10ptCursiefLinks-175cm"/>
        <w:ind w:left="709" w:hanging="283"/>
        <w:rPr>
          <w:rFonts w:eastAsia="Calibri"/>
          <w:i w:val="0"/>
          <w:iCs w:val="0"/>
          <w:lang w:val="nl-BE" w:eastAsia="en-US"/>
        </w:rPr>
      </w:pPr>
      <w:bookmarkStart w:id="2" w:name="_Hlk132722855"/>
      <w:r>
        <w:rPr>
          <w:rFonts w:eastAsia="Verdana" w:cs="Verdana"/>
          <w:i w:val="0"/>
          <w:iCs w:val="0"/>
          <w:lang w:val="nl-BE" w:eastAsia="en-US"/>
        </w:rPr>
        <w:t>b)</w:t>
      </w:r>
      <w:r>
        <w:rPr>
          <w:rFonts w:eastAsia="Verdana" w:cs="Verdana"/>
          <w:i w:val="0"/>
          <w:iCs w:val="0"/>
          <w:lang w:val="nl-BE" w:eastAsia="en-US"/>
        </w:rPr>
        <w:tab/>
      </w:r>
      <w:r w:rsidR="651BF7F9" w:rsidRPr="651BF7F9">
        <w:rPr>
          <w:rFonts w:eastAsia="Verdana" w:cs="Verdana"/>
          <w:i w:val="0"/>
          <w:iCs w:val="0"/>
          <w:lang w:val="nl-BE" w:eastAsia="en-US"/>
        </w:rPr>
        <w:t xml:space="preserve">Er </w:t>
      </w:r>
      <w:r w:rsidR="00E13E12">
        <w:rPr>
          <w:rFonts w:eastAsia="Verdana" w:cs="Verdana"/>
          <w:i w:val="0"/>
          <w:iCs w:val="0"/>
          <w:lang w:val="nl-BE" w:eastAsia="en-US"/>
        </w:rPr>
        <w:t xml:space="preserve">zijn 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 xml:space="preserve">veelbelovende biologische middelen op basis van plantextracten, en ook natuurlijke </w:t>
      </w:r>
      <w:r w:rsidR="00D722B3" w:rsidRPr="651BF7F9">
        <w:rPr>
          <w:rFonts w:eastAsia="Verdana" w:cs="Verdana"/>
          <w:i w:val="0"/>
          <w:iCs w:val="0"/>
          <w:lang w:val="nl-BE" w:eastAsia="en-US"/>
        </w:rPr>
        <w:t>vijanden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 xml:space="preserve"> zoals sluipwespen en roofmijten zijn al deel van de bestrijding</w:t>
      </w:r>
      <w:r w:rsidR="00E13E12">
        <w:rPr>
          <w:rFonts w:eastAsia="Verdana" w:cs="Verdana"/>
          <w:i w:val="0"/>
          <w:iCs w:val="0"/>
          <w:lang w:val="nl-BE" w:eastAsia="en-US"/>
        </w:rPr>
        <w:t>s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 xml:space="preserve">strategie. Het onderzoeksproject </w:t>
      </w:r>
      <w:r w:rsidR="00E13E12">
        <w:rPr>
          <w:rFonts w:eastAsia="Verdana" w:cs="Verdana"/>
          <w:i w:val="0"/>
          <w:iCs w:val="0"/>
          <w:lang w:val="nl-BE" w:eastAsia="en-US"/>
        </w:rPr>
        <w:t>zal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 xml:space="preserve"> in het najaar </w:t>
      </w:r>
      <w:r w:rsidR="00E13E12">
        <w:rPr>
          <w:rFonts w:eastAsia="Verdana" w:cs="Verdana"/>
          <w:i w:val="0"/>
          <w:iCs w:val="0"/>
          <w:lang w:val="nl-BE" w:eastAsia="en-US"/>
        </w:rPr>
        <w:t>(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>2023</w:t>
      </w:r>
      <w:r w:rsidR="00E13E12">
        <w:rPr>
          <w:rFonts w:eastAsia="Verdana" w:cs="Verdana"/>
          <w:i w:val="0"/>
          <w:iCs w:val="0"/>
          <w:lang w:val="nl-BE" w:eastAsia="en-US"/>
        </w:rPr>
        <w:t>)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 xml:space="preserve"> afgerond </w:t>
      </w:r>
      <w:r w:rsidR="00EB2906">
        <w:rPr>
          <w:rFonts w:eastAsia="Verdana" w:cs="Verdana"/>
          <w:i w:val="0"/>
          <w:iCs w:val="0"/>
          <w:lang w:val="nl-BE" w:eastAsia="en-US"/>
        </w:rPr>
        <w:t>worden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 xml:space="preserve">. </w:t>
      </w:r>
      <w:r w:rsidR="00E13E12">
        <w:rPr>
          <w:rFonts w:eastAsia="Verdana" w:cs="Verdana"/>
          <w:i w:val="0"/>
          <w:iCs w:val="0"/>
          <w:lang w:val="nl-BE" w:eastAsia="en-US"/>
        </w:rPr>
        <w:t>De e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 xml:space="preserve">erste resultaten worden al aan de sector </w:t>
      </w:r>
      <w:r w:rsidR="00E13E12">
        <w:rPr>
          <w:rFonts w:eastAsia="Verdana" w:cs="Verdana"/>
          <w:i w:val="0"/>
          <w:iCs w:val="0"/>
          <w:lang w:val="nl-BE" w:eastAsia="en-US"/>
        </w:rPr>
        <w:t>gecommuniceerd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>.</w:t>
      </w:r>
    </w:p>
    <w:p w14:paraId="499BBF85" w14:textId="77777777" w:rsidR="00716CB8" w:rsidRDefault="00716CB8" w:rsidP="00EB2906">
      <w:pPr>
        <w:pStyle w:val="StijlStandaardSVVerdana10ptCursiefLinks-175cm"/>
        <w:ind w:left="924"/>
        <w:rPr>
          <w:rFonts w:eastAsia="Calibri"/>
          <w:i w:val="0"/>
          <w:iCs w:val="0"/>
          <w:lang w:val="nl-BE" w:eastAsia="en-US"/>
        </w:rPr>
      </w:pPr>
    </w:p>
    <w:bookmarkEnd w:id="2"/>
    <w:p w14:paraId="317A40F4" w14:textId="21750FC5" w:rsidR="00F74298" w:rsidRPr="00F74298" w:rsidRDefault="651BF7F9" w:rsidP="00780859">
      <w:pPr>
        <w:pStyle w:val="StijlStandaardSVVerdana10ptCursiefLinks-175cm"/>
        <w:numPr>
          <w:ilvl w:val="0"/>
          <w:numId w:val="5"/>
        </w:numPr>
        <w:rPr>
          <w:rFonts w:eastAsia="Calibri"/>
          <w:i w:val="0"/>
          <w:iCs w:val="0"/>
          <w:lang w:val="nl-BE" w:eastAsia="en-US"/>
        </w:rPr>
      </w:pPr>
      <w:r w:rsidRPr="651BF7F9">
        <w:rPr>
          <w:rFonts w:eastAsia="Verdana" w:cs="Verdana"/>
          <w:i w:val="0"/>
          <w:iCs w:val="0"/>
          <w:lang w:val="nl-BE" w:eastAsia="en-US"/>
        </w:rPr>
        <w:t xml:space="preserve">Gezien de schade in de fruitteelt in andere landen is er veel aandacht </w:t>
      </w:r>
      <w:r w:rsidR="00796EBC">
        <w:rPr>
          <w:rFonts w:eastAsia="Verdana" w:cs="Verdana"/>
          <w:i w:val="0"/>
          <w:iCs w:val="0"/>
          <w:lang w:val="nl-BE" w:eastAsia="en-US"/>
        </w:rPr>
        <w:t>voor</w:t>
      </w:r>
      <w:r w:rsidRPr="651BF7F9">
        <w:rPr>
          <w:rFonts w:eastAsia="Verdana" w:cs="Verdana"/>
          <w:i w:val="0"/>
          <w:iCs w:val="0"/>
          <w:lang w:val="nl-BE" w:eastAsia="en-US"/>
        </w:rPr>
        <w:t xml:space="preserve"> deze opkomende plaag. Ik was </w:t>
      </w:r>
      <w:r w:rsidR="00EB2906">
        <w:rPr>
          <w:rFonts w:eastAsia="Verdana" w:cs="Verdana"/>
          <w:i w:val="0"/>
          <w:iCs w:val="0"/>
          <w:lang w:val="nl-BE" w:eastAsia="en-US"/>
        </w:rPr>
        <w:t xml:space="preserve">op 24 april 2023 </w:t>
      </w:r>
      <w:r w:rsidRPr="651BF7F9">
        <w:rPr>
          <w:rFonts w:eastAsia="Verdana" w:cs="Verdana"/>
          <w:i w:val="0"/>
          <w:iCs w:val="0"/>
          <w:lang w:val="nl-BE" w:eastAsia="en-US"/>
        </w:rPr>
        <w:t xml:space="preserve">zelf bij het onderzoekscentrum </w:t>
      </w:r>
      <w:proofErr w:type="spellStart"/>
      <w:r w:rsidRPr="651BF7F9">
        <w:rPr>
          <w:rFonts w:eastAsia="Verdana" w:cs="Verdana"/>
          <w:i w:val="0"/>
          <w:iCs w:val="0"/>
          <w:lang w:val="nl-BE" w:eastAsia="en-US"/>
        </w:rPr>
        <w:t>pcfruit</w:t>
      </w:r>
      <w:proofErr w:type="spellEnd"/>
      <w:r w:rsidRPr="651BF7F9">
        <w:rPr>
          <w:rFonts w:eastAsia="Verdana" w:cs="Verdana"/>
          <w:i w:val="0"/>
          <w:iCs w:val="0"/>
          <w:lang w:val="nl-BE" w:eastAsia="en-US"/>
        </w:rPr>
        <w:t xml:space="preserve"> vzw om van </w:t>
      </w:r>
      <w:r w:rsidR="00E13E12">
        <w:rPr>
          <w:rFonts w:eastAsia="Verdana" w:cs="Verdana"/>
          <w:i w:val="0"/>
          <w:iCs w:val="0"/>
          <w:lang w:val="nl-BE" w:eastAsia="en-US"/>
        </w:rPr>
        <w:t>het lopende</w:t>
      </w:r>
      <w:r w:rsidRPr="651BF7F9">
        <w:rPr>
          <w:rFonts w:eastAsia="Verdana" w:cs="Verdana"/>
          <w:i w:val="0"/>
          <w:iCs w:val="0"/>
          <w:lang w:val="nl-BE" w:eastAsia="en-US"/>
        </w:rPr>
        <w:t xml:space="preserve"> onderzoek in de sector een beeld te </w:t>
      </w:r>
      <w:r w:rsidR="00D46859">
        <w:rPr>
          <w:rFonts w:eastAsia="Verdana" w:cs="Verdana"/>
          <w:i w:val="0"/>
          <w:iCs w:val="0"/>
          <w:lang w:val="nl-BE" w:eastAsia="en-US"/>
        </w:rPr>
        <w:t>krijgen</w:t>
      </w:r>
      <w:r w:rsidRPr="651BF7F9">
        <w:rPr>
          <w:rFonts w:eastAsia="Verdana" w:cs="Verdana"/>
          <w:i w:val="0"/>
          <w:iCs w:val="0"/>
          <w:lang w:val="nl-BE" w:eastAsia="en-US"/>
        </w:rPr>
        <w:t>.</w:t>
      </w:r>
    </w:p>
    <w:p w14:paraId="12A4D0F9" w14:textId="63CC6567" w:rsidR="00AE5E98" w:rsidRPr="00AE5E98" w:rsidRDefault="00796EBC" w:rsidP="00F74298">
      <w:pPr>
        <w:pStyle w:val="StijlStandaardSVVerdana10ptCursiefLinks-175cm"/>
        <w:ind w:left="360"/>
        <w:rPr>
          <w:rFonts w:eastAsia="Calibri"/>
          <w:i w:val="0"/>
          <w:iCs w:val="0"/>
          <w:lang w:val="nl-BE" w:eastAsia="en-US"/>
        </w:rPr>
      </w:pPr>
      <w:proofErr w:type="spellStart"/>
      <w:r>
        <w:rPr>
          <w:rFonts w:eastAsia="Verdana" w:cs="Verdana"/>
          <w:i w:val="0"/>
          <w:iCs w:val="0"/>
          <w:lang w:val="nl-BE" w:eastAsia="en-US"/>
        </w:rPr>
        <w:t>Pcfruit</w:t>
      </w:r>
      <w:proofErr w:type="spellEnd"/>
      <w:r w:rsidR="651BF7F9" w:rsidRPr="651BF7F9">
        <w:rPr>
          <w:rFonts w:eastAsia="Verdana" w:cs="Verdana"/>
          <w:i w:val="0"/>
          <w:iCs w:val="0"/>
          <w:lang w:val="nl-BE" w:eastAsia="en-US"/>
        </w:rPr>
        <w:t xml:space="preserve"> </w:t>
      </w:r>
      <w:r>
        <w:rPr>
          <w:rFonts w:eastAsia="Verdana" w:cs="Verdana"/>
          <w:i w:val="0"/>
          <w:iCs w:val="0"/>
          <w:lang w:val="nl-BE" w:eastAsia="en-US"/>
        </w:rPr>
        <w:t>heeft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 xml:space="preserve"> vanaf de eerste observaties stappen </w:t>
      </w:r>
      <w:r>
        <w:rPr>
          <w:rFonts w:eastAsia="Verdana" w:cs="Verdana"/>
          <w:i w:val="0"/>
          <w:iCs w:val="0"/>
          <w:lang w:val="nl-BE" w:eastAsia="en-US"/>
        </w:rPr>
        <w:t>gezet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 xml:space="preserve"> om het gedrag en de bestrijding van de beestjes te onderzoeken</w:t>
      </w:r>
      <w:r>
        <w:rPr>
          <w:rFonts w:eastAsia="Verdana" w:cs="Verdana"/>
          <w:i w:val="0"/>
          <w:iCs w:val="0"/>
          <w:lang w:val="nl-BE" w:eastAsia="en-US"/>
        </w:rPr>
        <w:t xml:space="preserve">. Het onderzoek </w:t>
      </w:r>
      <w:r w:rsidR="00BA677B">
        <w:rPr>
          <w:rFonts w:eastAsia="Verdana" w:cs="Verdana"/>
          <w:i w:val="0"/>
          <w:iCs w:val="0"/>
          <w:lang w:val="nl-BE" w:eastAsia="en-US"/>
        </w:rPr>
        <w:t>is veelbelovend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 xml:space="preserve">. </w:t>
      </w:r>
      <w:r w:rsidR="00716CB8">
        <w:rPr>
          <w:rFonts w:eastAsia="Verdana" w:cs="Verdana"/>
          <w:i w:val="0"/>
          <w:iCs w:val="0"/>
          <w:lang w:val="nl-BE" w:eastAsia="en-US"/>
        </w:rPr>
        <w:t>Ik stel vast dat er binnen de sector groeiende aandacht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 xml:space="preserve"> </w:t>
      </w:r>
      <w:r w:rsidR="00BA677B">
        <w:rPr>
          <w:rFonts w:eastAsia="Verdana" w:cs="Verdana"/>
          <w:i w:val="0"/>
          <w:iCs w:val="0"/>
          <w:lang w:val="nl-BE" w:eastAsia="en-US"/>
        </w:rPr>
        <w:t xml:space="preserve">is en dat 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>de situatie</w:t>
      </w:r>
      <w:r w:rsidR="00BA677B">
        <w:rPr>
          <w:rFonts w:eastAsia="Verdana" w:cs="Verdana"/>
          <w:i w:val="0"/>
          <w:iCs w:val="0"/>
          <w:lang w:val="nl-BE" w:eastAsia="en-US"/>
        </w:rPr>
        <w:t xml:space="preserve"> verder nauw moet worden opgevolgd</w:t>
      </w:r>
      <w:r w:rsidR="651BF7F9" w:rsidRPr="651BF7F9">
        <w:rPr>
          <w:rFonts w:eastAsia="Verdana" w:cs="Verdana"/>
          <w:i w:val="0"/>
          <w:iCs w:val="0"/>
          <w:lang w:val="nl-BE" w:eastAsia="en-US"/>
        </w:rPr>
        <w:t>.</w:t>
      </w:r>
    </w:p>
    <w:sectPr w:rsidR="00AE5E98" w:rsidRPr="00AE5E9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DF4"/>
    <w:multiLevelType w:val="hybridMultilevel"/>
    <w:tmpl w:val="D994841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E5B27"/>
    <w:multiLevelType w:val="hybridMultilevel"/>
    <w:tmpl w:val="12325E00"/>
    <w:lvl w:ilvl="0" w:tplc="AA3077C2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3088"/>
    <w:multiLevelType w:val="hybridMultilevel"/>
    <w:tmpl w:val="02DC2BC8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225F2"/>
    <w:multiLevelType w:val="hybridMultilevel"/>
    <w:tmpl w:val="12325E00"/>
    <w:lvl w:ilvl="0" w:tplc="AA3077C2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C7148"/>
    <w:multiLevelType w:val="hybridMultilevel"/>
    <w:tmpl w:val="183E70B4"/>
    <w:lvl w:ilvl="0" w:tplc="FD9E2632">
      <w:start w:val="1"/>
      <w:numFmt w:val="lowerLetter"/>
      <w:lvlText w:val="%1-c)"/>
      <w:lvlJc w:val="left"/>
      <w:pPr>
        <w:ind w:left="157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27A66DC"/>
    <w:multiLevelType w:val="hybridMultilevel"/>
    <w:tmpl w:val="55FAEE50"/>
    <w:lvl w:ilvl="0" w:tplc="A2B0D33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918CD"/>
    <w:multiLevelType w:val="hybridMultilevel"/>
    <w:tmpl w:val="B5306614"/>
    <w:lvl w:ilvl="0" w:tplc="08130017">
      <w:start w:val="1"/>
      <w:numFmt w:val="lowerLetter"/>
      <w:lvlText w:val="%1)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14467E"/>
    <w:multiLevelType w:val="hybridMultilevel"/>
    <w:tmpl w:val="069E2CAA"/>
    <w:lvl w:ilvl="0" w:tplc="AB4271DA">
      <w:start w:val="3"/>
      <w:numFmt w:val="decimal"/>
      <w:lvlText w:val="%1-5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E32BC"/>
    <w:multiLevelType w:val="hybridMultilevel"/>
    <w:tmpl w:val="CB586BA2"/>
    <w:lvl w:ilvl="0" w:tplc="563C9522">
      <w:start w:val="1"/>
      <w:numFmt w:val="lowerLetter"/>
      <w:lvlText w:val="%1-c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C22AFE"/>
    <w:multiLevelType w:val="hybridMultilevel"/>
    <w:tmpl w:val="82241F1C"/>
    <w:lvl w:ilvl="0" w:tplc="F60A7758">
      <w:start w:val="1"/>
      <w:numFmt w:val="lowerLetter"/>
      <w:lvlText w:val="%1-c)"/>
      <w:lvlJc w:val="left"/>
      <w:pPr>
        <w:ind w:left="143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54" w:hanging="360"/>
      </w:pPr>
    </w:lvl>
    <w:lvl w:ilvl="2" w:tplc="0813001B" w:tentative="1">
      <w:start w:val="1"/>
      <w:numFmt w:val="lowerRoman"/>
      <w:lvlText w:val="%3."/>
      <w:lvlJc w:val="right"/>
      <w:pPr>
        <w:ind w:left="2874" w:hanging="180"/>
      </w:pPr>
    </w:lvl>
    <w:lvl w:ilvl="3" w:tplc="0813000F" w:tentative="1">
      <w:start w:val="1"/>
      <w:numFmt w:val="decimal"/>
      <w:lvlText w:val="%4."/>
      <w:lvlJc w:val="left"/>
      <w:pPr>
        <w:ind w:left="3594" w:hanging="360"/>
      </w:pPr>
    </w:lvl>
    <w:lvl w:ilvl="4" w:tplc="08130019" w:tentative="1">
      <w:start w:val="1"/>
      <w:numFmt w:val="lowerLetter"/>
      <w:lvlText w:val="%5."/>
      <w:lvlJc w:val="left"/>
      <w:pPr>
        <w:ind w:left="4314" w:hanging="360"/>
      </w:pPr>
    </w:lvl>
    <w:lvl w:ilvl="5" w:tplc="0813001B" w:tentative="1">
      <w:start w:val="1"/>
      <w:numFmt w:val="lowerRoman"/>
      <w:lvlText w:val="%6."/>
      <w:lvlJc w:val="right"/>
      <w:pPr>
        <w:ind w:left="5034" w:hanging="180"/>
      </w:pPr>
    </w:lvl>
    <w:lvl w:ilvl="6" w:tplc="0813000F" w:tentative="1">
      <w:start w:val="1"/>
      <w:numFmt w:val="decimal"/>
      <w:lvlText w:val="%7."/>
      <w:lvlJc w:val="left"/>
      <w:pPr>
        <w:ind w:left="5754" w:hanging="360"/>
      </w:pPr>
    </w:lvl>
    <w:lvl w:ilvl="7" w:tplc="08130019" w:tentative="1">
      <w:start w:val="1"/>
      <w:numFmt w:val="lowerLetter"/>
      <w:lvlText w:val="%8."/>
      <w:lvlJc w:val="left"/>
      <w:pPr>
        <w:ind w:left="6474" w:hanging="360"/>
      </w:pPr>
    </w:lvl>
    <w:lvl w:ilvl="8" w:tplc="0813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40CB7379"/>
    <w:multiLevelType w:val="hybridMultilevel"/>
    <w:tmpl w:val="529CAA2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12B73"/>
    <w:multiLevelType w:val="hybridMultilevel"/>
    <w:tmpl w:val="68ACFC40"/>
    <w:lvl w:ilvl="0" w:tplc="05E68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2C29D6"/>
    <w:multiLevelType w:val="hybridMultilevel"/>
    <w:tmpl w:val="43384334"/>
    <w:lvl w:ilvl="0" w:tplc="08130017">
      <w:start w:val="1"/>
      <w:numFmt w:val="lowerLetter"/>
      <w:lvlText w:val="%1)"/>
      <w:lvlJc w:val="left"/>
      <w:pPr>
        <w:ind w:left="1644" w:hanging="360"/>
      </w:pPr>
    </w:lvl>
    <w:lvl w:ilvl="1" w:tplc="08130019" w:tentative="1">
      <w:start w:val="1"/>
      <w:numFmt w:val="lowerLetter"/>
      <w:lvlText w:val="%2."/>
      <w:lvlJc w:val="left"/>
      <w:pPr>
        <w:ind w:left="2364" w:hanging="360"/>
      </w:pPr>
    </w:lvl>
    <w:lvl w:ilvl="2" w:tplc="0813001B" w:tentative="1">
      <w:start w:val="1"/>
      <w:numFmt w:val="lowerRoman"/>
      <w:lvlText w:val="%3."/>
      <w:lvlJc w:val="right"/>
      <w:pPr>
        <w:ind w:left="3084" w:hanging="180"/>
      </w:pPr>
    </w:lvl>
    <w:lvl w:ilvl="3" w:tplc="0813000F" w:tentative="1">
      <w:start w:val="1"/>
      <w:numFmt w:val="decimal"/>
      <w:lvlText w:val="%4."/>
      <w:lvlJc w:val="left"/>
      <w:pPr>
        <w:ind w:left="3804" w:hanging="360"/>
      </w:pPr>
    </w:lvl>
    <w:lvl w:ilvl="4" w:tplc="08130019" w:tentative="1">
      <w:start w:val="1"/>
      <w:numFmt w:val="lowerLetter"/>
      <w:lvlText w:val="%5."/>
      <w:lvlJc w:val="left"/>
      <w:pPr>
        <w:ind w:left="4524" w:hanging="360"/>
      </w:pPr>
    </w:lvl>
    <w:lvl w:ilvl="5" w:tplc="0813001B" w:tentative="1">
      <w:start w:val="1"/>
      <w:numFmt w:val="lowerRoman"/>
      <w:lvlText w:val="%6."/>
      <w:lvlJc w:val="right"/>
      <w:pPr>
        <w:ind w:left="5244" w:hanging="180"/>
      </w:pPr>
    </w:lvl>
    <w:lvl w:ilvl="6" w:tplc="0813000F" w:tentative="1">
      <w:start w:val="1"/>
      <w:numFmt w:val="decimal"/>
      <w:lvlText w:val="%7."/>
      <w:lvlJc w:val="left"/>
      <w:pPr>
        <w:ind w:left="5964" w:hanging="360"/>
      </w:pPr>
    </w:lvl>
    <w:lvl w:ilvl="7" w:tplc="08130019" w:tentative="1">
      <w:start w:val="1"/>
      <w:numFmt w:val="lowerLetter"/>
      <w:lvlText w:val="%8."/>
      <w:lvlJc w:val="left"/>
      <w:pPr>
        <w:ind w:left="6684" w:hanging="360"/>
      </w:pPr>
    </w:lvl>
    <w:lvl w:ilvl="8" w:tplc="0813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3" w15:restartNumberingAfterBreak="0">
    <w:nsid w:val="476A72AC"/>
    <w:multiLevelType w:val="hybridMultilevel"/>
    <w:tmpl w:val="50D20D74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5DCA"/>
    <w:multiLevelType w:val="hybridMultilevel"/>
    <w:tmpl w:val="A7C82AF2"/>
    <w:lvl w:ilvl="0" w:tplc="2DB00E6E">
      <w:start w:val="1"/>
      <w:numFmt w:val="lowerLetter"/>
      <w:lvlText w:val="%1-c)"/>
      <w:lvlJc w:val="left"/>
      <w:pPr>
        <w:ind w:left="215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874" w:hanging="360"/>
      </w:pPr>
    </w:lvl>
    <w:lvl w:ilvl="2" w:tplc="0813001B" w:tentative="1">
      <w:start w:val="1"/>
      <w:numFmt w:val="lowerRoman"/>
      <w:lvlText w:val="%3."/>
      <w:lvlJc w:val="right"/>
      <w:pPr>
        <w:ind w:left="3594" w:hanging="180"/>
      </w:pPr>
    </w:lvl>
    <w:lvl w:ilvl="3" w:tplc="0813000F" w:tentative="1">
      <w:start w:val="1"/>
      <w:numFmt w:val="decimal"/>
      <w:lvlText w:val="%4."/>
      <w:lvlJc w:val="left"/>
      <w:pPr>
        <w:ind w:left="4314" w:hanging="360"/>
      </w:pPr>
    </w:lvl>
    <w:lvl w:ilvl="4" w:tplc="08130019" w:tentative="1">
      <w:start w:val="1"/>
      <w:numFmt w:val="lowerLetter"/>
      <w:lvlText w:val="%5."/>
      <w:lvlJc w:val="left"/>
      <w:pPr>
        <w:ind w:left="5034" w:hanging="360"/>
      </w:pPr>
    </w:lvl>
    <w:lvl w:ilvl="5" w:tplc="0813001B" w:tentative="1">
      <w:start w:val="1"/>
      <w:numFmt w:val="lowerRoman"/>
      <w:lvlText w:val="%6."/>
      <w:lvlJc w:val="right"/>
      <w:pPr>
        <w:ind w:left="5754" w:hanging="180"/>
      </w:pPr>
    </w:lvl>
    <w:lvl w:ilvl="6" w:tplc="0813000F" w:tentative="1">
      <w:start w:val="1"/>
      <w:numFmt w:val="decimal"/>
      <w:lvlText w:val="%7."/>
      <w:lvlJc w:val="left"/>
      <w:pPr>
        <w:ind w:left="6474" w:hanging="360"/>
      </w:pPr>
    </w:lvl>
    <w:lvl w:ilvl="7" w:tplc="08130019" w:tentative="1">
      <w:start w:val="1"/>
      <w:numFmt w:val="lowerLetter"/>
      <w:lvlText w:val="%8."/>
      <w:lvlJc w:val="left"/>
      <w:pPr>
        <w:ind w:left="7194" w:hanging="360"/>
      </w:pPr>
    </w:lvl>
    <w:lvl w:ilvl="8" w:tplc="0813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5" w15:restartNumberingAfterBreak="0">
    <w:nsid w:val="52472B23"/>
    <w:multiLevelType w:val="hybridMultilevel"/>
    <w:tmpl w:val="40381A1A"/>
    <w:lvl w:ilvl="0" w:tplc="08130017">
      <w:start w:val="1"/>
      <w:numFmt w:val="lowerLetter"/>
      <w:lvlText w:val="%1)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5A69FF"/>
    <w:multiLevelType w:val="hybridMultilevel"/>
    <w:tmpl w:val="50D20D74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53A39"/>
    <w:multiLevelType w:val="hybridMultilevel"/>
    <w:tmpl w:val="20827E52"/>
    <w:lvl w:ilvl="0" w:tplc="2856B72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8130017">
      <w:start w:val="1"/>
      <w:numFmt w:val="lowerLetter"/>
      <w:lvlText w:val="%2)"/>
      <w:lvlJc w:val="left"/>
      <w:pPr>
        <w:ind w:left="1644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D8530A"/>
    <w:multiLevelType w:val="hybridMultilevel"/>
    <w:tmpl w:val="F7F881CE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03E06"/>
    <w:multiLevelType w:val="hybridMultilevel"/>
    <w:tmpl w:val="B5306614"/>
    <w:lvl w:ilvl="0" w:tplc="08130017">
      <w:start w:val="1"/>
      <w:numFmt w:val="lowerLetter"/>
      <w:lvlText w:val="%1)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87560000">
    <w:abstractNumId w:val="11"/>
  </w:num>
  <w:num w:numId="2" w16cid:durableId="204679052">
    <w:abstractNumId w:val="7"/>
  </w:num>
  <w:num w:numId="3" w16cid:durableId="311328082">
    <w:abstractNumId w:val="15"/>
  </w:num>
  <w:num w:numId="4" w16cid:durableId="1400861622">
    <w:abstractNumId w:val="18"/>
  </w:num>
  <w:num w:numId="5" w16cid:durableId="396513876">
    <w:abstractNumId w:val="17"/>
  </w:num>
  <w:num w:numId="6" w16cid:durableId="1521122134">
    <w:abstractNumId w:val="2"/>
  </w:num>
  <w:num w:numId="7" w16cid:durableId="1479032667">
    <w:abstractNumId w:val="6"/>
  </w:num>
  <w:num w:numId="8" w16cid:durableId="319770772">
    <w:abstractNumId w:val="10"/>
  </w:num>
  <w:num w:numId="9" w16cid:durableId="145708369">
    <w:abstractNumId w:val="19"/>
  </w:num>
  <w:num w:numId="10" w16cid:durableId="235094210">
    <w:abstractNumId w:val="5"/>
  </w:num>
  <w:num w:numId="11" w16cid:durableId="313333783">
    <w:abstractNumId w:val="1"/>
  </w:num>
  <w:num w:numId="12" w16cid:durableId="725489850">
    <w:abstractNumId w:val="3"/>
  </w:num>
  <w:num w:numId="13" w16cid:durableId="35931362">
    <w:abstractNumId w:val="16"/>
  </w:num>
  <w:num w:numId="14" w16cid:durableId="1647320155">
    <w:abstractNumId w:val="13"/>
  </w:num>
  <w:num w:numId="15" w16cid:durableId="1097868671">
    <w:abstractNumId w:val="8"/>
  </w:num>
  <w:num w:numId="16" w16cid:durableId="1891838177">
    <w:abstractNumId w:val="0"/>
  </w:num>
  <w:num w:numId="17" w16cid:durableId="740758102">
    <w:abstractNumId w:val="4"/>
  </w:num>
  <w:num w:numId="18" w16cid:durableId="1690913404">
    <w:abstractNumId w:val="9"/>
  </w:num>
  <w:num w:numId="19" w16cid:durableId="542794560">
    <w:abstractNumId w:val="14"/>
  </w:num>
  <w:num w:numId="20" w16cid:durableId="82652831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DD5367"/>
    <w:rsid w:val="00006E02"/>
    <w:rsid w:val="00012A20"/>
    <w:rsid w:val="0001640B"/>
    <w:rsid w:val="00017798"/>
    <w:rsid w:val="000217BC"/>
    <w:rsid w:val="00055182"/>
    <w:rsid w:val="00064DC3"/>
    <w:rsid w:val="0006530E"/>
    <w:rsid w:val="00067E81"/>
    <w:rsid w:val="00086CB6"/>
    <w:rsid w:val="000A2CA5"/>
    <w:rsid w:val="000A41AA"/>
    <w:rsid w:val="000A4FF4"/>
    <w:rsid w:val="000A7F61"/>
    <w:rsid w:val="000B7E0E"/>
    <w:rsid w:val="000C271D"/>
    <w:rsid w:val="000C426D"/>
    <w:rsid w:val="000E7DDA"/>
    <w:rsid w:val="000F58B3"/>
    <w:rsid w:val="001077A6"/>
    <w:rsid w:val="00126819"/>
    <w:rsid w:val="00132A27"/>
    <w:rsid w:val="00137474"/>
    <w:rsid w:val="00142FE3"/>
    <w:rsid w:val="001430FD"/>
    <w:rsid w:val="001462F9"/>
    <w:rsid w:val="0015257A"/>
    <w:rsid w:val="001541F5"/>
    <w:rsid w:val="00155340"/>
    <w:rsid w:val="00171223"/>
    <w:rsid w:val="00173D06"/>
    <w:rsid w:val="00173E62"/>
    <w:rsid w:val="00190ED7"/>
    <w:rsid w:val="00193714"/>
    <w:rsid w:val="00195865"/>
    <w:rsid w:val="001A2D80"/>
    <w:rsid w:val="001A3225"/>
    <w:rsid w:val="001B0917"/>
    <w:rsid w:val="001B2F27"/>
    <w:rsid w:val="001B5919"/>
    <w:rsid w:val="001B5E0D"/>
    <w:rsid w:val="001B70FB"/>
    <w:rsid w:val="001C2638"/>
    <w:rsid w:val="001C5098"/>
    <w:rsid w:val="001C6F2D"/>
    <w:rsid w:val="001E2F24"/>
    <w:rsid w:val="001F238C"/>
    <w:rsid w:val="001F341C"/>
    <w:rsid w:val="00203A6C"/>
    <w:rsid w:val="00203EA5"/>
    <w:rsid w:val="00210519"/>
    <w:rsid w:val="002172BD"/>
    <w:rsid w:val="0022435E"/>
    <w:rsid w:val="002302FF"/>
    <w:rsid w:val="00232AFA"/>
    <w:rsid w:val="00236C91"/>
    <w:rsid w:val="0025419B"/>
    <w:rsid w:val="00254677"/>
    <w:rsid w:val="00261542"/>
    <w:rsid w:val="0026345F"/>
    <w:rsid w:val="00270462"/>
    <w:rsid w:val="002969D9"/>
    <w:rsid w:val="00296BA2"/>
    <w:rsid w:val="00296F4E"/>
    <w:rsid w:val="002B2D13"/>
    <w:rsid w:val="002B5355"/>
    <w:rsid w:val="002E7343"/>
    <w:rsid w:val="002E7735"/>
    <w:rsid w:val="002F3C4D"/>
    <w:rsid w:val="002F481B"/>
    <w:rsid w:val="002F4FD8"/>
    <w:rsid w:val="003000B9"/>
    <w:rsid w:val="00300F78"/>
    <w:rsid w:val="0030658E"/>
    <w:rsid w:val="00315CE0"/>
    <w:rsid w:val="003171DC"/>
    <w:rsid w:val="00335752"/>
    <w:rsid w:val="003363D2"/>
    <w:rsid w:val="003417C0"/>
    <w:rsid w:val="0034556E"/>
    <w:rsid w:val="00345921"/>
    <w:rsid w:val="00351EEA"/>
    <w:rsid w:val="00360919"/>
    <w:rsid w:val="00373580"/>
    <w:rsid w:val="00382E32"/>
    <w:rsid w:val="003A2A2F"/>
    <w:rsid w:val="003A2F25"/>
    <w:rsid w:val="003A616B"/>
    <w:rsid w:val="003B5D49"/>
    <w:rsid w:val="003B778C"/>
    <w:rsid w:val="003C7029"/>
    <w:rsid w:val="003C7869"/>
    <w:rsid w:val="003D247A"/>
    <w:rsid w:val="003E3B0F"/>
    <w:rsid w:val="003E789E"/>
    <w:rsid w:val="003F30D5"/>
    <w:rsid w:val="004136CA"/>
    <w:rsid w:val="004144AB"/>
    <w:rsid w:val="00415591"/>
    <w:rsid w:val="00415F20"/>
    <w:rsid w:val="00421C5D"/>
    <w:rsid w:val="00444E52"/>
    <w:rsid w:val="00444F08"/>
    <w:rsid w:val="00455A52"/>
    <w:rsid w:val="004667A6"/>
    <w:rsid w:val="00466B6A"/>
    <w:rsid w:val="00481CC5"/>
    <w:rsid w:val="0048543D"/>
    <w:rsid w:val="004918DC"/>
    <w:rsid w:val="004A1727"/>
    <w:rsid w:val="004A1A08"/>
    <w:rsid w:val="004B49A0"/>
    <w:rsid w:val="004C2D7D"/>
    <w:rsid w:val="004E2591"/>
    <w:rsid w:val="004E5168"/>
    <w:rsid w:val="004F1BAD"/>
    <w:rsid w:val="004F421F"/>
    <w:rsid w:val="004F6048"/>
    <w:rsid w:val="00500262"/>
    <w:rsid w:val="00504E36"/>
    <w:rsid w:val="00505F00"/>
    <w:rsid w:val="00513DDB"/>
    <w:rsid w:val="00520411"/>
    <w:rsid w:val="0052343E"/>
    <w:rsid w:val="005254BA"/>
    <w:rsid w:val="00525B38"/>
    <w:rsid w:val="0052701D"/>
    <w:rsid w:val="0053058E"/>
    <w:rsid w:val="0054454C"/>
    <w:rsid w:val="005473E5"/>
    <w:rsid w:val="00556413"/>
    <w:rsid w:val="005625B1"/>
    <w:rsid w:val="0057443C"/>
    <w:rsid w:val="00580690"/>
    <w:rsid w:val="00585F4D"/>
    <w:rsid w:val="0059262F"/>
    <w:rsid w:val="0059595C"/>
    <w:rsid w:val="005A32C0"/>
    <w:rsid w:val="005A3642"/>
    <w:rsid w:val="005A5551"/>
    <w:rsid w:val="005B6E3A"/>
    <w:rsid w:val="005B74CC"/>
    <w:rsid w:val="005C18E6"/>
    <w:rsid w:val="005C4B62"/>
    <w:rsid w:val="005D59AB"/>
    <w:rsid w:val="005E0043"/>
    <w:rsid w:val="005E574E"/>
    <w:rsid w:val="005E63C8"/>
    <w:rsid w:val="005F397D"/>
    <w:rsid w:val="005F48AB"/>
    <w:rsid w:val="005F65B3"/>
    <w:rsid w:val="00601E07"/>
    <w:rsid w:val="0060314D"/>
    <w:rsid w:val="0061048E"/>
    <w:rsid w:val="00617203"/>
    <w:rsid w:val="0062203A"/>
    <w:rsid w:val="00631A06"/>
    <w:rsid w:val="00642B3B"/>
    <w:rsid w:val="0065322B"/>
    <w:rsid w:val="00653384"/>
    <w:rsid w:val="006551E9"/>
    <w:rsid w:val="0065583D"/>
    <w:rsid w:val="00664D91"/>
    <w:rsid w:val="00672066"/>
    <w:rsid w:val="006A64BE"/>
    <w:rsid w:val="006A7830"/>
    <w:rsid w:val="006B1116"/>
    <w:rsid w:val="006B3449"/>
    <w:rsid w:val="006B3EAC"/>
    <w:rsid w:val="006B6FC7"/>
    <w:rsid w:val="006C7856"/>
    <w:rsid w:val="006D2F42"/>
    <w:rsid w:val="006E0CA7"/>
    <w:rsid w:val="006E1314"/>
    <w:rsid w:val="006E2257"/>
    <w:rsid w:val="006F1471"/>
    <w:rsid w:val="0070574F"/>
    <w:rsid w:val="00706136"/>
    <w:rsid w:val="00716CB8"/>
    <w:rsid w:val="00722346"/>
    <w:rsid w:val="00737099"/>
    <w:rsid w:val="00742347"/>
    <w:rsid w:val="00742AC7"/>
    <w:rsid w:val="007467E6"/>
    <w:rsid w:val="00750419"/>
    <w:rsid w:val="00753A24"/>
    <w:rsid w:val="0076411C"/>
    <w:rsid w:val="00770CA6"/>
    <w:rsid w:val="00770F8D"/>
    <w:rsid w:val="00780859"/>
    <w:rsid w:val="00781C03"/>
    <w:rsid w:val="00781D5A"/>
    <w:rsid w:val="00783A05"/>
    <w:rsid w:val="00787FA6"/>
    <w:rsid w:val="00796EBC"/>
    <w:rsid w:val="007A12E7"/>
    <w:rsid w:val="007A4E80"/>
    <w:rsid w:val="007B0657"/>
    <w:rsid w:val="007B1D64"/>
    <w:rsid w:val="007B3CDF"/>
    <w:rsid w:val="007C0766"/>
    <w:rsid w:val="007C1D7E"/>
    <w:rsid w:val="007D1A84"/>
    <w:rsid w:val="007E5C02"/>
    <w:rsid w:val="007E719C"/>
    <w:rsid w:val="007F0717"/>
    <w:rsid w:val="007F0EA5"/>
    <w:rsid w:val="00802C3C"/>
    <w:rsid w:val="00807360"/>
    <w:rsid w:val="00817B5E"/>
    <w:rsid w:val="00823C0B"/>
    <w:rsid w:val="00842C0C"/>
    <w:rsid w:val="00861715"/>
    <w:rsid w:val="00874E48"/>
    <w:rsid w:val="00886BE2"/>
    <w:rsid w:val="00893267"/>
    <w:rsid w:val="008B6AB1"/>
    <w:rsid w:val="008D1FB4"/>
    <w:rsid w:val="008E035C"/>
    <w:rsid w:val="008E3424"/>
    <w:rsid w:val="008E34F2"/>
    <w:rsid w:val="008E6544"/>
    <w:rsid w:val="008E7338"/>
    <w:rsid w:val="008F4C75"/>
    <w:rsid w:val="009033A6"/>
    <w:rsid w:val="00904CD5"/>
    <w:rsid w:val="00904E57"/>
    <w:rsid w:val="0091018A"/>
    <w:rsid w:val="00924896"/>
    <w:rsid w:val="00924B25"/>
    <w:rsid w:val="009338BE"/>
    <w:rsid w:val="00944E9B"/>
    <w:rsid w:val="00957355"/>
    <w:rsid w:val="00967BF3"/>
    <w:rsid w:val="0097232B"/>
    <w:rsid w:val="00977B99"/>
    <w:rsid w:val="00983481"/>
    <w:rsid w:val="00983A4E"/>
    <w:rsid w:val="0099053D"/>
    <w:rsid w:val="009955FA"/>
    <w:rsid w:val="00997280"/>
    <w:rsid w:val="00997301"/>
    <w:rsid w:val="009A0065"/>
    <w:rsid w:val="009A280C"/>
    <w:rsid w:val="009A4D08"/>
    <w:rsid w:val="009A78F7"/>
    <w:rsid w:val="009B2521"/>
    <w:rsid w:val="009B356A"/>
    <w:rsid w:val="009B58FE"/>
    <w:rsid w:val="009C6F57"/>
    <w:rsid w:val="009D5552"/>
    <w:rsid w:val="009E19B6"/>
    <w:rsid w:val="009E76C9"/>
    <w:rsid w:val="009F4ECF"/>
    <w:rsid w:val="00A0011F"/>
    <w:rsid w:val="00A00A1E"/>
    <w:rsid w:val="00A02C90"/>
    <w:rsid w:val="00A06525"/>
    <w:rsid w:val="00A20984"/>
    <w:rsid w:val="00A21DB2"/>
    <w:rsid w:val="00A24827"/>
    <w:rsid w:val="00A24E12"/>
    <w:rsid w:val="00A27A61"/>
    <w:rsid w:val="00A31093"/>
    <w:rsid w:val="00A32653"/>
    <w:rsid w:val="00A37B6F"/>
    <w:rsid w:val="00A4399E"/>
    <w:rsid w:val="00A44174"/>
    <w:rsid w:val="00A54CBB"/>
    <w:rsid w:val="00A6046C"/>
    <w:rsid w:val="00A60B41"/>
    <w:rsid w:val="00A72674"/>
    <w:rsid w:val="00A7329F"/>
    <w:rsid w:val="00A7331E"/>
    <w:rsid w:val="00A81450"/>
    <w:rsid w:val="00A92D6D"/>
    <w:rsid w:val="00AA2C3F"/>
    <w:rsid w:val="00AA41C8"/>
    <w:rsid w:val="00AA6DA3"/>
    <w:rsid w:val="00AD1932"/>
    <w:rsid w:val="00AD2EB2"/>
    <w:rsid w:val="00AD30E3"/>
    <w:rsid w:val="00AD3DA8"/>
    <w:rsid w:val="00AE5E98"/>
    <w:rsid w:val="00AF41AE"/>
    <w:rsid w:val="00AF47E5"/>
    <w:rsid w:val="00AF5F1A"/>
    <w:rsid w:val="00B047B0"/>
    <w:rsid w:val="00B051CF"/>
    <w:rsid w:val="00B100FB"/>
    <w:rsid w:val="00B10296"/>
    <w:rsid w:val="00B11BB1"/>
    <w:rsid w:val="00B13FC4"/>
    <w:rsid w:val="00B14B87"/>
    <w:rsid w:val="00B2190F"/>
    <w:rsid w:val="00B23CE7"/>
    <w:rsid w:val="00B279B8"/>
    <w:rsid w:val="00B27DA0"/>
    <w:rsid w:val="00B31818"/>
    <w:rsid w:val="00B35491"/>
    <w:rsid w:val="00B428BF"/>
    <w:rsid w:val="00B44498"/>
    <w:rsid w:val="00B5153E"/>
    <w:rsid w:val="00B60B11"/>
    <w:rsid w:val="00B623F1"/>
    <w:rsid w:val="00B646EE"/>
    <w:rsid w:val="00B80A96"/>
    <w:rsid w:val="00B84DCD"/>
    <w:rsid w:val="00B9022E"/>
    <w:rsid w:val="00BA0247"/>
    <w:rsid w:val="00BA2445"/>
    <w:rsid w:val="00BA677B"/>
    <w:rsid w:val="00BB4CD4"/>
    <w:rsid w:val="00BC455F"/>
    <w:rsid w:val="00BC7D42"/>
    <w:rsid w:val="00BD4970"/>
    <w:rsid w:val="00BE1880"/>
    <w:rsid w:val="00BE3E49"/>
    <w:rsid w:val="00BE6EF1"/>
    <w:rsid w:val="00BF2776"/>
    <w:rsid w:val="00C14DBD"/>
    <w:rsid w:val="00C15D45"/>
    <w:rsid w:val="00C166F4"/>
    <w:rsid w:val="00C16FCD"/>
    <w:rsid w:val="00C209A4"/>
    <w:rsid w:val="00C21DC0"/>
    <w:rsid w:val="00C315A3"/>
    <w:rsid w:val="00C31ABE"/>
    <w:rsid w:val="00C36CA6"/>
    <w:rsid w:val="00C45BD3"/>
    <w:rsid w:val="00C47C0B"/>
    <w:rsid w:val="00C6214E"/>
    <w:rsid w:val="00C62702"/>
    <w:rsid w:val="00C67696"/>
    <w:rsid w:val="00C72433"/>
    <w:rsid w:val="00C84CD7"/>
    <w:rsid w:val="00CA2891"/>
    <w:rsid w:val="00CA380D"/>
    <w:rsid w:val="00CB588C"/>
    <w:rsid w:val="00CB7131"/>
    <w:rsid w:val="00CB730D"/>
    <w:rsid w:val="00CC2ED6"/>
    <w:rsid w:val="00CC4134"/>
    <w:rsid w:val="00CD04A2"/>
    <w:rsid w:val="00CD2AB2"/>
    <w:rsid w:val="00CD3DE3"/>
    <w:rsid w:val="00CD6356"/>
    <w:rsid w:val="00CE70F0"/>
    <w:rsid w:val="00D03BA2"/>
    <w:rsid w:val="00D06CA2"/>
    <w:rsid w:val="00D135A1"/>
    <w:rsid w:val="00D27687"/>
    <w:rsid w:val="00D27BB2"/>
    <w:rsid w:val="00D32CB3"/>
    <w:rsid w:val="00D37660"/>
    <w:rsid w:val="00D43766"/>
    <w:rsid w:val="00D44E0F"/>
    <w:rsid w:val="00D46859"/>
    <w:rsid w:val="00D472B3"/>
    <w:rsid w:val="00D51130"/>
    <w:rsid w:val="00D53664"/>
    <w:rsid w:val="00D57FD9"/>
    <w:rsid w:val="00D672C3"/>
    <w:rsid w:val="00D722B3"/>
    <w:rsid w:val="00D80A6F"/>
    <w:rsid w:val="00D92C8A"/>
    <w:rsid w:val="00D94C22"/>
    <w:rsid w:val="00DA72CF"/>
    <w:rsid w:val="00DB482A"/>
    <w:rsid w:val="00DB5968"/>
    <w:rsid w:val="00DB673E"/>
    <w:rsid w:val="00DC0D5E"/>
    <w:rsid w:val="00DC3C37"/>
    <w:rsid w:val="00DC5DD1"/>
    <w:rsid w:val="00DC714F"/>
    <w:rsid w:val="00DD50FC"/>
    <w:rsid w:val="00DD5367"/>
    <w:rsid w:val="00DD76B0"/>
    <w:rsid w:val="00DE0C24"/>
    <w:rsid w:val="00DE1730"/>
    <w:rsid w:val="00DE2648"/>
    <w:rsid w:val="00DE624A"/>
    <w:rsid w:val="00DF4D82"/>
    <w:rsid w:val="00E02696"/>
    <w:rsid w:val="00E052E9"/>
    <w:rsid w:val="00E06C91"/>
    <w:rsid w:val="00E07373"/>
    <w:rsid w:val="00E13E12"/>
    <w:rsid w:val="00E14FDA"/>
    <w:rsid w:val="00E21FDB"/>
    <w:rsid w:val="00E27486"/>
    <w:rsid w:val="00E45697"/>
    <w:rsid w:val="00E539B5"/>
    <w:rsid w:val="00E679B2"/>
    <w:rsid w:val="00E73FFE"/>
    <w:rsid w:val="00E860D9"/>
    <w:rsid w:val="00E879CB"/>
    <w:rsid w:val="00E90ED6"/>
    <w:rsid w:val="00E93B96"/>
    <w:rsid w:val="00E94B80"/>
    <w:rsid w:val="00E96748"/>
    <w:rsid w:val="00EA0ACD"/>
    <w:rsid w:val="00EA0CB5"/>
    <w:rsid w:val="00EA7F5B"/>
    <w:rsid w:val="00EB2906"/>
    <w:rsid w:val="00EB53E2"/>
    <w:rsid w:val="00EC5F7D"/>
    <w:rsid w:val="00ED14C4"/>
    <w:rsid w:val="00ED3021"/>
    <w:rsid w:val="00ED6909"/>
    <w:rsid w:val="00EE2FB2"/>
    <w:rsid w:val="00EF5548"/>
    <w:rsid w:val="00EF7B88"/>
    <w:rsid w:val="00F07FE9"/>
    <w:rsid w:val="00F13DCB"/>
    <w:rsid w:val="00F1544B"/>
    <w:rsid w:val="00F1689C"/>
    <w:rsid w:val="00F21D12"/>
    <w:rsid w:val="00F30ECA"/>
    <w:rsid w:val="00F42100"/>
    <w:rsid w:val="00F43152"/>
    <w:rsid w:val="00F4647D"/>
    <w:rsid w:val="00F47E7C"/>
    <w:rsid w:val="00F515B1"/>
    <w:rsid w:val="00F515F5"/>
    <w:rsid w:val="00F54A8D"/>
    <w:rsid w:val="00F6129D"/>
    <w:rsid w:val="00F612DA"/>
    <w:rsid w:val="00F70FC6"/>
    <w:rsid w:val="00F7174B"/>
    <w:rsid w:val="00F74298"/>
    <w:rsid w:val="00F9535B"/>
    <w:rsid w:val="00F97B6A"/>
    <w:rsid w:val="00F97FE3"/>
    <w:rsid w:val="00FA037A"/>
    <w:rsid w:val="00FA32CF"/>
    <w:rsid w:val="00FA5CAE"/>
    <w:rsid w:val="00FA6E42"/>
    <w:rsid w:val="00FB041A"/>
    <w:rsid w:val="00FB1A5D"/>
    <w:rsid w:val="00FB4686"/>
    <w:rsid w:val="00FB6C08"/>
    <w:rsid w:val="00FC0F73"/>
    <w:rsid w:val="00FC3157"/>
    <w:rsid w:val="00FD423B"/>
    <w:rsid w:val="00FD7018"/>
    <w:rsid w:val="00FE0927"/>
    <w:rsid w:val="00FE3269"/>
    <w:rsid w:val="00FF19C8"/>
    <w:rsid w:val="00FF3E76"/>
    <w:rsid w:val="651BF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168B"/>
  <w15:docId w15:val="{39CCD6FC-0965-4210-B36B-A41997A3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5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DD5367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DD5367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B11B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37B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7B6F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StijlStandaardSVVerdana10ptCursiefLinks-175cm">
    <w:name w:val="Stijl Standaard SV + Verdana 10 pt Cursief Links:  -175 cm"/>
    <w:basedOn w:val="StandaardSV"/>
    <w:rsid w:val="00FC3157"/>
    <w:rPr>
      <w:rFonts w:ascii="Verdana" w:hAnsi="Verdana"/>
      <w:i/>
      <w:iCs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A783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A7830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A7830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A783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A7830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3A2A2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2A2F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FF3E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529ED5E67454E8E7FF260F2342C80" ma:contentTypeVersion="16" ma:contentTypeDescription="Een nieuw document maken." ma:contentTypeScope="" ma:versionID="26f4799045017d3473043f8a1a9a6e43">
  <xsd:schema xmlns:xsd="http://www.w3.org/2001/XMLSchema" xmlns:xs="http://www.w3.org/2001/XMLSchema" xmlns:p="http://schemas.microsoft.com/office/2006/metadata/properties" xmlns:ns2="22dbe7fa-16ce-4dd0-bd7f-758202c9b29a" xmlns:ns3="ceeae0c4-f3ff-4153-af2f-582bafa5e89e" xmlns:ns4="9a9ec0f0-7796-43d0-ac1f-4c8c46ee0bd1" targetNamespace="http://schemas.microsoft.com/office/2006/metadata/properties" ma:root="true" ma:fieldsID="47205424b2221789c4de2a386141fde4" ns2:_="" ns3:_="" ns4:_="">
    <xsd:import namespace="22dbe7fa-16ce-4dd0-bd7f-758202c9b29a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be7fa-16ce-4dd0-bd7f-758202c9b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17500bd-80a0-4d6e-9d55-4d6c54212f62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be7fa-16ce-4dd0-bd7f-758202c9b29a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F0954-2B12-4DA0-9AB2-986CD2B16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be7fa-16ce-4dd0-bd7f-758202c9b29a"/>
    <ds:schemaRef ds:uri="ceeae0c4-f3ff-4153-af2f-582bafa5e89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44DC31-0739-4C15-B076-F1A0253F6342}">
  <ds:schemaRefs>
    <ds:schemaRef ds:uri="http://schemas.microsoft.com/office/2006/metadata/properties"/>
    <ds:schemaRef ds:uri="http://schemas.microsoft.com/office/infopath/2007/PartnerControls"/>
    <ds:schemaRef ds:uri="22dbe7fa-16ce-4dd0-bd7f-758202c9b29a"/>
    <ds:schemaRef ds:uri="9a9ec0f0-7796-43d0-ac1f-4c8c46ee0bd1"/>
  </ds:schemaRefs>
</ds:datastoreItem>
</file>

<file path=customXml/itemProps3.xml><?xml version="1.0" encoding="utf-8"?>
<ds:datastoreItem xmlns:ds="http://schemas.openxmlformats.org/officeDocument/2006/customXml" ds:itemID="{4F7351FB-3E04-4A04-A376-B9B4463F06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0FB4FA-E092-42E0-A140-BF4D8C20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Parlement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</dc:creator>
  <cp:lastModifiedBy>Nathalie De Keyzer</cp:lastModifiedBy>
  <cp:revision>22</cp:revision>
  <cp:lastPrinted>2014-08-28T11:14:00Z</cp:lastPrinted>
  <dcterms:created xsi:type="dcterms:W3CDTF">2023-04-27T12:54:00Z</dcterms:created>
  <dcterms:modified xsi:type="dcterms:W3CDTF">2023-05-23T10:58:00Z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0x0101001277A7FFAE7F4C4884BBA2351F1B13A3</vt:lpwstr>
  </property>
  <property fmtid="{D5CDD505-2E9C-101B-9397-08002B2CF9AE}" pid="3" name="_dlc_DocIdItemGuid">
    <vt:lpwstr>e91545e3-1fc9-4c79-a5c0-fee68157be7e</vt:lpwstr>
  </property>
  <property fmtid="{D5CDD505-2E9C-101B-9397-08002B2CF9AE}" pid="4" name="_docset_NoMedatataSyncRequired">
    <vt:lpwstr>False</vt:lpwstr>
  </property>
  <property fmtid="{D5CDD505-2E9C-101B-9397-08002B2CF9AE}" pid="5" name="MediaServiceImageTags">
    <vt:lpwstr/>
  </property>
</Properties>
</file>