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F94A" w14:textId="77777777" w:rsidR="00081818" w:rsidRPr="00695300" w:rsidRDefault="00081818" w:rsidP="00081818">
      <w:pPr>
        <w:rPr>
          <w:rFonts w:ascii="Verdana" w:hAnsi="Verdana"/>
          <w:sz w:val="20"/>
          <w:szCs w:val="20"/>
        </w:rPr>
      </w:pPr>
    </w:p>
    <w:p w14:paraId="18F26803" w14:textId="5471B294" w:rsidR="00081818" w:rsidRDefault="00081818" w:rsidP="00285138">
      <w:pPr>
        <w:pStyle w:val="StijlStandaardSVVerdana10ptCursiefLinks-175cm"/>
        <w:rPr>
          <w:rFonts w:eastAsia="Calibri"/>
          <w:b/>
          <w:bCs/>
          <w:i w:val="0"/>
          <w:lang w:val="nl-BE" w:eastAsia="en-US"/>
        </w:rPr>
      </w:pPr>
      <w:r w:rsidRPr="00081818">
        <w:rPr>
          <w:b/>
          <w:i w:val="0"/>
          <w:iCs w:val="0"/>
          <w:u w:val="single"/>
        </w:rPr>
        <w:t>Bijlage 1:</w:t>
      </w:r>
      <w:r w:rsidRPr="008316AF">
        <w:rPr>
          <w:b/>
          <w:i w:val="0"/>
          <w:iCs w:val="0"/>
        </w:rPr>
        <w:t xml:space="preserve"> </w:t>
      </w:r>
      <w:r w:rsidRPr="00081818">
        <w:rPr>
          <w:rFonts w:eastAsia="Calibri"/>
          <w:b/>
          <w:bCs/>
          <w:i w:val="0"/>
          <w:iCs w:val="0"/>
          <w:lang w:val="nl-BE" w:eastAsia="en-US"/>
        </w:rPr>
        <w:t>Aantal</w:t>
      </w:r>
      <w:r w:rsidRPr="008B74F9">
        <w:rPr>
          <w:rFonts w:eastAsia="Calibri"/>
          <w:b/>
          <w:bCs/>
          <w:i w:val="0"/>
          <w:lang w:val="nl-BE" w:eastAsia="en-US"/>
        </w:rPr>
        <w:t xml:space="preserve"> </w:t>
      </w:r>
      <w:r>
        <w:rPr>
          <w:rFonts w:eastAsia="Calibri"/>
          <w:b/>
          <w:bCs/>
          <w:i w:val="0"/>
          <w:lang w:val="nl-BE" w:eastAsia="en-US"/>
        </w:rPr>
        <w:t xml:space="preserve">aangevraagde en </w:t>
      </w:r>
      <w:r w:rsidRPr="008B74F9">
        <w:rPr>
          <w:rFonts w:eastAsia="Calibri"/>
          <w:b/>
          <w:bCs/>
          <w:i w:val="0"/>
          <w:lang w:val="nl-BE" w:eastAsia="en-US"/>
        </w:rPr>
        <w:t>geselecteerde investeringen en het geselecteerd</w:t>
      </w:r>
      <w:r>
        <w:rPr>
          <w:rFonts w:eastAsia="Calibri"/>
          <w:b/>
          <w:bCs/>
          <w:i w:val="0"/>
          <w:lang w:val="nl-BE" w:eastAsia="en-US"/>
        </w:rPr>
        <w:t>e</w:t>
      </w:r>
      <w:r w:rsidRPr="008B74F9">
        <w:rPr>
          <w:rFonts w:eastAsia="Calibri"/>
          <w:b/>
          <w:bCs/>
          <w:i w:val="0"/>
          <w:lang w:val="nl-BE" w:eastAsia="en-US"/>
        </w:rPr>
        <w:t xml:space="preserve"> steunbedrag in 2022 voor het installeren en inrichten van hoevewinkels, opgedeeld per provincie. </w:t>
      </w:r>
    </w:p>
    <w:p w14:paraId="28DCBA00" w14:textId="77777777" w:rsidR="00285138" w:rsidRPr="00081818" w:rsidRDefault="00285138" w:rsidP="00285138">
      <w:pPr>
        <w:pStyle w:val="StijlStandaardSVVerdana10ptCursiefLinks-175cm"/>
        <w:rPr>
          <w:rFonts w:eastAsia="Calibri"/>
          <w:b/>
          <w:bCs/>
          <w:i w:val="0"/>
          <w:lang w:val="nl-BE" w:eastAsia="en-US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460"/>
        <w:gridCol w:w="4160"/>
      </w:tblGrid>
      <w:tr w:rsidR="00081818" w:rsidRPr="00081818" w14:paraId="7A9B7E0D" w14:textId="77777777" w:rsidTr="00555E63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23A1" w14:textId="05DD4942" w:rsidR="00081818" w:rsidRPr="00081818" w:rsidRDefault="00081818" w:rsidP="00081818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081818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Provincie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8D96" w14:textId="77777777" w:rsidR="00081818" w:rsidRPr="00081818" w:rsidRDefault="00081818" w:rsidP="00081818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081818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Aantal aangevraagde en geselecteerde investeringen*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92E0" w14:textId="77777777" w:rsidR="00081818" w:rsidRPr="00081818" w:rsidRDefault="00081818" w:rsidP="00081818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081818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Geselecteerd steunbedrag (euro)</w:t>
            </w:r>
          </w:p>
        </w:tc>
      </w:tr>
      <w:tr w:rsidR="00081818" w:rsidRPr="00081818" w14:paraId="3DEB6724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C164" w14:textId="77777777" w:rsidR="00081818" w:rsidRPr="00666791" w:rsidRDefault="00081818" w:rsidP="00081818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Antwerpen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FF28" w14:textId="77777777" w:rsidR="00081818" w:rsidRPr="00666791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7599" w14:textId="77777777" w:rsidR="00081818" w:rsidRPr="00666791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204.847</w:t>
            </w:r>
          </w:p>
        </w:tc>
      </w:tr>
      <w:tr w:rsidR="00081818" w:rsidRPr="00081818" w14:paraId="58A6D028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B3E3" w14:textId="77777777" w:rsidR="00081818" w:rsidRPr="00666791" w:rsidRDefault="00081818" w:rsidP="00081818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Limburg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BCD7" w14:textId="77777777" w:rsidR="00081818" w:rsidRPr="00666791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78D7" w14:textId="77777777" w:rsidR="00081818" w:rsidRPr="00666791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61.150</w:t>
            </w:r>
          </w:p>
        </w:tc>
      </w:tr>
      <w:tr w:rsidR="00081818" w:rsidRPr="00081818" w14:paraId="2A727975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78A2" w14:textId="77777777" w:rsidR="00081818" w:rsidRPr="00666791" w:rsidRDefault="00081818" w:rsidP="00081818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Oost-Vlaanderen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9A1F" w14:textId="77777777" w:rsidR="00081818" w:rsidRPr="00666791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64BD" w14:textId="77777777" w:rsidR="00081818" w:rsidRPr="00666791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276.600</w:t>
            </w:r>
          </w:p>
        </w:tc>
      </w:tr>
      <w:tr w:rsidR="00081818" w:rsidRPr="00081818" w14:paraId="3A73A283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4C55" w14:textId="77777777" w:rsidR="00081818" w:rsidRPr="00666791" w:rsidRDefault="00081818" w:rsidP="00081818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Vlaams-Brabant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0FA8" w14:textId="77777777" w:rsidR="00081818" w:rsidRPr="00666791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4B0A" w14:textId="77777777" w:rsidR="00081818" w:rsidRPr="00666791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137.666</w:t>
            </w:r>
          </w:p>
        </w:tc>
      </w:tr>
      <w:tr w:rsidR="00081818" w:rsidRPr="00081818" w14:paraId="76DD3F64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A4E" w14:textId="77777777" w:rsidR="00081818" w:rsidRPr="00666791" w:rsidRDefault="00081818" w:rsidP="00081818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West-Vlaanderen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0639" w14:textId="77777777" w:rsidR="00081818" w:rsidRPr="00666791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B922" w14:textId="77777777" w:rsidR="00081818" w:rsidRPr="00666791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325.668</w:t>
            </w:r>
          </w:p>
        </w:tc>
      </w:tr>
      <w:tr w:rsidR="00081818" w:rsidRPr="00081818" w14:paraId="077C2AC8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CAB4" w14:textId="77777777" w:rsidR="00081818" w:rsidRPr="00081818" w:rsidRDefault="00081818" w:rsidP="00081818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081818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Totaal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1A1B" w14:textId="77777777" w:rsidR="00081818" w:rsidRPr="00081818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081818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82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58EC" w14:textId="038E99C7" w:rsidR="00081818" w:rsidRPr="00081818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081818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1.005.93</w:t>
            </w:r>
            <w:r w:rsidR="008316AF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1</w:t>
            </w:r>
          </w:p>
        </w:tc>
      </w:tr>
    </w:tbl>
    <w:p w14:paraId="4181F45A" w14:textId="79C6A33F" w:rsidR="00081818" w:rsidRDefault="00081818" w:rsidP="00285138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 xml:space="preserve">*alle aangevraagde investeringen werden </w:t>
      </w:r>
      <w:proofErr w:type="spellStart"/>
      <w:r>
        <w:rPr>
          <w:rFonts w:eastAsia="Calibri"/>
          <w:i w:val="0"/>
          <w:lang w:val="nl-BE" w:eastAsia="en-US"/>
        </w:rPr>
        <w:t>geselecteer</w:t>
      </w:r>
      <w:proofErr w:type="spellEnd"/>
      <w:r>
        <w:rPr>
          <w:rFonts w:eastAsia="Calibri"/>
          <w:i w:val="0"/>
          <w:lang w:val="nl-BE" w:eastAsia="en-US"/>
        </w:rPr>
        <w:t xml:space="preserve"> </w:t>
      </w:r>
    </w:p>
    <w:p w14:paraId="3187F54A" w14:textId="77777777" w:rsidR="00081818" w:rsidRPr="008B74F9" w:rsidRDefault="00081818" w:rsidP="00166932">
      <w:pPr>
        <w:pStyle w:val="StijlStandaardSVVerdana10ptCursiefLinks-175cm"/>
        <w:jc w:val="left"/>
        <w:rPr>
          <w:rFonts w:eastAsia="Calibri"/>
          <w:iCs w:val="0"/>
          <w:lang w:val="nl-BE" w:eastAsia="en-US"/>
        </w:rPr>
      </w:pPr>
      <w:r w:rsidRPr="008B74F9">
        <w:rPr>
          <w:rFonts w:eastAsia="Calibri"/>
          <w:iCs w:val="0"/>
          <w:lang w:val="nl-BE" w:eastAsia="en-US"/>
        </w:rPr>
        <w:t>Bron: Departement Landbouw en Visserij</w:t>
      </w:r>
    </w:p>
    <w:p w14:paraId="5563C9F6" w14:textId="397493CC" w:rsidR="00081818" w:rsidRDefault="00081818" w:rsidP="00081818">
      <w:pPr>
        <w:rPr>
          <w:b/>
          <w:bCs/>
        </w:rPr>
      </w:pPr>
    </w:p>
    <w:p w14:paraId="4856D246" w14:textId="45CDA71D" w:rsidR="00081818" w:rsidRDefault="00081818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BE66132" w14:textId="0A7F8874" w:rsidR="00081818" w:rsidRDefault="00081818" w:rsidP="00285138">
      <w:pPr>
        <w:pStyle w:val="StijlStandaardSVVerdana10ptCursiefLinks-175cm"/>
        <w:rPr>
          <w:rFonts w:eastAsia="Calibri"/>
          <w:b/>
          <w:bCs/>
          <w:i w:val="0"/>
          <w:lang w:val="nl-BE" w:eastAsia="en-US"/>
        </w:rPr>
      </w:pPr>
      <w:r w:rsidRPr="00081818">
        <w:rPr>
          <w:b/>
          <w:i w:val="0"/>
          <w:iCs w:val="0"/>
          <w:u w:val="single"/>
        </w:rPr>
        <w:lastRenderedPageBreak/>
        <w:t>Bijlage 2:</w:t>
      </w:r>
      <w:r w:rsidRPr="000C0D9E">
        <w:rPr>
          <w:b/>
          <w:i w:val="0"/>
          <w:iCs w:val="0"/>
        </w:rPr>
        <w:t xml:space="preserve"> </w:t>
      </w:r>
      <w:r w:rsidRPr="00DB431E">
        <w:rPr>
          <w:rFonts w:eastAsia="Calibri"/>
          <w:b/>
          <w:bCs/>
          <w:i w:val="0"/>
          <w:lang w:val="nl-BE" w:eastAsia="en-US"/>
        </w:rPr>
        <w:t>Aantal aangevraagde en geselecteerde investeringen in het kader van hoevetoerisme en het geselecteerde steunbedrag in 2022, opgedeeld per provincie.</w:t>
      </w:r>
    </w:p>
    <w:p w14:paraId="59A290A6" w14:textId="77777777" w:rsidR="00666791" w:rsidRPr="00DB431E" w:rsidRDefault="00666791" w:rsidP="00666791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460"/>
        <w:gridCol w:w="4160"/>
      </w:tblGrid>
      <w:tr w:rsidR="00081818" w:rsidRPr="00577C53" w14:paraId="45102AD7" w14:textId="77777777" w:rsidTr="00555E63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A0C5" w14:textId="15C0A238" w:rsidR="00081818" w:rsidRPr="00081818" w:rsidRDefault="00081818" w:rsidP="00081818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081818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Provincie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64BC" w14:textId="77777777" w:rsidR="00081818" w:rsidRPr="00081818" w:rsidRDefault="00081818" w:rsidP="00081818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081818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Aantal aangevraagde en geselecteerde investeringen*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387E" w14:textId="77777777" w:rsidR="00081818" w:rsidRPr="00081818" w:rsidRDefault="00081818" w:rsidP="00081818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081818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Geselecteerd steunbedrag (euro)</w:t>
            </w:r>
          </w:p>
        </w:tc>
      </w:tr>
      <w:tr w:rsidR="00081818" w:rsidRPr="00577C53" w14:paraId="7E899976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57B2" w14:textId="77777777" w:rsidR="00081818" w:rsidRPr="00666791" w:rsidRDefault="00081818" w:rsidP="00081818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Antwerpen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F61F" w14:textId="77777777" w:rsidR="00081818" w:rsidRPr="00666791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CE6A" w14:textId="77777777" w:rsidR="00081818" w:rsidRPr="00666791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21.000</w:t>
            </w:r>
          </w:p>
        </w:tc>
      </w:tr>
      <w:tr w:rsidR="00081818" w:rsidRPr="00577C53" w14:paraId="7C1FCE2C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45B7" w14:textId="77777777" w:rsidR="00081818" w:rsidRPr="00666791" w:rsidRDefault="00081818" w:rsidP="00081818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Oost-Vlaanderen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7571" w14:textId="77777777" w:rsidR="00081818" w:rsidRPr="00666791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428C" w14:textId="77777777" w:rsidR="00081818" w:rsidRPr="00666791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177.000</w:t>
            </w:r>
          </w:p>
        </w:tc>
      </w:tr>
      <w:tr w:rsidR="00081818" w:rsidRPr="00577C53" w14:paraId="7A397A16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5B9A" w14:textId="77777777" w:rsidR="00081818" w:rsidRPr="00666791" w:rsidRDefault="00081818" w:rsidP="00081818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Vlaams-Brabant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1941" w14:textId="77777777" w:rsidR="00081818" w:rsidRPr="00666791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CB9F" w14:textId="77777777" w:rsidR="00081818" w:rsidRPr="00666791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141.000</w:t>
            </w:r>
          </w:p>
        </w:tc>
      </w:tr>
      <w:tr w:rsidR="00081818" w:rsidRPr="00577C53" w14:paraId="59CC30A0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8A58" w14:textId="77777777" w:rsidR="00081818" w:rsidRPr="00666791" w:rsidRDefault="00081818" w:rsidP="00081818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West-Vlaanderen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F842" w14:textId="77777777" w:rsidR="00081818" w:rsidRPr="00666791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CED9" w14:textId="77777777" w:rsidR="00081818" w:rsidRPr="00666791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135.800</w:t>
            </w:r>
          </w:p>
        </w:tc>
      </w:tr>
      <w:tr w:rsidR="00081818" w:rsidRPr="00577C53" w14:paraId="3ECF1558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4325" w14:textId="77777777" w:rsidR="00081818" w:rsidRPr="00081818" w:rsidRDefault="00081818" w:rsidP="00081818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081818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Totaal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8DD2" w14:textId="77777777" w:rsidR="00081818" w:rsidRPr="00081818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081818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B802" w14:textId="77777777" w:rsidR="00081818" w:rsidRPr="00081818" w:rsidRDefault="00081818" w:rsidP="008316AF">
            <w:pPr>
              <w:pStyle w:val="StijlStandaardSVVerdana10ptCursiefLinks-175cm"/>
              <w:jc w:val="righ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081818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474.800</w:t>
            </w:r>
          </w:p>
        </w:tc>
      </w:tr>
    </w:tbl>
    <w:p w14:paraId="2972AB09" w14:textId="77777777" w:rsidR="00081818" w:rsidRDefault="00081818" w:rsidP="00285138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 xml:space="preserve">*alle aangevraagde investeringen werden geselecteerd </w:t>
      </w:r>
    </w:p>
    <w:p w14:paraId="2F18387C" w14:textId="77777777" w:rsidR="00081818" w:rsidRPr="008B74F9" w:rsidRDefault="00081818" w:rsidP="00166932">
      <w:pPr>
        <w:pStyle w:val="StijlStandaardSVVerdana10ptCursiefLinks-175cm"/>
        <w:jc w:val="left"/>
        <w:rPr>
          <w:rFonts w:eastAsia="Calibri"/>
          <w:iCs w:val="0"/>
          <w:lang w:val="nl-BE" w:eastAsia="en-US"/>
        </w:rPr>
      </w:pPr>
      <w:r w:rsidRPr="008B74F9">
        <w:rPr>
          <w:rFonts w:eastAsia="Calibri"/>
          <w:iCs w:val="0"/>
          <w:lang w:val="nl-BE" w:eastAsia="en-US"/>
        </w:rPr>
        <w:t>Bron: Departement Landbouw en Visserij</w:t>
      </w:r>
    </w:p>
    <w:p w14:paraId="7D90DBA6" w14:textId="1A1BF6B1" w:rsidR="00081818" w:rsidRDefault="00081818" w:rsidP="00081818">
      <w:pPr>
        <w:rPr>
          <w:b/>
          <w:bCs/>
        </w:rPr>
      </w:pPr>
    </w:p>
    <w:p w14:paraId="3DD3AE8E" w14:textId="7CDC57A5" w:rsidR="00081818" w:rsidRDefault="00081818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C1B61E2" w14:textId="7F160065" w:rsidR="00081818" w:rsidRDefault="00666791" w:rsidP="00285138">
      <w:pPr>
        <w:jc w:val="both"/>
        <w:rPr>
          <w:rFonts w:ascii="Verdana" w:eastAsia="Calibri" w:hAnsi="Verdana" w:cs="Times New Roman"/>
          <w:b/>
          <w:bCs/>
          <w:iCs/>
          <w:sz w:val="20"/>
          <w:szCs w:val="20"/>
        </w:rPr>
      </w:pPr>
      <w:r w:rsidRPr="00666791">
        <w:rPr>
          <w:rFonts w:ascii="Verdana" w:hAnsi="Verdana"/>
          <w:b/>
          <w:sz w:val="20"/>
          <w:szCs w:val="20"/>
          <w:u w:val="single"/>
        </w:rPr>
        <w:lastRenderedPageBreak/>
        <w:t>Bijlage 3:</w:t>
      </w:r>
      <w:r w:rsidRPr="00D302D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eastAsia="Calibri" w:hAnsi="Verdana" w:cs="Times New Roman"/>
          <w:b/>
          <w:bCs/>
          <w:iCs/>
          <w:sz w:val="20"/>
          <w:szCs w:val="20"/>
        </w:rPr>
        <w:t>A</w:t>
      </w:r>
      <w:r w:rsidRPr="00666791">
        <w:rPr>
          <w:rFonts w:ascii="Verdana" w:eastAsia="Calibri" w:hAnsi="Verdana" w:cs="Times New Roman"/>
          <w:b/>
          <w:bCs/>
          <w:iCs/>
          <w:sz w:val="20"/>
          <w:szCs w:val="20"/>
        </w:rPr>
        <w:t xml:space="preserve">antal </w:t>
      </w:r>
      <w:r w:rsidR="00DE4AD9">
        <w:rPr>
          <w:rFonts w:ascii="Verdana" w:eastAsia="Calibri" w:hAnsi="Verdana" w:cs="Times New Roman"/>
          <w:b/>
          <w:bCs/>
          <w:iCs/>
          <w:sz w:val="20"/>
          <w:szCs w:val="20"/>
        </w:rPr>
        <w:t>aangevraagde en</w:t>
      </w:r>
      <w:r w:rsidRPr="00666791">
        <w:rPr>
          <w:rFonts w:ascii="Verdana" w:eastAsia="Calibri" w:hAnsi="Verdana" w:cs="Times New Roman"/>
          <w:b/>
          <w:bCs/>
          <w:iCs/>
          <w:sz w:val="20"/>
          <w:szCs w:val="20"/>
        </w:rPr>
        <w:t xml:space="preserve"> geselecteerde investeringen in het kader van het educatief toegankelijk maken van een landbouwbedrijf </w:t>
      </w:r>
      <w:r>
        <w:rPr>
          <w:rFonts w:ascii="Verdana" w:eastAsia="Calibri" w:hAnsi="Verdana" w:cs="Times New Roman"/>
          <w:b/>
          <w:bCs/>
          <w:iCs/>
          <w:sz w:val="20"/>
          <w:szCs w:val="20"/>
        </w:rPr>
        <w:t xml:space="preserve">en </w:t>
      </w:r>
      <w:r w:rsidRPr="00666791">
        <w:rPr>
          <w:rFonts w:ascii="Verdana" w:eastAsia="Calibri" w:hAnsi="Verdana" w:cs="Times New Roman"/>
          <w:b/>
          <w:bCs/>
          <w:iCs/>
          <w:sz w:val="20"/>
          <w:szCs w:val="20"/>
        </w:rPr>
        <w:t>het geselecteerde steunbedrag voor de jaren 2019 tot en met 2022, opgedeeld per provincie.</w:t>
      </w:r>
    </w:p>
    <w:p w14:paraId="035F5204" w14:textId="726E77A5" w:rsidR="00666791" w:rsidRDefault="00666791" w:rsidP="00995B67">
      <w:pPr>
        <w:spacing w:after="0"/>
        <w:rPr>
          <w:rFonts w:ascii="Verdana" w:eastAsia="Calibri" w:hAnsi="Verdana" w:cs="Times New Roman"/>
          <w:b/>
          <w:bCs/>
          <w:iCs/>
          <w:sz w:val="20"/>
          <w:szCs w:val="20"/>
        </w:rPr>
      </w:pPr>
      <w:r>
        <w:rPr>
          <w:rFonts w:ascii="Verdana" w:eastAsia="Calibri" w:hAnsi="Verdana" w:cs="Times New Roman"/>
          <w:b/>
          <w:bCs/>
          <w:iCs/>
          <w:sz w:val="20"/>
          <w:szCs w:val="20"/>
        </w:rPr>
        <w:t>2019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460"/>
        <w:gridCol w:w="4160"/>
      </w:tblGrid>
      <w:tr w:rsidR="00666791" w:rsidRPr="00666791" w14:paraId="08203C1C" w14:textId="77777777" w:rsidTr="00555E63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92EF" w14:textId="6C461E3D" w:rsidR="00666791" w:rsidRPr="00666791" w:rsidRDefault="00666791" w:rsidP="00666791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Provincie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BD0E" w14:textId="1A8277F5" w:rsidR="00666791" w:rsidRPr="00666791" w:rsidRDefault="00666791" w:rsidP="00666791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Aantal aangevraagde en geselecteerde investeringen</w:t>
            </w:r>
            <w:r w:rsidR="005042F9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*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A0F2" w14:textId="6DE8793A" w:rsidR="00666791" w:rsidRPr="00666791" w:rsidRDefault="00666791" w:rsidP="00666791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Geselecteerd steunbedrag (euro)</w:t>
            </w:r>
          </w:p>
        </w:tc>
      </w:tr>
      <w:tr w:rsidR="00666791" w:rsidRPr="00666791" w14:paraId="5A4CDE25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A9A1" w14:textId="77777777" w:rsidR="00666791" w:rsidRPr="00666791" w:rsidRDefault="00666791" w:rsidP="00666791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Antwerpen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6CD0" w14:textId="77777777" w:rsidR="00666791" w:rsidRPr="00666791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53E8" w14:textId="77777777" w:rsidR="00666791" w:rsidRPr="00666791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92.326</w:t>
            </w:r>
          </w:p>
        </w:tc>
      </w:tr>
      <w:tr w:rsidR="00666791" w:rsidRPr="00666791" w14:paraId="7D89B366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1CBD" w14:textId="77777777" w:rsidR="00666791" w:rsidRPr="00666791" w:rsidRDefault="00666791" w:rsidP="00666791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Limburg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5CB1" w14:textId="77777777" w:rsidR="00666791" w:rsidRPr="00666791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F0EE" w14:textId="77777777" w:rsidR="00666791" w:rsidRPr="00666791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0</w:t>
            </w:r>
          </w:p>
        </w:tc>
      </w:tr>
      <w:tr w:rsidR="00666791" w:rsidRPr="00666791" w14:paraId="7A6E3810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4133" w14:textId="77777777" w:rsidR="00666791" w:rsidRPr="00666791" w:rsidRDefault="00666791" w:rsidP="00666791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Oost-Vlaanderen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FFCA" w14:textId="77777777" w:rsidR="00666791" w:rsidRPr="00666791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E669" w14:textId="77777777" w:rsidR="00666791" w:rsidRPr="00666791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87.180</w:t>
            </w:r>
          </w:p>
        </w:tc>
      </w:tr>
      <w:tr w:rsidR="00666791" w:rsidRPr="00666791" w14:paraId="6431245C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A9A2" w14:textId="77777777" w:rsidR="00666791" w:rsidRPr="00666791" w:rsidRDefault="00666791" w:rsidP="00666791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Vlaams-Brabant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9460" w14:textId="77777777" w:rsidR="00666791" w:rsidRPr="00666791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0FB4" w14:textId="77777777" w:rsidR="00666791" w:rsidRPr="00666791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13.590</w:t>
            </w:r>
          </w:p>
        </w:tc>
      </w:tr>
      <w:tr w:rsidR="00666791" w:rsidRPr="00666791" w14:paraId="78B41F14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D18F" w14:textId="77777777" w:rsidR="00666791" w:rsidRPr="00666791" w:rsidRDefault="00666791" w:rsidP="00666791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West-Vlaanderen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499E" w14:textId="77777777" w:rsidR="00666791" w:rsidRPr="00666791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171B" w14:textId="77777777" w:rsidR="00666791" w:rsidRPr="00666791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358.471</w:t>
            </w:r>
          </w:p>
        </w:tc>
      </w:tr>
      <w:tr w:rsidR="00666791" w:rsidRPr="00666791" w14:paraId="6C53CEB1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2BEA" w14:textId="77777777" w:rsidR="00666791" w:rsidRPr="00666791" w:rsidRDefault="00666791" w:rsidP="00666791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Totaal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8E58" w14:textId="77777777" w:rsidR="00666791" w:rsidRPr="00666791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93BE" w14:textId="77777777" w:rsidR="00666791" w:rsidRPr="00666791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666791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551.567</w:t>
            </w:r>
          </w:p>
        </w:tc>
      </w:tr>
    </w:tbl>
    <w:p w14:paraId="2E2D3D8F" w14:textId="77777777" w:rsidR="00D302D5" w:rsidRDefault="00D302D5" w:rsidP="00285138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 xml:space="preserve">*alle aangevraagde investeringen werden geselecteerd </w:t>
      </w:r>
    </w:p>
    <w:p w14:paraId="189F7297" w14:textId="77777777" w:rsidR="00D302D5" w:rsidRPr="008B74F9" w:rsidRDefault="00D302D5" w:rsidP="00166932">
      <w:pPr>
        <w:pStyle w:val="StijlStandaardSVVerdana10ptCursiefLinks-175cm"/>
        <w:jc w:val="left"/>
        <w:rPr>
          <w:rFonts w:eastAsia="Calibri"/>
          <w:iCs w:val="0"/>
          <w:lang w:val="nl-BE" w:eastAsia="en-US"/>
        </w:rPr>
      </w:pPr>
      <w:r w:rsidRPr="008B74F9">
        <w:rPr>
          <w:rFonts w:eastAsia="Calibri"/>
          <w:iCs w:val="0"/>
          <w:lang w:val="nl-BE" w:eastAsia="en-US"/>
        </w:rPr>
        <w:t>Bron: Departement Landbouw en Visserij</w:t>
      </w:r>
    </w:p>
    <w:p w14:paraId="12F0F539" w14:textId="01D6A6AF" w:rsidR="00666791" w:rsidRDefault="00666791" w:rsidP="00081818">
      <w:pPr>
        <w:rPr>
          <w:rFonts w:ascii="Verdana" w:eastAsia="Calibri" w:hAnsi="Verdana" w:cs="Times New Roman"/>
          <w:b/>
          <w:bCs/>
          <w:iCs/>
          <w:sz w:val="20"/>
          <w:szCs w:val="20"/>
        </w:rPr>
      </w:pPr>
    </w:p>
    <w:p w14:paraId="22C52E8A" w14:textId="07D667ED" w:rsidR="00666791" w:rsidRDefault="00666791" w:rsidP="00995B67">
      <w:pPr>
        <w:spacing w:after="0"/>
        <w:rPr>
          <w:rFonts w:ascii="Verdana" w:eastAsia="Calibri" w:hAnsi="Verdana" w:cs="Times New Roman"/>
          <w:b/>
          <w:bCs/>
          <w:iCs/>
          <w:sz w:val="20"/>
          <w:szCs w:val="20"/>
        </w:rPr>
      </w:pPr>
      <w:r>
        <w:rPr>
          <w:rFonts w:ascii="Verdana" w:eastAsia="Calibri" w:hAnsi="Verdana" w:cs="Times New Roman"/>
          <w:b/>
          <w:bCs/>
          <w:iCs/>
          <w:sz w:val="20"/>
          <w:szCs w:val="20"/>
        </w:rPr>
        <w:t>2020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460"/>
        <w:gridCol w:w="4160"/>
      </w:tblGrid>
      <w:tr w:rsidR="00666791" w:rsidRPr="00995B67" w14:paraId="54699BB5" w14:textId="77777777" w:rsidTr="00555E63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1D2E" w14:textId="6DB68A7A" w:rsidR="00666791" w:rsidRPr="00995B67" w:rsidRDefault="00995B67" w:rsidP="00995B67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Provincie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4CF2" w14:textId="132F5953" w:rsidR="00666791" w:rsidRPr="00995B67" w:rsidRDefault="00995B67" w:rsidP="00995B67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A</w:t>
            </w:r>
            <w:r w:rsidR="00666791" w:rsidRPr="00995B67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 xml:space="preserve">antal </w:t>
            </w:r>
            <w:r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 xml:space="preserve">aangevraagde en </w:t>
            </w:r>
            <w:r w:rsidR="00666791" w:rsidRPr="00995B67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geselecteerde investeringen</w:t>
            </w:r>
            <w:r w:rsidR="005042F9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*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B494" w14:textId="4F5D9090" w:rsidR="00666791" w:rsidRPr="00995B67" w:rsidRDefault="00995B67" w:rsidP="00995B67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G</w:t>
            </w:r>
            <w:r w:rsidR="00666791" w:rsidRPr="00995B67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eselecteerd steunbedrag (euro)</w:t>
            </w:r>
          </w:p>
        </w:tc>
      </w:tr>
      <w:tr w:rsidR="00666791" w:rsidRPr="00995B67" w14:paraId="6038F056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5807" w14:textId="77777777" w:rsidR="00666791" w:rsidRPr="00995B67" w:rsidRDefault="00666791" w:rsidP="00995B67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95B67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Antwerpen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E640" w14:textId="77777777" w:rsidR="00666791" w:rsidRPr="00995B67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95B67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F9B3" w14:textId="77777777" w:rsidR="00666791" w:rsidRPr="00995B67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95B67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51.000</w:t>
            </w:r>
          </w:p>
        </w:tc>
      </w:tr>
      <w:tr w:rsidR="00666791" w:rsidRPr="00995B67" w14:paraId="7122794D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08CF" w14:textId="77777777" w:rsidR="00666791" w:rsidRPr="00995B67" w:rsidRDefault="00666791" w:rsidP="00995B67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95B67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Limburg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ABE9" w14:textId="77777777" w:rsidR="00666791" w:rsidRPr="00995B67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95B67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0B1F" w14:textId="77777777" w:rsidR="00666791" w:rsidRPr="00995B67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95B67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47.400</w:t>
            </w:r>
          </w:p>
        </w:tc>
      </w:tr>
      <w:tr w:rsidR="00666791" w:rsidRPr="00995B67" w14:paraId="52D0B417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8565" w14:textId="77777777" w:rsidR="00666791" w:rsidRPr="00995B67" w:rsidRDefault="00666791" w:rsidP="00995B67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95B67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Oost-Vlaanderen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4870" w14:textId="77777777" w:rsidR="00666791" w:rsidRPr="00995B67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95B67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B4DF" w14:textId="77777777" w:rsidR="00666791" w:rsidRPr="00995B67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95B67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134.700</w:t>
            </w:r>
          </w:p>
        </w:tc>
      </w:tr>
      <w:tr w:rsidR="00666791" w:rsidRPr="00995B67" w14:paraId="0B1C1007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B178" w14:textId="77777777" w:rsidR="00666791" w:rsidRPr="00995B67" w:rsidRDefault="00666791" w:rsidP="00995B67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95B67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Vlaams-Brabant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1DA3" w14:textId="77777777" w:rsidR="00666791" w:rsidRPr="00995B67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95B67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D646" w14:textId="77777777" w:rsidR="00666791" w:rsidRPr="00995B67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95B67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35.400</w:t>
            </w:r>
          </w:p>
        </w:tc>
      </w:tr>
      <w:tr w:rsidR="00666791" w:rsidRPr="00995B67" w14:paraId="71F58B33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92CA" w14:textId="77777777" w:rsidR="00666791" w:rsidRPr="00995B67" w:rsidRDefault="00666791" w:rsidP="00995B67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95B67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West-Vlaanderen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3CB4" w14:textId="77777777" w:rsidR="00666791" w:rsidRPr="00995B67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95B67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9FC1" w14:textId="77777777" w:rsidR="00666791" w:rsidRPr="00995B67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95B67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403.305</w:t>
            </w:r>
          </w:p>
        </w:tc>
      </w:tr>
      <w:tr w:rsidR="00666791" w:rsidRPr="00995B67" w14:paraId="333F66EB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066E" w14:textId="77777777" w:rsidR="00666791" w:rsidRPr="00995B67" w:rsidRDefault="00666791" w:rsidP="00995B67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995B67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Totaal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A12B" w14:textId="77777777" w:rsidR="00666791" w:rsidRPr="00995B67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995B67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EE87" w14:textId="77777777" w:rsidR="00666791" w:rsidRPr="00995B67" w:rsidRDefault="00666791" w:rsidP="008316AF">
            <w:pPr>
              <w:pStyle w:val="StijlStandaardSVVerdana10ptCursiefLinks-175cm"/>
              <w:jc w:val="righ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995B67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671.805</w:t>
            </w:r>
          </w:p>
        </w:tc>
      </w:tr>
    </w:tbl>
    <w:p w14:paraId="37FBC3F4" w14:textId="77777777" w:rsidR="00D302D5" w:rsidRDefault="00D302D5" w:rsidP="00285138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 xml:space="preserve">*alle aangevraagde investeringen werden geselecteerd </w:t>
      </w:r>
    </w:p>
    <w:p w14:paraId="50992ADA" w14:textId="77777777" w:rsidR="00D302D5" w:rsidRPr="008B74F9" w:rsidRDefault="00D302D5" w:rsidP="00166932">
      <w:pPr>
        <w:pStyle w:val="StijlStandaardSVVerdana10ptCursiefLinks-175cm"/>
        <w:jc w:val="left"/>
        <w:rPr>
          <w:rFonts w:eastAsia="Calibri"/>
          <w:iCs w:val="0"/>
          <w:lang w:val="nl-BE" w:eastAsia="en-US"/>
        </w:rPr>
      </w:pPr>
      <w:r w:rsidRPr="008B74F9">
        <w:rPr>
          <w:rFonts w:eastAsia="Calibri"/>
          <w:iCs w:val="0"/>
          <w:lang w:val="nl-BE" w:eastAsia="en-US"/>
        </w:rPr>
        <w:t>Bron: Departement Landbouw en Visserij</w:t>
      </w:r>
    </w:p>
    <w:p w14:paraId="475D971C" w14:textId="0EEB4E81" w:rsidR="00666791" w:rsidRDefault="00666791" w:rsidP="00081818">
      <w:pPr>
        <w:rPr>
          <w:rFonts w:ascii="Verdana" w:eastAsia="Calibri" w:hAnsi="Verdana" w:cs="Times New Roman"/>
          <w:b/>
          <w:bCs/>
          <w:iCs/>
          <w:sz w:val="20"/>
          <w:szCs w:val="20"/>
        </w:rPr>
      </w:pPr>
    </w:p>
    <w:p w14:paraId="742F58CB" w14:textId="3CB86188" w:rsidR="00995B67" w:rsidRDefault="00995B67" w:rsidP="00D302D5">
      <w:pPr>
        <w:spacing w:after="0"/>
        <w:rPr>
          <w:rFonts w:ascii="Verdana" w:eastAsia="Calibri" w:hAnsi="Verdana" w:cs="Times New Roman"/>
          <w:b/>
          <w:bCs/>
          <w:iCs/>
          <w:sz w:val="20"/>
          <w:szCs w:val="20"/>
        </w:rPr>
      </w:pPr>
      <w:r>
        <w:rPr>
          <w:rFonts w:ascii="Verdana" w:eastAsia="Calibri" w:hAnsi="Verdana" w:cs="Times New Roman"/>
          <w:b/>
          <w:bCs/>
          <w:iCs/>
          <w:sz w:val="20"/>
          <w:szCs w:val="20"/>
        </w:rPr>
        <w:t>2021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460"/>
        <w:gridCol w:w="4160"/>
      </w:tblGrid>
      <w:tr w:rsidR="0094003E" w:rsidRPr="0094003E" w14:paraId="60590C0B" w14:textId="77777777" w:rsidTr="0094003E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4009B" w14:textId="1ABA97B1" w:rsidR="0094003E" w:rsidRPr="0094003E" w:rsidRDefault="0094003E" w:rsidP="0094003E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Provincie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DBBA" w14:textId="698E4D10" w:rsidR="0094003E" w:rsidRPr="0094003E" w:rsidRDefault="0094003E" w:rsidP="0094003E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A</w:t>
            </w:r>
            <w:r w:rsidRPr="00995B67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 xml:space="preserve">antal </w:t>
            </w:r>
            <w:r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 xml:space="preserve">aangevraagde en </w:t>
            </w:r>
            <w:r w:rsidRPr="00995B67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geselecteerde investeringen</w:t>
            </w:r>
            <w:r w:rsidR="005042F9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*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48DD" w14:textId="3573BE95" w:rsidR="0094003E" w:rsidRPr="0094003E" w:rsidRDefault="0094003E" w:rsidP="0094003E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G</w:t>
            </w:r>
            <w:r w:rsidRPr="00995B67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eselecteerd steunbedrag (euro)</w:t>
            </w:r>
          </w:p>
        </w:tc>
      </w:tr>
      <w:tr w:rsidR="0094003E" w:rsidRPr="0094003E" w14:paraId="48A2F1EF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DFF5" w14:textId="77777777" w:rsidR="0094003E" w:rsidRPr="0094003E" w:rsidRDefault="0094003E" w:rsidP="0094003E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4003E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Antwerpen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8B4C" w14:textId="77777777" w:rsidR="0094003E" w:rsidRPr="0094003E" w:rsidRDefault="0094003E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4003E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E5E2" w14:textId="77777777" w:rsidR="0094003E" w:rsidRPr="0094003E" w:rsidRDefault="0094003E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4003E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53.500</w:t>
            </w:r>
          </w:p>
        </w:tc>
      </w:tr>
      <w:tr w:rsidR="0094003E" w:rsidRPr="0094003E" w14:paraId="431266BB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27B4" w14:textId="77777777" w:rsidR="0094003E" w:rsidRPr="0094003E" w:rsidRDefault="0094003E" w:rsidP="0094003E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4003E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Limburg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01FA" w14:textId="77777777" w:rsidR="0094003E" w:rsidRPr="0094003E" w:rsidRDefault="0094003E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4003E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A8A3" w14:textId="77777777" w:rsidR="0094003E" w:rsidRPr="0094003E" w:rsidRDefault="0094003E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4003E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11.000</w:t>
            </w:r>
          </w:p>
        </w:tc>
      </w:tr>
      <w:tr w:rsidR="0094003E" w:rsidRPr="0094003E" w14:paraId="275F53BB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F4E4" w14:textId="77777777" w:rsidR="0094003E" w:rsidRPr="0094003E" w:rsidRDefault="0094003E" w:rsidP="0094003E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4003E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Oost-Vlaanderen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AA50" w14:textId="77777777" w:rsidR="0094003E" w:rsidRPr="0094003E" w:rsidRDefault="0094003E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4003E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B6F2" w14:textId="77777777" w:rsidR="0094003E" w:rsidRPr="0094003E" w:rsidRDefault="0094003E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4003E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374.900</w:t>
            </w:r>
          </w:p>
        </w:tc>
      </w:tr>
      <w:tr w:rsidR="0094003E" w:rsidRPr="0094003E" w14:paraId="4FCBF458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0367" w14:textId="77777777" w:rsidR="0094003E" w:rsidRPr="0094003E" w:rsidRDefault="0094003E" w:rsidP="0094003E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4003E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Vlaams-Brabant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516C" w14:textId="77777777" w:rsidR="0094003E" w:rsidRPr="0094003E" w:rsidRDefault="0094003E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4003E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6F41" w14:textId="77777777" w:rsidR="0094003E" w:rsidRPr="0094003E" w:rsidRDefault="0094003E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4003E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400</w:t>
            </w:r>
          </w:p>
        </w:tc>
      </w:tr>
      <w:tr w:rsidR="0094003E" w:rsidRPr="0094003E" w14:paraId="27DEC050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A4D1" w14:textId="77777777" w:rsidR="0094003E" w:rsidRPr="0094003E" w:rsidRDefault="0094003E" w:rsidP="0094003E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4003E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West-Vlaanderen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BF65" w14:textId="77777777" w:rsidR="0094003E" w:rsidRPr="0094003E" w:rsidRDefault="0094003E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4003E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3487" w14:textId="77777777" w:rsidR="0094003E" w:rsidRPr="0094003E" w:rsidRDefault="0094003E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94003E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347.750</w:t>
            </w:r>
          </w:p>
        </w:tc>
      </w:tr>
      <w:tr w:rsidR="0094003E" w:rsidRPr="0094003E" w14:paraId="1465419E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896B" w14:textId="77777777" w:rsidR="0094003E" w:rsidRPr="0094003E" w:rsidRDefault="0094003E" w:rsidP="0094003E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94003E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Totaal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84DF" w14:textId="77777777" w:rsidR="0094003E" w:rsidRPr="0094003E" w:rsidRDefault="0094003E" w:rsidP="008316AF">
            <w:pPr>
              <w:pStyle w:val="StijlStandaardSVVerdana10ptCursiefLinks-175cm"/>
              <w:jc w:val="righ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94003E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34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1EED" w14:textId="77777777" w:rsidR="0094003E" w:rsidRPr="0094003E" w:rsidRDefault="0094003E" w:rsidP="008316AF">
            <w:pPr>
              <w:pStyle w:val="StijlStandaardSVVerdana10ptCursiefLinks-175cm"/>
              <w:jc w:val="righ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94003E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787.550</w:t>
            </w:r>
          </w:p>
        </w:tc>
      </w:tr>
    </w:tbl>
    <w:p w14:paraId="1A988D04" w14:textId="77777777" w:rsidR="005042F9" w:rsidRDefault="005042F9" w:rsidP="00285138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 xml:space="preserve">*alle aangevraagde investeringen werden geselecteerd </w:t>
      </w:r>
    </w:p>
    <w:p w14:paraId="6966A2C6" w14:textId="77777777" w:rsidR="005042F9" w:rsidRPr="008B74F9" w:rsidRDefault="005042F9" w:rsidP="00166932">
      <w:pPr>
        <w:pStyle w:val="StijlStandaardSVVerdana10ptCursiefLinks-175cm"/>
        <w:jc w:val="left"/>
        <w:rPr>
          <w:rFonts w:eastAsia="Calibri"/>
          <w:iCs w:val="0"/>
          <w:lang w:val="nl-BE" w:eastAsia="en-US"/>
        </w:rPr>
      </w:pPr>
      <w:r w:rsidRPr="008B74F9">
        <w:rPr>
          <w:rFonts w:eastAsia="Calibri"/>
          <w:iCs w:val="0"/>
          <w:lang w:val="nl-BE" w:eastAsia="en-US"/>
        </w:rPr>
        <w:t>Bron: Departement Landbouw en Visserij</w:t>
      </w:r>
    </w:p>
    <w:p w14:paraId="088277CD" w14:textId="07972EC1" w:rsidR="00D302D5" w:rsidRDefault="00D302D5" w:rsidP="00081818">
      <w:pPr>
        <w:rPr>
          <w:rFonts w:ascii="Verdana" w:eastAsia="Calibri" w:hAnsi="Verdana" w:cs="Times New Roman"/>
          <w:b/>
          <w:bCs/>
          <w:iCs/>
          <w:sz w:val="20"/>
          <w:szCs w:val="20"/>
        </w:rPr>
      </w:pPr>
    </w:p>
    <w:p w14:paraId="4DE960AE" w14:textId="77777777" w:rsidR="00D302D5" w:rsidRDefault="00D302D5">
      <w:pPr>
        <w:spacing w:after="160" w:line="259" w:lineRule="auto"/>
        <w:rPr>
          <w:rFonts w:ascii="Verdana" w:eastAsia="Calibri" w:hAnsi="Verdana" w:cs="Times New Roman"/>
          <w:b/>
          <w:bCs/>
          <w:iCs/>
          <w:sz w:val="20"/>
          <w:szCs w:val="20"/>
        </w:rPr>
      </w:pPr>
      <w:r>
        <w:rPr>
          <w:rFonts w:ascii="Verdana" w:eastAsia="Calibri" w:hAnsi="Verdana" w:cs="Times New Roman"/>
          <w:b/>
          <w:bCs/>
          <w:iCs/>
          <w:sz w:val="20"/>
          <w:szCs w:val="20"/>
        </w:rPr>
        <w:br w:type="page"/>
      </w:r>
    </w:p>
    <w:p w14:paraId="5A945C5F" w14:textId="13A228C7" w:rsidR="0094003E" w:rsidRDefault="00D302D5" w:rsidP="00D302D5">
      <w:pPr>
        <w:spacing w:after="0"/>
        <w:rPr>
          <w:rFonts w:ascii="Verdana" w:eastAsia="Calibri" w:hAnsi="Verdana" w:cs="Times New Roman"/>
          <w:b/>
          <w:bCs/>
          <w:iCs/>
          <w:sz w:val="20"/>
          <w:szCs w:val="20"/>
        </w:rPr>
      </w:pPr>
      <w:r>
        <w:rPr>
          <w:rFonts w:ascii="Verdana" w:eastAsia="Calibri" w:hAnsi="Verdana" w:cs="Times New Roman"/>
          <w:b/>
          <w:bCs/>
          <w:iCs/>
          <w:sz w:val="20"/>
          <w:szCs w:val="20"/>
        </w:rPr>
        <w:lastRenderedPageBreak/>
        <w:t>2022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460"/>
        <w:gridCol w:w="4160"/>
      </w:tblGrid>
      <w:tr w:rsidR="00D302D5" w:rsidRPr="00D302D5" w14:paraId="60343418" w14:textId="77777777" w:rsidTr="00D302D5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F2B27" w14:textId="51779A50" w:rsidR="00D302D5" w:rsidRPr="00D302D5" w:rsidRDefault="00D302D5" w:rsidP="00D302D5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Provincie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46F7" w14:textId="7EBE674F" w:rsidR="00D302D5" w:rsidRPr="00D302D5" w:rsidRDefault="00D302D5" w:rsidP="00D302D5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A</w:t>
            </w:r>
            <w:r w:rsidRPr="00995B67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 xml:space="preserve">antal </w:t>
            </w:r>
            <w:r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 xml:space="preserve">aangevraagde en </w:t>
            </w:r>
            <w:r w:rsidRPr="00995B67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geselecteerde investeringen</w:t>
            </w:r>
            <w:r w:rsidR="005042F9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*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5CBA" w14:textId="4D596EAA" w:rsidR="00D302D5" w:rsidRPr="00D302D5" w:rsidRDefault="00D302D5" w:rsidP="00D302D5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G</w:t>
            </w:r>
            <w:r w:rsidRPr="00995B67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eselecteerd steunbedrag (euro)</w:t>
            </w:r>
          </w:p>
        </w:tc>
      </w:tr>
      <w:tr w:rsidR="00D302D5" w:rsidRPr="00D302D5" w14:paraId="72B8FCBE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6578" w14:textId="77777777" w:rsidR="00D302D5" w:rsidRPr="00D302D5" w:rsidRDefault="00D302D5" w:rsidP="00D302D5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D302D5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Antwerpen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83E3" w14:textId="77777777" w:rsidR="00D302D5" w:rsidRPr="00D302D5" w:rsidRDefault="00D302D5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D302D5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6665" w14:textId="77777777" w:rsidR="00D302D5" w:rsidRPr="00D302D5" w:rsidRDefault="00D302D5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D302D5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160.400</w:t>
            </w:r>
          </w:p>
        </w:tc>
      </w:tr>
      <w:tr w:rsidR="00D302D5" w:rsidRPr="00D302D5" w14:paraId="2A94A79E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ECE0" w14:textId="77777777" w:rsidR="00D302D5" w:rsidRPr="00D302D5" w:rsidRDefault="00D302D5" w:rsidP="00D302D5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D302D5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Limburg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1DEC" w14:textId="77777777" w:rsidR="00D302D5" w:rsidRPr="00D302D5" w:rsidRDefault="00D302D5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D302D5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CAB0" w14:textId="77777777" w:rsidR="00D302D5" w:rsidRPr="00D302D5" w:rsidRDefault="00D302D5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D302D5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0</w:t>
            </w:r>
          </w:p>
        </w:tc>
      </w:tr>
      <w:tr w:rsidR="00D302D5" w:rsidRPr="00D302D5" w14:paraId="49F97977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1E89" w14:textId="77777777" w:rsidR="00D302D5" w:rsidRPr="00D302D5" w:rsidRDefault="00D302D5" w:rsidP="00D302D5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D302D5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Oost-Vlaanderen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21D9" w14:textId="77777777" w:rsidR="00D302D5" w:rsidRPr="00D302D5" w:rsidRDefault="00D302D5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D302D5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3E87" w14:textId="77777777" w:rsidR="00D302D5" w:rsidRPr="00D302D5" w:rsidRDefault="00D302D5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D302D5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317.450</w:t>
            </w:r>
          </w:p>
        </w:tc>
      </w:tr>
      <w:tr w:rsidR="00D302D5" w:rsidRPr="00D302D5" w14:paraId="63758FA0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9B75" w14:textId="77777777" w:rsidR="00D302D5" w:rsidRPr="00D302D5" w:rsidRDefault="00D302D5" w:rsidP="00D302D5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D302D5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Vlaams-Brabant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8716" w14:textId="77777777" w:rsidR="00D302D5" w:rsidRPr="00D302D5" w:rsidRDefault="00D302D5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D302D5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1795" w14:textId="77777777" w:rsidR="00D302D5" w:rsidRPr="00D302D5" w:rsidRDefault="00D302D5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D302D5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199.800</w:t>
            </w:r>
          </w:p>
        </w:tc>
      </w:tr>
      <w:tr w:rsidR="00D302D5" w:rsidRPr="00D302D5" w14:paraId="743F1002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DC3F" w14:textId="77777777" w:rsidR="00D302D5" w:rsidRPr="00D302D5" w:rsidRDefault="00D302D5" w:rsidP="00D302D5">
            <w:pPr>
              <w:pStyle w:val="StijlStandaardSVVerdana10ptCursiefLinks-175cm"/>
              <w:jc w:val="lef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D302D5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West-Vlaanderen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EAD" w14:textId="77777777" w:rsidR="00D302D5" w:rsidRPr="00D302D5" w:rsidRDefault="00D302D5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D302D5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98C1" w14:textId="77777777" w:rsidR="00D302D5" w:rsidRPr="00D302D5" w:rsidRDefault="00D302D5" w:rsidP="008316AF">
            <w:pPr>
              <w:pStyle w:val="StijlStandaardSVVerdana10ptCursiefLinks-175cm"/>
              <w:jc w:val="right"/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</w:pPr>
            <w:r w:rsidRPr="00D302D5">
              <w:rPr>
                <w:rFonts w:eastAsiaTheme="minorHAnsi" w:cs="Calibri"/>
                <w:i w:val="0"/>
                <w:iCs w:val="0"/>
                <w:color w:val="000000"/>
                <w:lang w:val="nl-BE" w:eastAsia="nl-BE"/>
              </w:rPr>
              <w:t>232.050</w:t>
            </w:r>
          </w:p>
        </w:tc>
      </w:tr>
      <w:tr w:rsidR="00D302D5" w:rsidRPr="00D302D5" w14:paraId="241FF8B9" w14:textId="77777777" w:rsidTr="00555E6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0C25" w14:textId="77777777" w:rsidR="00D302D5" w:rsidRPr="00D302D5" w:rsidRDefault="00D302D5" w:rsidP="00D302D5">
            <w:pPr>
              <w:pStyle w:val="StijlStandaardSVVerdana10ptCursiefLinks-175cm"/>
              <w:jc w:val="lef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D302D5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Totaal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C52E" w14:textId="77777777" w:rsidR="00D302D5" w:rsidRPr="00D302D5" w:rsidRDefault="00D302D5" w:rsidP="008316AF">
            <w:pPr>
              <w:pStyle w:val="StijlStandaardSVVerdana10ptCursiefLinks-175cm"/>
              <w:jc w:val="righ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D302D5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321B" w14:textId="77777777" w:rsidR="00D302D5" w:rsidRPr="00D302D5" w:rsidRDefault="00D302D5" w:rsidP="008316AF">
            <w:pPr>
              <w:pStyle w:val="StijlStandaardSVVerdana10ptCursiefLinks-175cm"/>
              <w:jc w:val="right"/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D302D5">
              <w:rPr>
                <w:rFonts w:eastAsiaTheme="minorHAnsi" w:cs="Calibri"/>
                <w:b/>
                <w:bCs/>
                <w:i w:val="0"/>
                <w:iCs w:val="0"/>
                <w:color w:val="000000"/>
                <w:lang w:val="nl-BE" w:eastAsia="nl-BE"/>
              </w:rPr>
              <w:t>909.700</w:t>
            </w:r>
          </w:p>
        </w:tc>
      </w:tr>
    </w:tbl>
    <w:p w14:paraId="217F7B58" w14:textId="77777777" w:rsidR="005042F9" w:rsidRDefault="005042F9" w:rsidP="00285138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 xml:space="preserve">*alle aangevraagde investeringen werden geselecteerd </w:t>
      </w:r>
    </w:p>
    <w:p w14:paraId="32ABAAA6" w14:textId="77777777" w:rsidR="005042F9" w:rsidRPr="008B74F9" w:rsidRDefault="005042F9" w:rsidP="00166932">
      <w:pPr>
        <w:pStyle w:val="StijlStandaardSVVerdana10ptCursiefLinks-175cm"/>
        <w:jc w:val="left"/>
        <w:rPr>
          <w:rFonts w:eastAsia="Calibri"/>
          <w:iCs w:val="0"/>
          <w:lang w:val="nl-BE" w:eastAsia="en-US"/>
        </w:rPr>
      </w:pPr>
      <w:r w:rsidRPr="008B74F9">
        <w:rPr>
          <w:rFonts w:eastAsia="Calibri"/>
          <w:iCs w:val="0"/>
          <w:lang w:val="nl-BE" w:eastAsia="en-US"/>
        </w:rPr>
        <w:t>Bron: Departement Landbouw en Visserij</w:t>
      </w:r>
    </w:p>
    <w:p w14:paraId="4F0307A0" w14:textId="1A40AB54" w:rsidR="005042F9" w:rsidRDefault="005042F9">
      <w:pPr>
        <w:spacing w:after="160" w:line="259" w:lineRule="auto"/>
        <w:rPr>
          <w:rFonts w:ascii="Verdana" w:eastAsia="Calibri" w:hAnsi="Verdana" w:cs="Times New Roman"/>
          <w:b/>
          <w:bCs/>
          <w:iCs/>
          <w:sz w:val="20"/>
          <w:szCs w:val="20"/>
        </w:rPr>
      </w:pPr>
      <w:r>
        <w:rPr>
          <w:rFonts w:ascii="Verdana" w:eastAsia="Calibri" w:hAnsi="Verdana" w:cs="Times New Roman"/>
          <w:b/>
          <w:bCs/>
          <w:iCs/>
          <w:sz w:val="20"/>
          <w:szCs w:val="20"/>
        </w:rPr>
        <w:br w:type="page"/>
      </w:r>
    </w:p>
    <w:p w14:paraId="3DF96745" w14:textId="04E5D038" w:rsidR="00D302D5" w:rsidRDefault="005042F9" w:rsidP="00285138">
      <w:pPr>
        <w:spacing w:after="0"/>
        <w:jc w:val="both"/>
        <w:rPr>
          <w:rFonts w:ascii="Verdana" w:eastAsia="Calibri" w:hAnsi="Verdana" w:cs="Times New Roman"/>
          <w:b/>
          <w:bCs/>
          <w:iCs/>
          <w:sz w:val="20"/>
          <w:szCs w:val="20"/>
        </w:rPr>
      </w:pPr>
      <w:r w:rsidRPr="00666791">
        <w:rPr>
          <w:rFonts w:ascii="Verdana" w:hAnsi="Verdana"/>
          <w:b/>
          <w:sz w:val="20"/>
          <w:szCs w:val="20"/>
          <w:u w:val="single"/>
        </w:rPr>
        <w:lastRenderedPageBreak/>
        <w:t xml:space="preserve">Bijlage </w:t>
      </w:r>
      <w:r>
        <w:rPr>
          <w:rFonts w:ascii="Verdana" w:hAnsi="Verdana"/>
          <w:b/>
          <w:sz w:val="20"/>
          <w:szCs w:val="20"/>
          <w:u w:val="single"/>
        </w:rPr>
        <w:t>4</w:t>
      </w:r>
      <w:r w:rsidRPr="00666791">
        <w:rPr>
          <w:rFonts w:ascii="Verdana" w:hAnsi="Verdana"/>
          <w:b/>
          <w:sz w:val="20"/>
          <w:szCs w:val="20"/>
          <w:u w:val="single"/>
        </w:rPr>
        <w:t>:</w:t>
      </w:r>
      <w:r w:rsidRPr="005042F9">
        <w:rPr>
          <w:rFonts w:eastAsia="Verdana"/>
        </w:rPr>
        <w:t xml:space="preserve"> </w:t>
      </w:r>
      <w:bookmarkStart w:id="0" w:name="_Hlk124861267"/>
      <w:r w:rsidRPr="005042F9">
        <w:rPr>
          <w:rFonts w:ascii="Verdana" w:eastAsia="Calibri" w:hAnsi="Verdana" w:cs="Times New Roman"/>
          <w:b/>
          <w:bCs/>
          <w:iCs/>
          <w:sz w:val="20"/>
          <w:szCs w:val="20"/>
        </w:rPr>
        <w:t xml:space="preserve">Aantal </w:t>
      </w:r>
      <w:r w:rsidR="000A7B5B">
        <w:rPr>
          <w:rFonts w:ascii="Verdana" w:eastAsia="Calibri" w:hAnsi="Verdana" w:cs="Times New Roman"/>
          <w:b/>
          <w:bCs/>
          <w:iCs/>
          <w:sz w:val="20"/>
          <w:szCs w:val="20"/>
        </w:rPr>
        <w:t>be</w:t>
      </w:r>
      <w:r w:rsidRPr="005042F9">
        <w:rPr>
          <w:rFonts w:ascii="Verdana" w:eastAsia="Calibri" w:hAnsi="Verdana" w:cs="Times New Roman"/>
          <w:b/>
          <w:bCs/>
          <w:iCs/>
          <w:sz w:val="20"/>
          <w:szCs w:val="20"/>
        </w:rPr>
        <w:t xml:space="preserve">drijven met </w:t>
      </w:r>
      <w:r w:rsidRPr="000A7B5B">
        <w:rPr>
          <w:rFonts w:ascii="Verdana" w:eastAsia="Calibri" w:hAnsi="Verdana" w:cs="Times New Roman"/>
          <w:b/>
          <w:bCs/>
          <w:iCs/>
          <w:sz w:val="20"/>
          <w:szCs w:val="20"/>
        </w:rPr>
        <w:t xml:space="preserve">hoeveverkoop </w:t>
      </w:r>
      <w:r w:rsidR="000A7B5B" w:rsidRPr="000A7B5B">
        <w:rPr>
          <w:rFonts w:ascii="Verdana" w:eastAsia="Calibri" w:hAnsi="Verdana"/>
          <w:b/>
          <w:bCs/>
          <w:iCs/>
          <w:sz w:val="20"/>
        </w:rPr>
        <w:t>of verkoop op het veld in 2020</w:t>
      </w:r>
      <w:r w:rsidR="000A7B5B" w:rsidRPr="000A7B5B">
        <w:rPr>
          <w:rFonts w:ascii="Verdana" w:eastAsia="Calibri" w:hAnsi="Verdana" w:cs="Times New Roman"/>
          <w:b/>
          <w:bCs/>
          <w:iCs/>
          <w:sz w:val="20"/>
          <w:szCs w:val="20"/>
        </w:rPr>
        <w:t xml:space="preserve"> </w:t>
      </w:r>
      <w:r w:rsidRPr="000A7B5B">
        <w:rPr>
          <w:rFonts w:ascii="Verdana" w:eastAsia="Calibri" w:hAnsi="Verdana" w:cs="Times New Roman"/>
          <w:b/>
          <w:bCs/>
          <w:iCs/>
          <w:sz w:val="20"/>
          <w:szCs w:val="20"/>
        </w:rPr>
        <w:t>opgedeeld per provincie</w:t>
      </w:r>
      <w:bookmarkEnd w:id="0"/>
    </w:p>
    <w:p w14:paraId="7F71A438" w14:textId="77777777" w:rsidR="00285138" w:rsidRPr="000A7B5B" w:rsidRDefault="00285138" w:rsidP="00285138">
      <w:pPr>
        <w:spacing w:after="0"/>
        <w:jc w:val="both"/>
        <w:rPr>
          <w:rFonts w:ascii="Verdana" w:eastAsia="Calibri" w:hAnsi="Verdana" w:cs="Times New Roman"/>
          <w:b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4630"/>
      </w:tblGrid>
      <w:tr w:rsidR="000A7B5B" w:rsidRPr="00C64550" w14:paraId="0CA9EA04" w14:textId="77777777" w:rsidTr="00555E63">
        <w:tc>
          <w:tcPr>
            <w:tcW w:w="3020" w:type="dxa"/>
            <w:vAlign w:val="center"/>
          </w:tcPr>
          <w:p w14:paraId="287C49FE" w14:textId="6570306F" w:rsidR="000A7B5B" w:rsidRPr="000A7B5B" w:rsidRDefault="000A7B5B" w:rsidP="00555E63">
            <w:pPr>
              <w:pStyle w:val="StijlStandaardSVVerdana10ptCursiefLinks-175cm"/>
              <w:jc w:val="left"/>
              <w:rPr>
                <w:rFonts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0A7B5B">
              <w:rPr>
                <w:rFonts w:cs="Calibri"/>
                <w:b/>
                <w:bCs/>
                <w:i w:val="0"/>
                <w:iCs w:val="0"/>
                <w:color w:val="000000"/>
                <w:lang w:val="nl-BE" w:eastAsia="nl-BE"/>
              </w:rPr>
              <w:t>Provincie</w:t>
            </w:r>
          </w:p>
        </w:tc>
        <w:tc>
          <w:tcPr>
            <w:tcW w:w="4630" w:type="dxa"/>
            <w:vAlign w:val="center"/>
          </w:tcPr>
          <w:p w14:paraId="432F67B2" w14:textId="77777777" w:rsidR="000A7B5B" w:rsidRPr="000A7B5B" w:rsidRDefault="000A7B5B" w:rsidP="00555E63">
            <w:pPr>
              <w:pStyle w:val="StijlStandaardSVVerdana10ptCursiefLinks-175cm"/>
              <w:jc w:val="center"/>
              <w:rPr>
                <w:rFonts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0A7B5B">
              <w:rPr>
                <w:rFonts w:cs="Calibri"/>
                <w:b/>
                <w:bCs/>
                <w:i w:val="0"/>
                <w:color w:val="000000"/>
                <w:lang w:val="nl-BE" w:eastAsia="nl-BE"/>
              </w:rPr>
              <w:t>Aantal bedrijven met hoeveverkoop of verkoop op het veld)</w:t>
            </w:r>
          </w:p>
        </w:tc>
      </w:tr>
      <w:tr w:rsidR="000A7B5B" w:rsidRPr="00C64550" w14:paraId="29AF66EB" w14:textId="77777777" w:rsidTr="00555E63">
        <w:tc>
          <w:tcPr>
            <w:tcW w:w="3020" w:type="dxa"/>
            <w:vAlign w:val="bottom"/>
          </w:tcPr>
          <w:p w14:paraId="6D834077" w14:textId="77777777" w:rsidR="000A7B5B" w:rsidRPr="00C64550" w:rsidRDefault="000A7B5B" w:rsidP="00555E63">
            <w:pPr>
              <w:pStyle w:val="StijlStandaardSVVerdana10ptCursiefLinks-175cm"/>
              <w:jc w:val="left"/>
              <w:rPr>
                <w:rFonts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C64550">
              <w:rPr>
                <w:rFonts w:cs="Calibri"/>
                <w:i w:val="0"/>
                <w:color w:val="000000"/>
                <w:lang w:val="nl-BE" w:eastAsia="nl-BE"/>
              </w:rPr>
              <w:t>Antwerpen</w:t>
            </w:r>
          </w:p>
        </w:tc>
        <w:tc>
          <w:tcPr>
            <w:tcW w:w="4630" w:type="dxa"/>
            <w:vAlign w:val="bottom"/>
          </w:tcPr>
          <w:p w14:paraId="5F4D0B17" w14:textId="77777777" w:rsidR="000A7B5B" w:rsidRPr="00C64550" w:rsidRDefault="000A7B5B" w:rsidP="000C0D9E">
            <w:pPr>
              <w:pStyle w:val="StijlStandaardSVVerdana10ptCursiefLinks-175cm"/>
              <w:jc w:val="right"/>
              <w:rPr>
                <w:rFonts w:cs="Calibri"/>
                <w:bCs/>
                <w:i w:val="0"/>
                <w:iCs w:val="0"/>
                <w:color w:val="000000"/>
                <w:lang w:val="nl-BE" w:eastAsia="nl-BE"/>
              </w:rPr>
            </w:pPr>
            <w:r>
              <w:rPr>
                <w:rFonts w:cs="Calibri"/>
                <w:bCs/>
                <w:i w:val="0"/>
                <w:iCs w:val="0"/>
                <w:color w:val="000000"/>
                <w:lang w:val="nl-BE" w:eastAsia="nl-BE"/>
              </w:rPr>
              <w:t>638</w:t>
            </w:r>
          </w:p>
        </w:tc>
      </w:tr>
      <w:tr w:rsidR="000A7B5B" w:rsidRPr="00C64550" w14:paraId="2FDAAE9A" w14:textId="77777777" w:rsidTr="00555E63">
        <w:tc>
          <w:tcPr>
            <w:tcW w:w="3020" w:type="dxa"/>
            <w:vAlign w:val="bottom"/>
          </w:tcPr>
          <w:p w14:paraId="490C1EFC" w14:textId="77777777" w:rsidR="000A7B5B" w:rsidRPr="00C64550" w:rsidRDefault="000A7B5B" w:rsidP="00555E63">
            <w:pPr>
              <w:pStyle w:val="StijlStandaardSVVerdana10ptCursiefLinks-175cm"/>
              <w:jc w:val="left"/>
              <w:rPr>
                <w:rFonts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C64550">
              <w:rPr>
                <w:rFonts w:cs="Calibri"/>
                <w:i w:val="0"/>
                <w:color w:val="000000"/>
                <w:lang w:val="nl-BE" w:eastAsia="nl-BE"/>
              </w:rPr>
              <w:t>Limburg</w:t>
            </w:r>
          </w:p>
        </w:tc>
        <w:tc>
          <w:tcPr>
            <w:tcW w:w="4630" w:type="dxa"/>
            <w:vAlign w:val="bottom"/>
          </w:tcPr>
          <w:p w14:paraId="710D8CAD" w14:textId="77777777" w:rsidR="000A7B5B" w:rsidRPr="00C64550" w:rsidRDefault="000A7B5B" w:rsidP="000C0D9E">
            <w:pPr>
              <w:pStyle w:val="StijlStandaardSVVerdana10ptCursiefLinks-175cm"/>
              <w:jc w:val="right"/>
              <w:rPr>
                <w:rFonts w:cs="Calibri"/>
                <w:bCs/>
                <w:i w:val="0"/>
                <w:iCs w:val="0"/>
                <w:color w:val="000000"/>
                <w:lang w:val="nl-BE" w:eastAsia="nl-BE"/>
              </w:rPr>
            </w:pPr>
            <w:r>
              <w:rPr>
                <w:rFonts w:cs="Calibri"/>
                <w:bCs/>
                <w:i w:val="0"/>
                <w:iCs w:val="0"/>
                <w:color w:val="000000"/>
                <w:lang w:val="nl-BE" w:eastAsia="nl-BE"/>
              </w:rPr>
              <w:t>491</w:t>
            </w:r>
          </w:p>
        </w:tc>
      </w:tr>
      <w:tr w:rsidR="000A7B5B" w:rsidRPr="00C64550" w14:paraId="548E8D35" w14:textId="77777777" w:rsidTr="00555E63">
        <w:tc>
          <w:tcPr>
            <w:tcW w:w="3020" w:type="dxa"/>
            <w:vAlign w:val="bottom"/>
          </w:tcPr>
          <w:p w14:paraId="73691732" w14:textId="77777777" w:rsidR="000A7B5B" w:rsidRPr="00C64550" w:rsidRDefault="000A7B5B" w:rsidP="00555E63">
            <w:pPr>
              <w:pStyle w:val="StijlStandaardSVVerdana10ptCursiefLinks-175cm"/>
              <w:jc w:val="left"/>
              <w:rPr>
                <w:rFonts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C64550">
              <w:rPr>
                <w:rFonts w:cs="Calibri"/>
                <w:i w:val="0"/>
                <w:color w:val="000000"/>
                <w:lang w:val="nl-BE" w:eastAsia="nl-BE"/>
              </w:rPr>
              <w:t>Oost-Vlaanderen</w:t>
            </w:r>
          </w:p>
        </w:tc>
        <w:tc>
          <w:tcPr>
            <w:tcW w:w="4630" w:type="dxa"/>
            <w:vAlign w:val="bottom"/>
          </w:tcPr>
          <w:p w14:paraId="21ABBD6C" w14:textId="77777777" w:rsidR="000A7B5B" w:rsidRPr="00C64550" w:rsidRDefault="000A7B5B" w:rsidP="000C0D9E">
            <w:pPr>
              <w:pStyle w:val="StijlStandaardSVVerdana10ptCursiefLinks-175cm"/>
              <w:jc w:val="right"/>
              <w:rPr>
                <w:rFonts w:cs="Calibri"/>
                <w:bCs/>
                <w:i w:val="0"/>
                <w:iCs w:val="0"/>
                <w:color w:val="000000"/>
                <w:lang w:val="nl-BE" w:eastAsia="nl-BE"/>
              </w:rPr>
            </w:pPr>
            <w:r>
              <w:rPr>
                <w:rFonts w:cs="Calibri"/>
                <w:bCs/>
                <w:i w:val="0"/>
                <w:iCs w:val="0"/>
                <w:color w:val="000000"/>
                <w:lang w:val="nl-BE" w:eastAsia="nl-BE"/>
              </w:rPr>
              <w:t>1057</w:t>
            </w:r>
          </w:p>
        </w:tc>
      </w:tr>
      <w:tr w:rsidR="000A7B5B" w:rsidRPr="00C64550" w14:paraId="4B146A49" w14:textId="77777777" w:rsidTr="00555E63">
        <w:tc>
          <w:tcPr>
            <w:tcW w:w="3020" w:type="dxa"/>
            <w:vAlign w:val="bottom"/>
          </w:tcPr>
          <w:p w14:paraId="7BCC1433" w14:textId="77777777" w:rsidR="000A7B5B" w:rsidRPr="00C64550" w:rsidRDefault="000A7B5B" w:rsidP="00555E63">
            <w:pPr>
              <w:pStyle w:val="StijlStandaardSVVerdana10ptCursiefLinks-175cm"/>
              <w:jc w:val="left"/>
              <w:rPr>
                <w:rFonts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C64550">
              <w:rPr>
                <w:rFonts w:cs="Calibri"/>
                <w:i w:val="0"/>
                <w:color w:val="000000"/>
                <w:lang w:val="nl-BE" w:eastAsia="nl-BE"/>
              </w:rPr>
              <w:t>Vlaams-Brabant</w:t>
            </w:r>
          </w:p>
        </w:tc>
        <w:tc>
          <w:tcPr>
            <w:tcW w:w="4630" w:type="dxa"/>
            <w:vAlign w:val="bottom"/>
          </w:tcPr>
          <w:p w14:paraId="5F2FE295" w14:textId="77777777" w:rsidR="000A7B5B" w:rsidRPr="00C64550" w:rsidRDefault="000A7B5B" w:rsidP="000C0D9E">
            <w:pPr>
              <w:pStyle w:val="StijlStandaardSVVerdana10ptCursiefLinks-175cm"/>
              <w:jc w:val="right"/>
              <w:rPr>
                <w:rFonts w:cs="Calibri"/>
                <w:bCs/>
                <w:i w:val="0"/>
                <w:iCs w:val="0"/>
                <w:color w:val="000000"/>
                <w:lang w:val="nl-BE" w:eastAsia="nl-BE"/>
              </w:rPr>
            </w:pPr>
            <w:r>
              <w:rPr>
                <w:rFonts w:cs="Calibri"/>
                <w:bCs/>
                <w:i w:val="0"/>
                <w:iCs w:val="0"/>
                <w:color w:val="000000"/>
                <w:lang w:val="nl-BE" w:eastAsia="nl-BE"/>
              </w:rPr>
              <w:t>666</w:t>
            </w:r>
          </w:p>
        </w:tc>
      </w:tr>
      <w:tr w:rsidR="000A7B5B" w:rsidRPr="00C64550" w14:paraId="7DBBE04F" w14:textId="77777777" w:rsidTr="00555E63">
        <w:tc>
          <w:tcPr>
            <w:tcW w:w="3020" w:type="dxa"/>
            <w:vAlign w:val="bottom"/>
          </w:tcPr>
          <w:p w14:paraId="693E4B88" w14:textId="77777777" w:rsidR="000A7B5B" w:rsidRPr="00C64550" w:rsidRDefault="000A7B5B" w:rsidP="00555E63">
            <w:pPr>
              <w:pStyle w:val="StijlStandaardSVVerdana10ptCursiefLinks-175cm"/>
              <w:jc w:val="left"/>
              <w:rPr>
                <w:rFonts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C64550">
              <w:rPr>
                <w:rFonts w:cs="Calibri"/>
                <w:i w:val="0"/>
                <w:color w:val="000000"/>
                <w:lang w:val="nl-BE" w:eastAsia="nl-BE"/>
              </w:rPr>
              <w:t>West-Vlaanderen</w:t>
            </w:r>
          </w:p>
        </w:tc>
        <w:tc>
          <w:tcPr>
            <w:tcW w:w="4630" w:type="dxa"/>
            <w:vAlign w:val="bottom"/>
          </w:tcPr>
          <w:p w14:paraId="15E49885" w14:textId="77777777" w:rsidR="000A7B5B" w:rsidRPr="00C64550" w:rsidRDefault="000A7B5B" w:rsidP="000C0D9E">
            <w:pPr>
              <w:pStyle w:val="StijlStandaardSVVerdana10ptCursiefLinks-175cm"/>
              <w:jc w:val="right"/>
              <w:rPr>
                <w:rFonts w:cs="Calibri"/>
                <w:bCs/>
                <w:i w:val="0"/>
                <w:iCs w:val="0"/>
                <w:color w:val="000000"/>
                <w:lang w:val="nl-BE" w:eastAsia="nl-BE"/>
              </w:rPr>
            </w:pPr>
            <w:r>
              <w:rPr>
                <w:rFonts w:cs="Calibri"/>
                <w:bCs/>
                <w:i w:val="0"/>
                <w:iCs w:val="0"/>
                <w:color w:val="000000"/>
                <w:lang w:val="nl-BE" w:eastAsia="nl-BE"/>
              </w:rPr>
              <w:t>1198</w:t>
            </w:r>
          </w:p>
        </w:tc>
      </w:tr>
      <w:tr w:rsidR="000A7B5B" w:rsidRPr="00C64550" w14:paraId="32423614" w14:textId="77777777" w:rsidTr="00555E63">
        <w:tc>
          <w:tcPr>
            <w:tcW w:w="3020" w:type="dxa"/>
          </w:tcPr>
          <w:p w14:paraId="2B99272B" w14:textId="7FBF7E08" w:rsidR="000A7B5B" w:rsidRPr="000A7B5B" w:rsidRDefault="000A7B5B" w:rsidP="00555E63">
            <w:pPr>
              <w:pStyle w:val="StijlStandaardSVVerdana10ptCursiefLinks-175cm"/>
              <w:jc w:val="left"/>
              <w:rPr>
                <w:rFonts w:cs="Calibri"/>
                <w:b/>
                <w:i w:val="0"/>
                <w:iCs w:val="0"/>
                <w:color w:val="000000"/>
                <w:lang w:val="nl-BE" w:eastAsia="nl-BE"/>
              </w:rPr>
            </w:pPr>
            <w:r w:rsidRPr="000A7B5B">
              <w:rPr>
                <w:rFonts w:cs="Calibri"/>
                <w:b/>
                <w:i w:val="0"/>
                <w:iCs w:val="0"/>
                <w:color w:val="000000"/>
                <w:lang w:val="nl-BE" w:eastAsia="nl-BE"/>
              </w:rPr>
              <w:t>Totaal (Vlaanderen)</w:t>
            </w:r>
          </w:p>
        </w:tc>
        <w:tc>
          <w:tcPr>
            <w:tcW w:w="4630" w:type="dxa"/>
          </w:tcPr>
          <w:p w14:paraId="2D8068D3" w14:textId="77777777" w:rsidR="000A7B5B" w:rsidRPr="000A7B5B" w:rsidRDefault="000A7B5B" w:rsidP="000C0D9E">
            <w:pPr>
              <w:pStyle w:val="StijlStandaardSVVerdana10ptCursiefLinks-175cm"/>
              <w:jc w:val="right"/>
              <w:rPr>
                <w:rFonts w:cs="Calibri"/>
                <w:b/>
                <w:i w:val="0"/>
                <w:iCs w:val="0"/>
                <w:color w:val="000000"/>
                <w:lang w:val="nl-BE" w:eastAsia="nl-BE"/>
              </w:rPr>
            </w:pPr>
            <w:r w:rsidRPr="000A7B5B">
              <w:rPr>
                <w:rFonts w:cs="Calibri"/>
                <w:b/>
                <w:i w:val="0"/>
                <w:iCs w:val="0"/>
                <w:color w:val="000000"/>
                <w:lang w:val="nl-BE" w:eastAsia="nl-BE"/>
              </w:rPr>
              <w:t>4050</w:t>
            </w:r>
          </w:p>
        </w:tc>
      </w:tr>
    </w:tbl>
    <w:p w14:paraId="3121656C" w14:textId="77777777" w:rsidR="000A7B5B" w:rsidRPr="00C64550" w:rsidRDefault="000A7B5B" w:rsidP="000A7B5B">
      <w:pPr>
        <w:pStyle w:val="StijlStandaardSVVerdana10ptCursiefLinks-175cm"/>
        <w:jc w:val="left"/>
        <w:rPr>
          <w:rFonts w:eastAsia="Calibri"/>
          <w:lang w:val="nl-BE" w:eastAsia="en-US"/>
        </w:rPr>
      </w:pPr>
      <w:r w:rsidRPr="00C64550">
        <w:rPr>
          <w:rFonts w:eastAsia="Calibri"/>
          <w:lang w:val="nl-BE" w:eastAsia="en-US"/>
        </w:rPr>
        <w:t xml:space="preserve">Bron: </w:t>
      </w:r>
      <w:proofErr w:type="spellStart"/>
      <w:r w:rsidRPr="00C64550">
        <w:rPr>
          <w:rFonts w:eastAsia="Calibri"/>
          <w:lang w:val="nl-BE" w:eastAsia="en-US"/>
        </w:rPr>
        <w:t>Statbel</w:t>
      </w:r>
      <w:proofErr w:type="spellEnd"/>
      <w:r w:rsidRPr="00C64550">
        <w:rPr>
          <w:rFonts w:eastAsia="Calibri"/>
          <w:lang w:val="nl-BE" w:eastAsia="en-US"/>
        </w:rPr>
        <w:t xml:space="preserve"> (Algemene Directie Statistiek – </w:t>
      </w:r>
      <w:proofErr w:type="spellStart"/>
      <w:r w:rsidRPr="00C64550">
        <w:rPr>
          <w:rFonts w:eastAsia="Calibri"/>
          <w:lang w:val="nl-BE" w:eastAsia="en-US"/>
        </w:rPr>
        <w:t>Statistics</w:t>
      </w:r>
      <w:proofErr w:type="spellEnd"/>
      <w:r w:rsidRPr="00C64550">
        <w:rPr>
          <w:rFonts w:eastAsia="Calibri"/>
          <w:lang w:val="nl-BE" w:eastAsia="en-US"/>
        </w:rPr>
        <w:t xml:space="preserve"> Belgium)</w:t>
      </w:r>
    </w:p>
    <w:p w14:paraId="1F02771D" w14:textId="3CA0625C" w:rsidR="005042F9" w:rsidRDefault="005042F9" w:rsidP="00081818">
      <w:pPr>
        <w:rPr>
          <w:rFonts w:ascii="Verdana" w:eastAsia="Calibri" w:hAnsi="Verdana" w:cs="Times New Roman"/>
          <w:b/>
          <w:bCs/>
          <w:iCs/>
          <w:sz w:val="20"/>
          <w:szCs w:val="20"/>
        </w:rPr>
      </w:pPr>
    </w:p>
    <w:p w14:paraId="4F481F6A" w14:textId="1CEA0053" w:rsidR="005042F9" w:rsidRDefault="005042F9">
      <w:pPr>
        <w:spacing w:after="160" w:line="259" w:lineRule="auto"/>
        <w:rPr>
          <w:rFonts w:ascii="Verdana" w:eastAsia="Calibri" w:hAnsi="Verdana" w:cs="Times New Roman"/>
          <w:b/>
          <w:bCs/>
          <w:iCs/>
          <w:sz w:val="20"/>
          <w:szCs w:val="20"/>
        </w:rPr>
      </w:pPr>
      <w:r>
        <w:rPr>
          <w:rFonts w:ascii="Verdana" w:eastAsia="Calibri" w:hAnsi="Verdana" w:cs="Times New Roman"/>
          <w:b/>
          <w:bCs/>
          <w:iCs/>
          <w:sz w:val="20"/>
          <w:szCs w:val="20"/>
        </w:rPr>
        <w:br w:type="page"/>
      </w:r>
    </w:p>
    <w:p w14:paraId="581B2952" w14:textId="249D4B3E" w:rsidR="005042F9" w:rsidRDefault="005042F9" w:rsidP="00285138">
      <w:pPr>
        <w:spacing w:after="0"/>
        <w:rPr>
          <w:rFonts w:ascii="Verdana" w:eastAsia="Calibri" w:hAnsi="Verdana" w:cs="Times New Roman"/>
          <w:b/>
          <w:bCs/>
          <w:iCs/>
          <w:sz w:val="20"/>
          <w:szCs w:val="20"/>
        </w:rPr>
      </w:pPr>
      <w:r w:rsidRPr="00666791">
        <w:rPr>
          <w:rFonts w:ascii="Verdana" w:hAnsi="Verdana"/>
          <w:b/>
          <w:sz w:val="20"/>
          <w:szCs w:val="20"/>
          <w:u w:val="single"/>
        </w:rPr>
        <w:lastRenderedPageBreak/>
        <w:t xml:space="preserve">Bijlage </w:t>
      </w:r>
      <w:r>
        <w:rPr>
          <w:rFonts w:ascii="Verdana" w:hAnsi="Verdana"/>
          <w:b/>
          <w:sz w:val="20"/>
          <w:szCs w:val="20"/>
          <w:u w:val="single"/>
        </w:rPr>
        <w:t>5</w:t>
      </w:r>
      <w:r w:rsidRPr="00666791">
        <w:rPr>
          <w:rFonts w:ascii="Verdana" w:hAnsi="Verdana"/>
          <w:b/>
          <w:sz w:val="20"/>
          <w:szCs w:val="20"/>
          <w:u w:val="single"/>
        </w:rPr>
        <w:t>:</w:t>
      </w:r>
      <w:r w:rsidRPr="005042F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eastAsia="Calibri" w:hAnsi="Verdana" w:cs="Times New Roman"/>
          <w:b/>
          <w:bCs/>
          <w:iCs/>
          <w:sz w:val="20"/>
          <w:szCs w:val="20"/>
        </w:rPr>
        <w:t>A</w:t>
      </w:r>
      <w:r w:rsidRPr="005042F9">
        <w:rPr>
          <w:rFonts w:ascii="Verdana" w:eastAsia="Calibri" w:hAnsi="Verdana" w:cs="Times New Roman"/>
          <w:b/>
          <w:bCs/>
          <w:iCs/>
          <w:sz w:val="20"/>
          <w:szCs w:val="20"/>
        </w:rPr>
        <w:t xml:space="preserve">antal bedrijven met hoevetoerisme </w:t>
      </w:r>
      <w:r w:rsidR="00FF7403">
        <w:rPr>
          <w:rFonts w:ascii="Verdana" w:eastAsia="Calibri" w:hAnsi="Verdana" w:cs="Times New Roman"/>
          <w:b/>
          <w:bCs/>
          <w:iCs/>
          <w:sz w:val="20"/>
          <w:szCs w:val="20"/>
        </w:rPr>
        <w:t xml:space="preserve">in 2020 </w:t>
      </w:r>
      <w:r w:rsidRPr="005042F9">
        <w:rPr>
          <w:rFonts w:ascii="Verdana" w:eastAsia="Calibri" w:hAnsi="Verdana" w:cs="Times New Roman"/>
          <w:b/>
          <w:bCs/>
          <w:iCs/>
          <w:sz w:val="20"/>
          <w:szCs w:val="20"/>
        </w:rPr>
        <w:t>op</w:t>
      </w:r>
      <w:r>
        <w:rPr>
          <w:rFonts w:ascii="Verdana" w:eastAsia="Calibri" w:hAnsi="Verdana" w:cs="Times New Roman"/>
          <w:b/>
          <w:bCs/>
          <w:iCs/>
          <w:sz w:val="20"/>
          <w:szCs w:val="20"/>
        </w:rPr>
        <w:t>ge</w:t>
      </w:r>
      <w:r w:rsidRPr="005042F9">
        <w:rPr>
          <w:rFonts w:ascii="Verdana" w:eastAsia="Calibri" w:hAnsi="Verdana" w:cs="Times New Roman"/>
          <w:b/>
          <w:bCs/>
          <w:iCs/>
          <w:sz w:val="20"/>
          <w:szCs w:val="20"/>
        </w:rPr>
        <w:t>de</w:t>
      </w:r>
      <w:r>
        <w:rPr>
          <w:rFonts w:ascii="Verdana" w:eastAsia="Calibri" w:hAnsi="Verdana" w:cs="Times New Roman"/>
          <w:b/>
          <w:bCs/>
          <w:iCs/>
          <w:sz w:val="20"/>
          <w:szCs w:val="20"/>
        </w:rPr>
        <w:t>e</w:t>
      </w:r>
      <w:r w:rsidRPr="005042F9">
        <w:rPr>
          <w:rFonts w:ascii="Verdana" w:eastAsia="Calibri" w:hAnsi="Verdana" w:cs="Times New Roman"/>
          <w:b/>
          <w:bCs/>
          <w:iCs/>
          <w:sz w:val="20"/>
          <w:szCs w:val="20"/>
        </w:rPr>
        <w:t>l</w:t>
      </w:r>
      <w:r>
        <w:rPr>
          <w:rFonts w:ascii="Verdana" w:eastAsia="Calibri" w:hAnsi="Verdana" w:cs="Times New Roman"/>
          <w:b/>
          <w:bCs/>
          <w:iCs/>
          <w:sz w:val="20"/>
          <w:szCs w:val="20"/>
        </w:rPr>
        <w:t>d</w:t>
      </w:r>
      <w:r w:rsidRPr="005042F9">
        <w:rPr>
          <w:rFonts w:ascii="Verdana" w:eastAsia="Calibri" w:hAnsi="Verdana" w:cs="Times New Roman"/>
          <w:b/>
          <w:bCs/>
          <w:iCs/>
          <w:sz w:val="20"/>
          <w:szCs w:val="20"/>
        </w:rPr>
        <w:t xml:space="preserve"> per provincie</w:t>
      </w:r>
    </w:p>
    <w:p w14:paraId="690A4A9D" w14:textId="415C4551" w:rsidR="00FF7403" w:rsidRPr="00C64550" w:rsidRDefault="00FF7403" w:rsidP="00FF7403">
      <w:pPr>
        <w:pStyle w:val="StijlStandaardSVVerdana10ptCursiefLinks-175cm"/>
        <w:jc w:val="left"/>
        <w:rPr>
          <w:rFonts w:cs="Calibri"/>
          <w:b/>
          <w:bCs/>
          <w:i w:val="0"/>
          <w:iCs w:val="0"/>
          <w:color w:val="000000"/>
          <w:lang w:val="nl-BE"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4630"/>
      </w:tblGrid>
      <w:tr w:rsidR="00FF7403" w:rsidRPr="00C64550" w14:paraId="2C800E10" w14:textId="77777777" w:rsidTr="00555E63">
        <w:tc>
          <w:tcPr>
            <w:tcW w:w="3020" w:type="dxa"/>
            <w:vAlign w:val="center"/>
          </w:tcPr>
          <w:p w14:paraId="4ADD62DE" w14:textId="47ADC672" w:rsidR="00FF7403" w:rsidRPr="00FF7403" w:rsidRDefault="00FF7403" w:rsidP="00555E63">
            <w:pPr>
              <w:pStyle w:val="StijlStandaardSVVerdana10ptCursiefLinks-175cm"/>
              <w:jc w:val="left"/>
              <w:rPr>
                <w:rFonts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FF7403">
              <w:rPr>
                <w:rFonts w:cs="Calibri"/>
                <w:b/>
                <w:bCs/>
                <w:i w:val="0"/>
                <w:iCs w:val="0"/>
                <w:color w:val="000000"/>
                <w:lang w:val="nl-BE" w:eastAsia="nl-BE"/>
              </w:rPr>
              <w:t>Provincie</w:t>
            </w:r>
          </w:p>
        </w:tc>
        <w:tc>
          <w:tcPr>
            <w:tcW w:w="4630" w:type="dxa"/>
            <w:vAlign w:val="center"/>
          </w:tcPr>
          <w:p w14:paraId="2A26C5D4" w14:textId="77777777" w:rsidR="00FF7403" w:rsidRPr="00FF7403" w:rsidRDefault="00FF7403" w:rsidP="00555E63">
            <w:pPr>
              <w:pStyle w:val="StijlStandaardSVVerdana10ptCursiefLinks-175cm"/>
              <w:jc w:val="center"/>
              <w:rPr>
                <w:rFonts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FF7403">
              <w:rPr>
                <w:rFonts w:cs="Calibri"/>
                <w:b/>
                <w:bCs/>
                <w:i w:val="0"/>
                <w:color w:val="000000"/>
                <w:lang w:val="nl-BE" w:eastAsia="nl-BE"/>
              </w:rPr>
              <w:t>Aantal bedrijven met hoevetoerisme</w:t>
            </w:r>
          </w:p>
        </w:tc>
      </w:tr>
      <w:tr w:rsidR="00FF7403" w:rsidRPr="00C64550" w14:paraId="4020F76E" w14:textId="77777777" w:rsidTr="00555E63">
        <w:tc>
          <w:tcPr>
            <w:tcW w:w="3020" w:type="dxa"/>
            <w:vAlign w:val="bottom"/>
          </w:tcPr>
          <w:p w14:paraId="47A8508E" w14:textId="77777777" w:rsidR="00FF7403" w:rsidRPr="00C64550" w:rsidRDefault="00FF7403" w:rsidP="00555E63">
            <w:pPr>
              <w:pStyle w:val="StijlStandaardSVVerdana10ptCursiefLinks-175cm"/>
              <w:jc w:val="left"/>
              <w:rPr>
                <w:rFonts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C64550">
              <w:rPr>
                <w:rFonts w:cs="Calibri"/>
                <w:i w:val="0"/>
                <w:color w:val="000000"/>
                <w:lang w:val="nl-BE" w:eastAsia="nl-BE"/>
              </w:rPr>
              <w:t>Antwerpen</w:t>
            </w:r>
          </w:p>
        </w:tc>
        <w:tc>
          <w:tcPr>
            <w:tcW w:w="4630" w:type="dxa"/>
            <w:vAlign w:val="bottom"/>
          </w:tcPr>
          <w:p w14:paraId="1F274223" w14:textId="77777777" w:rsidR="00FF7403" w:rsidRPr="00C64550" w:rsidRDefault="00FF7403" w:rsidP="000C0D9E">
            <w:pPr>
              <w:pStyle w:val="StijlStandaardSVVerdana10ptCursiefLinks-175cm"/>
              <w:jc w:val="right"/>
              <w:rPr>
                <w:rFonts w:cs="Calibri"/>
                <w:bCs/>
                <w:i w:val="0"/>
                <w:iCs w:val="0"/>
                <w:color w:val="000000"/>
                <w:lang w:val="nl-BE" w:eastAsia="nl-BE"/>
              </w:rPr>
            </w:pPr>
            <w:r>
              <w:rPr>
                <w:rFonts w:cs="Calibri"/>
                <w:bCs/>
                <w:i w:val="0"/>
                <w:iCs w:val="0"/>
                <w:color w:val="000000"/>
                <w:lang w:val="nl-BE" w:eastAsia="nl-BE"/>
              </w:rPr>
              <w:t>75</w:t>
            </w:r>
          </w:p>
        </w:tc>
      </w:tr>
      <w:tr w:rsidR="00FF7403" w:rsidRPr="00C64550" w14:paraId="36721EF9" w14:textId="77777777" w:rsidTr="00555E63">
        <w:tc>
          <w:tcPr>
            <w:tcW w:w="3020" w:type="dxa"/>
            <w:vAlign w:val="bottom"/>
          </w:tcPr>
          <w:p w14:paraId="4BC11213" w14:textId="77777777" w:rsidR="00FF7403" w:rsidRPr="00C64550" w:rsidRDefault="00FF7403" w:rsidP="00555E63">
            <w:pPr>
              <w:pStyle w:val="StijlStandaardSVVerdana10ptCursiefLinks-175cm"/>
              <w:jc w:val="left"/>
              <w:rPr>
                <w:rFonts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C64550">
              <w:rPr>
                <w:rFonts w:cs="Calibri"/>
                <w:i w:val="0"/>
                <w:color w:val="000000"/>
                <w:lang w:val="nl-BE" w:eastAsia="nl-BE"/>
              </w:rPr>
              <w:t>Limburg</w:t>
            </w:r>
          </w:p>
        </w:tc>
        <w:tc>
          <w:tcPr>
            <w:tcW w:w="4630" w:type="dxa"/>
            <w:vAlign w:val="bottom"/>
          </w:tcPr>
          <w:p w14:paraId="48DF37F2" w14:textId="77777777" w:rsidR="00FF7403" w:rsidRPr="00C64550" w:rsidRDefault="00FF7403" w:rsidP="000C0D9E">
            <w:pPr>
              <w:pStyle w:val="StijlStandaardSVVerdana10ptCursiefLinks-175cm"/>
              <w:jc w:val="right"/>
              <w:rPr>
                <w:rFonts w:cs="Calibri"/>
                <w:bCs/>
                <w:i w:val="0"/>
                <w:iCs w:val="0"/>
                <w:color w:val="000000"/>
                <w:lang w:val="nl-BE" w:eastAsia="nl-BE"/>
              </w:rPr>
            </w:pPr>
            <w:r>
              <w:rPr>
                <w:rFonts w:cs="Calibri"/>
                <w:bCs/>
                <w:i w:val="0"/>
                <w:iCs w:val="0"/>
                <w:color w:val="000000"/>
                <w:lang w:val="nl-BE" w:eastAsia="nl-BE"/>
              </w:rPr>
              <w:t>97</w:t>
            </w:r>
          </w:p>
        </w:tc>
      </w:tr>
      <w:tr w:rsidR="00FF7403" w:rsidRPr="00C64550" w14:paraId="0E8F8034" w14:textId="77777777" w:rsidTr="00555E63">
        <w:tc>
          <w:tcPr>
            <w:tcW w:w="3020" w:type="dxa"/>
            <w:vAlign w:val="bottom"/>
          </w:tcPr>
          <w:p w14:paraId="531B0B0D" w14:textId="77777777" w:rsidR="00FF7403" w:rsidRPr="00C64550" w:rsidRDefault="00FF7403" w:rsidP="00555E63">
            <w:pPr>
              <w:pStyle w:val="StijlStandaardSVVerdana10ptCursiefLinks-175cm"/>
              <w:jc w:val="left"/>
              <w:rPr>
                <w:rFonts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C64550">
              <w:rPr>
                <w:rFonts w:cs="Calibri"/>
                <w:i w:val="0"/>
                <w:color w:val="000000"/>
                <w:lang w:val="nl-BE" w:eastAsia="nl-BE"/>
              </w:rPr>
              <w:t>Oost-Vlaanderen</w:t>
            </w:r>
          </w:p>
        </w:tc>
        <w:tc>
          <w:tcPr>
            <w:tcW w:w="4630" w:type="dxa"/>
            <w:vAlign w:val="bottom"/>
          </w:tcPr>
          <w:p w14:paraId="4F83CE55" w14:textId="77777777" w:rsidR="00FF7403" w:rsidRPr="00C64550" w:rsidRDefault="00FF7403" w:rsidP="000C0D9E">
            <w:pPr>
              <w:pStyle w:val="StijlStandaardSVVerdana10ptCursiefLinks-175cm"/>
              <w:jc w:val="right"/>
              <w:rPr>
                <w:rFonts w:cs="Calibri"/>
                <w:bCs/>
                <w:i w:val="0"/>
                <w:iCs w:val="0"/>
                <w:color w:val="000000"/>
                <w:lang w:val="nl-BE" w:eastAsia="nl-BE"/>
              </w:rPr>
            </w:pPr>
            <w:r>
              <w:rPr>
                <w:rFonts w:cs="Calibri"/>
                <w:bCs/>
                <w:i w:val="0"/>
                <w:iCs w:val="0"/>
                <w:color w:val="000000"/>
                <w:lang w:val="nl-BE" w:eastAsia="nl-BE"/>
              </w:rPr>
              <w:t>94</w:t>
            </w:r>
          </w:p>
        </w:tc>
      </w:tr>
      <w:tr w:rsidR="00FF7403" w:rsidRPr="00C64550" w14:paraId="41138FEA" w14:textId="77777777" w:rsidTr="00555E63">
        <w:tc>
          <w:tcPr>
            <w:tcW w:w="3020" w:type="dxa"/>
            <w:vAlign w:val="bottom"/>
          </w:tcPr>
          <w:p w14:paraId="3235FEE4" w14:textId="77777777" w:rsidR="00FF7403" w:rsidRPr="00C64550" w:rsidRDefault="00FF7403" w:rsidP="00555E63">
            <w:pPr>
              <w:pStyle w:val="StijlStandaardSVVerdana10ptCursiefLinks-175cm"/>
              <w:jc w:val="left"/>
              <w:rPr>
                <w:rFonts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C64550">
              <w:rPr>
                <w:rFonts w:cs="Calibri"/>
                <w:i w:val="0"/>
                <w:color w:val="000000"/>
                <w:lang w:val="nl-BE" w:eastAsia="nl-BE"/>
              </w:rPr>
              <w:t>Vlaams-Brabant</w:t>
            </w:r>
          </w:p>
        </w:tc>
        <w:tc>
          <w:tcPr>
            <w:tcW w:w="4630" w:type="dxa"/>
            <w:vAlign w:val="bottom"/>
          </w:tcPr>
          <w:p w14:paraId="5C804CEA" w14:textId="77777777" w:rsidR="00FF7403" w:rsidRPr="00C64550" w:rsidRDefault="00FF7403" w:rsidP="000C0D9E">
            <w:pPr>
              <w:pStyle w:val="StijlStandaardSVVerdana10ptCursiefLinks-175cm"/>
              <w:jc w:val="right"/>
              <w:rPr>
                <w:rFonts w:cs="Calibri"/>
                <w:bCs/>
                <w:i w:val="0"/>
                <w:iCs w:val="0"/>
                <w:color w:val="000000"/>
                <w:lang w:val="nl-BE" w:eastAsia="nl-BE"/>
              </w:rPr>
            </w:pPr>
            <w:r>
              <w:rPr>
                <w:rFonts w:cs="Calibri"/>
                <w:bCs/>
                <w:i w:val="0"/>
                <w:iCs w:val="0"/>
                <w:color w:val="000000"/>
                <w:lang w:val="nl-BE" w:eastAsia="nl-BE"/>
              </w:rPr>
              <w:t>71</w:t>
            </w:r>
          </w:p>
        </w:tc>
      </w:tr>
      <w:tr w:rsidR="00FF7403" w:rsidRPr="00C64550" w14:paraId="3CD54E60" w14:textId="77777777" w:rsidTr="00555E63">
        <w:tc>
          <w:tcPr>
            <w:tcW w:w="3020" w:type="dxa"/>
            <w:vAlign w:val="bottom"/>
          </w:tcPr>
          <w:p w14:paraId="2684D4DB" w14:textId="77777777" w:rsidR="00FF7403" w:rsidRPr="00C64550" w:rsidRDefault="00FF7403" w:rsidP="00555E63">
            <w:pPr>
              <w:pStyle w:val="StijlStandaardSVVerdana10ptCursiefLinks-175cm"/>
              <w:jc w:val="left"/>
              <w:rPr>
                <w:rFonts w:cs="Calibri"/>
                <w:b/>
                <w:bCs/>
                <w:i w:val="0"/>
                <w:iCs w:val="0"/>
                <w:color w:val="000000"/>
                <w:lang w:val="nl-BE" w:eastAsia="nl-BE"/>
              </w:rPr>
            </w:pPr>
            <w:r w:rsidRPr="00C64550">
              <w:rPr>
                <w:rFonts w:cs="Calibri"/>
                <w:i w:val="0"/>
                <w:color w:val="000000"/>
                <w:lang w:val="nl-BE" w:eastAsia="nl-BE"/>
              </w:rPr>
              <w:t>West-Vlaanderen</w:t>
            </w:r>
          </w:p>
        </w:tc>
        <w:tc>
          <w:tcPr>
            <w:tcW w:w="4630" w:type="dxa"/>
            <w:vAlign w:val="bottom"/>
          </w:tcPr>
          <w:p w14:paraId="50E6AF06" w14:textId="77777777" w:rsidR="00FF7403" w:rsidRPr="00C64550" w:rsidRDefault="00FF7403" w:rsidP="000C0D9E">
            <w:pPr>
              <w:pStyle w:val="StijlStandaardSVVerdana10ptCursiefLinks-175cm"/>
              <w:jc w:val="right"/>
              <w:rPr>
                <w:rFonts w:cs="Calibri"/>
                <w:bCs/>
                <w:i w:val="0"/>
                <w:iCs w:val="0"/>
                <w:color w:val="000000"/>
                <w:lang w:val="nl-BE" w:eastAsia="nl-BE"/>
              </w:rPr>
            </w:pPr>
            <w:r>
              <w:rPr>
                <w:rFonts w:cs="Calibri"/>
                <w:bCs/>
                <w:i w:val="0"/>
                <w:iCs w:val="0"/>
                <w:color w:val="000000"/>
                <w:lang w:val="nl-BE" w:eastAsia="nl-BE"/>
              </w:rPr>
              <w:t>227</w:t>
            </w:r>
          </w:p>
        </w:tc>
      </w:tr>
      <w:tr w:rsidR="00FF7403" w:rsidRPr="00C64550" w14:paraId="0BD75621" w14:textId="77777777" w:rsidTr="00555E63">
        <w:tc>
          <w:tcPr>
            <w:tcW w:w="3020" w:type="dxa"/>
          </w:tcPr>
          <w:p w14:paraId="5E2C8081" w14:textId="06BDE47E" w:rsidR="00FF7403" w:rsidRPr="00FF7403" w:rsidRDefault="00FF7403" w:rsidP="00555E63">
            <w:pPr>
              <w:pStyle w:val="StijlStandaardSVVerdana10ptCursiefLinks-175cm"/>
              <w:jc w:val="left"/>
              <w:rPr>
                <w:rFonts w:cs="Calibri"/>
                <w:b/>
                <w:i w:val="0"/>
                <w:iCs w:val="0"/>
                <w:color w:val="000000"/>
                <w:lang w:val="nl-BE" w:eastAsia="nl-BE"/>
              </w:rPr>
            </w:pPr>
            <w:r w:rsidRPr="00FF7403">
              <w:rPr>
                <w:rFonts w:cs="Calibri"/>
                <w:b/>
                <w:i w:val="0"/>
                <w:iCs w:val="0"/>
                <w:color w:val="000000"/>
                <w:lang w:val="nl-BE" w:eastAsia="nl-BE"/>
              </w:rPr>
              <w:t>Totaal (Vlaanderen)</w:t>
            </w:r>
          </w:p>
        </w:tc>
        <w:tc>
          <w:tcPr>
            <w:tcW w:w="4630" w:type="dxa"/>
          </w:tcPr>
          <w:p w14:paraId="6C4AC793" w14:textId="77777777" w:rsidR="00FF7403" w:rsidRPr="00FF7403" w:rsidRDefault="00FF7403" w:rsidP="000C0D9E">
            <w:pPr>
              <w:pStyle w:val="StijlStandaardSVVerdana10ptCursiefLinks-175cm"/>
              <w:jc w:val="right"/>
              <w:rPr>
                <w:rFonts w:cs="Calibri"/>
                <w:b/>
                <w:i w:val="0"/>
                <w:iCs w:val="0"/>
                <w:color w:val="000000"/>
                <w:lang w:val="nl-BE" w:eastAsia="nl-BE"/>
              </w:rPr>
            </w:pPr>
            <w:r w:rsidRPr="00FF7403">
              <w:rPr>
                <w:rFonts w:cs="Calibri"/>
                <w:b/>
                <w:i w:val="0"/>
                <w:iCs w:val="0"/>
                <w:color w:val="000000"/>
                <w:lang w:val="nl-BE" w:eastAsia="nl-BE"/>
              </w:rPr>
              <w:t>564</w:t>
            </w:r>
          </w:p>
        </w:tc>
      </w:tr>
    </w:tbl>
    <w:p w14:paraId="5F0FF00D" w14:textId="77777777" w:rsidR="00FF7403" w:rsidRPr="00BB6729" w:rsidRDefault="00FF7403" w:rsidP="00FF7403">
      <w:pPr>
        <w:pStyle w:val="StijlStandaardSVVerdana10ptCursiefLinks-175cm"/>
        <w:jc w:val="left"/>
        <w:rPr>
          <w:rFonts w:eastAsia="Calibri"/>
          <w:lang w:val="nl-BE" w:eastAsia="en-US"/>
        </w:rPr>
      </w:pPr>
      <w:r w:rsidRPr="00C64550">
        <w:rPr>
          <w:rFonts w:eastAsia="Calibri"/>
          <w:lang w:val="nl-BE" w:eastAsia="en-US"/>
        </w:rPr>
        <w:t xml:space="preserve">Bron: </w:t>
      </w:r>
      <w:proofErr w:type="spellStart"/>
      <w:r w:rsidRPr="00C64550">
        <w:rPr>
          <w:rFonts w:eastAsia="Calibri"/>
          <w:lang w:val="nl-BE" w:eastAsia="en-US"/>
        </w:rPr>
        <w:t>Statbel</w:t>
      </w:r>
      <w:proofErr w:type="spellEnd"/>
      <w:r w:rsidRPr="00C64550">
        <w:rPr>
          <w:rFonts w:eastAsia="Calibri"/>
          <w:lang w:val="nl-BE" w:eastAsia="en-US"/>
        </w:rPr>
        <w:t xml:space="preserve"> (Algemene Directie Statistiek – </w:t>
      </w:r>
      <w:proofErr w:type="spellStart"/>
      <w:r w:rsidRPr="00C64550">
        <w:rPr>
          <w:rFonts w:eastAsia="Calibri"/>
          <w:lang w:val="nl-BE" w:eastAsia="en-US"/>
        </w:rPr>
        <w:t>Statistics</w:t>
      </w:r>
      <w:proofErr w:type="spellEnd"/>
      <w:r w:rsidRPr="00C64550">
        <w:rPr>
          <w:rFonts w:eastAsia="Calibri"/>
          <w:lang w:val="nl-BE" w:eastAsia="en-US"/>
        </w:rPr>
        <w:t xml:space="preserve"> Belgium)</w:t>
      </w:r>
    </w:p>
    <w:p w14:paraId="32726144" w14:textId="77777777" w:rsidR="00FF7403" w:rsidRPr="00666791" w:rsidRDefault="00FF7403" w:rsidP="00081818">
      <w:pPr>
        <w:rPr>
          <w:rFonts w:ascii="Verdana" w:eastAsia="Calibri" w:hAnsi="Verdana" w:cs="Times New Roman"/>
          <w:b/>
          <w:bCs/>
          <w:iCs/>
          <w:sz w:val="20"/>
          <w:szCs w:val="20"/>
        </w:rPr>
      </w:pPr>
    </w:p>
    <w:sectPr w:rsidR="00FF7403" w:rsidRPr="0066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53A39"/>
    <w:multiLevelType w:val="hybridMultilevel"/>
    <w:tmpl w:val="C4F8020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037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18"/>
    <w:rsid w:val="00081818"/>
    <w:rsid w:val="000A7B5B"/>
    <w:rsid w:val="000C0D9E"/>
    <w:rsid w:val="00166932"/>
    <w:rsid w:val="00285138"/>
    <w:rsid w:val="005042F9"/>
    <w:rsid w:val="00666791"/>
    <w:rsid w:val="008316AF"/>
    <w:rsid w:val="0094003E"/>
    <w:rsid w:val="00944D13"/>
    <w:rsid w:val="00995B67"/>
    <w:rsid w:val="00D302D5"/>
    <w:rsid w:val="00DE4AD9"/>
    <w:rsid w:val="00F303BF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EBB2"/>
  <w15:chartTrackingRefBased/>
  <w15:docId w15:val="{F2E8E65B-E957-4FAA-875C-356FCFEA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181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StandaardSVVerdana10ptCursiefLinks-175cm">
    <w:name w:val="Stijl Standaard SV + Verdana 10 pt Cursief Links:  -175 cm"/>
    <w:basedOn w:val="Standaard"/>
    <w:rsid w:val="00081818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A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be7fa-16ce-4dd0-bd7f-758202c9b29a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529ED5E67454E8E7FF260F2342C80" ma:contentTypeVersion="16" ma:contentTypeDescription="Een nieuw document maken." ma:contentTypeScope="" ma:versionID="26f4799045017d3473043f8a1a9a6e43">
  <xsd:schema xmlns:xsd="http://www.w3.org/2001/XMLSchema" xmlns:xs="http://www.w3.org/2001/XMLSchema" xmlns:p="http://schemas.microsoft.com/office/2006/metadata/properties" xmlns:ns2="22dbe7fa-16ce-4dd0-bd7f-758202c9b29a" xmlns:ns3="ceeae0c4-f3ff-4153-af2f-582bafa5e89e" xmlns:ns4="9a9ec0f0-7796-43d0-ac1f-4c8c46ee0bd1" targetNamespace="http://schemas.microsoft.com/office/2006/metadata/properties" ma:root="true" ma:fieldsID="47205424b2221789c4de2a386141fde4" ns2:_="" ns3:_="" ns4:_="">
    <xsd:import namespace="22dbe7fa-16ce-4dd0-bd7f-758202c9b29a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e7fa-16ce-4dd0-bd7f-758202c9b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17500bd-80a0-4d6e-9d55-4d6c54212f6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55226E-7468-4811-AF31-A03518BB4B91}"/>
</file>

<file path=customXml/itemProps2.xml><?xml version="1.0" encoding="utf-8"?>
<ds:datastoreItem xmlns:ds="http://schemas.openxmlformats.org/officeDocument/2006/customXml" ds:itemID="{3347A733-DCAB-4449-8798-92E212102271}"/>
</file>

<file path=customXml/itemProps3.xml><?xml version="1.0" encoding="utf-8"?>
<ds:datastoreItem xmlns:ds="http://schemas.openxmlformats.org/officeDocument/2006/customXml" ds:itemID="{C36BD344-4956-4461-80DF-5C968A09231C}"/>
</file>

<file path=customXml/itemProps4.xml><?xml version="1.0" encoding="utf-8"?>
<ds:datastoreItem xmlns:ds="http://schemas.openxmlformats.org/officeDocument/2006/customXml" ds:itemID="{14135953-83F2-414C-BC4D-F85054BB0D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20221222 SV240 Bijlage</vt:lpstr>
    </vt:vector>
  </TitlesOfParts>
  <Company>Agentschap voor Landbouw en Visserij (ALV)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20221222 SV240 Bijlage</dc:title>
  <dc:subject/>
  <dc:creator>Lieve Kerkhofs</dc:creator>
  <cp:keywords/>
  <dc:description/>
  <cp:lastModifiedBy>Kristien Reyns</cp:lastModifiedBy>
  <cp:revision>10</cp:revision>
  <dcterms:created xsi:type="dcterms:W3CDTF">2023-01-17T13:13:00Z</dcterms:created>
  <dcterms:modified xsi:type="dcterms:W3CDTF">2023-01-17T16:03:00Z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0x0101001277A7FFAE7F4C4884BBA2351F1B13A3</vt:lpwstr>
  </property>
  <property fmtid="{D5CDD505-2E9C-101B-9397-08002B2CF9AE}" pid="3" name="_dlc_DocIdItemGuid">
    <vt:lpwstr>1eb1c454-48d5-4813-9b1f-d39897768c39</vt:lpwstr>
  </property>
</Properties>
</file>