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49A" w14:textId="77777777" w:rsidR="000976E9" w:rsidRPr="00AE4255" w:rsidRDefault="00244EF9" w:rsidP="00102542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bart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somers</w:t>
      </w:r>
      <w:proofErr w:type="spellEnd"/>
    </w:p>
    <w:p w14:paraId="07689A84" w14:textId="77777777" w:rsidR="000976E9" w:rsidRPr="00AE4255" w:rsidRDefault="00244EF9" w:rsidP="00102542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 w:rsidR="004F30D4">
        <w:rPr>
          <w:rFonts w:ascii="Verdana" w:hAnsi="Verdana"/>
          <w:sz w:val="20"/>
          <w:szCs w:val="20"/>
        </w:rPr>
        <w:t xml:space="preserve">binnenlands bestuur, </w:t>
      </w:r>
      <w:r>
        <w:rPr>
          <w:rFonts w:ascii="Verdana" w:hAnsi="Verdana"/>
          <w:sz w:val="20"/>
          <w:szCs w:val="20"/>
        </w:rPr>
        <w:t>bestuurszaken, inburgering en gelijke kansen</w:t>
      </w:r>
    </w:p>
    <w:p w14:paraId="52FC6303" w14:textId="77777777" w:rsidR="000976E9" w:rsidRPr="00AE4255" w:rsidRDefault="000976E9" w:rsidP="00102542">
      <w:pPr>
        <w:jc w:val="both"/>
        <w:rPr>
          <w:rFonts w:ascii="Verdana" w:hAnsi="Verdana"/>
          <w:sz w:val="20"/>
          <w:szCs w:val="20"/>
        </w:rPr>
      </w:pPr>
    </w:p>
    <w:p w14:paraId="376F589C" w14:textId="77777777" w:rsidR="000976E9" w:rsidRPr="00AE4255" w:rsidRDefault="000976E9" w:rsidP="0010254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5A72F70" w14:textId="77777777" w:rsidR="000976E9" w:rsidRPr="00AE4255" w:rsidRDefault="000976E9" w:rsidP="00102542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D3C291" w14:textId="48A40A1E" w:rsidR="00210C07" w:rsidRPr="00AE4255" w:rsidRDefault="000F5107" w:rsidP="00102542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 xml:space="preserve">gecoördineerd </w:t>
      </w:r>
      <w:r w:rsidR="000976E9" w:rsidRPr="00AE4255">
        <w:rPr>
          <w:rFonts w:ascii="Verdana" w:hAnsi="Verdana"/>
          <w:sz w:val="20"/>
          <w:szCs w:val="20"/>
        </w:rPr>
        <w:t xml:space="preserve">antwoord </w:t>
      </w:r>
    </w:p>
    <w:p w14:paraId="0BDBF737" w14:textId="01F00625" w:rsidR="000976E9" w:rsidRPr="00301372" w:rsidRDefault="000976E9" w:rsidP="00102542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5071D9">
        <w:rPr>
          <w:rFonts w:ascii="Verdana" w:hAnsi="Verdana"/>
          <w:b w:val="0"/>
          <w:sz w:val="20"/>
          <w:szCs w:val="20"/>
        </w:rPr>
        <w:t>25</w:t>
      </w:r>
      <w:r w:rsidR="00EC440C">
        <w:rPr>
          <w:rFonts w:ascii="Verdana" w:hAnsi="Verdana"/>
          <w:b w:val="0"/>
          <w:sz w:val="20"/>
          <w:szCs w:val="20"/>
        </w:rPr>
        <w:t>3</w:t>
      </w:r>
      <w:r w:rsidR="005F23DE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5071D9">
        <w:rPr>
          <w:rFonts w:ascii="Verdana" w:hAnsi="Verdana"/>
          <w:b w:val="0"/>
          <w:sz w:val="20"/>
          <w:szCs w:val="20"/>
        </w:rPr>
        <w:t>24</w:t>
      </w:r>
      <w:r w:rsidR="00F84625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5071D9"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5071D9">
            <w:rPr>
              <w:rFonts w:ascii="Verdana" w:hAnsi="Verdana"/>
              <w:b w:val="0"/>
              <w:smallCaps w:val="0"/>
              <w:sz w:val="20"/>
              <w:szCs w:val="20"/>
            </w:rPr>
            <w:t>2022</w:t>
          </w:r>
        </w:sdtContent>
      </w:sdt>
    </w:p>
    <w:p w14:paraId="0D44C286" w14:textId="14CE7D67" w:rsidR="00326A58" w:rsidRDefault="000976E9" w:rsidP="00102542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961898">
        <w:rPr>
          <w:rStyle w:val="AntwoordNaamMinisterChar"/>
          <w:rFonts w:ascii="Verdana" w:hAnsi="Verdana"/>
          <w:sz w:val="20"/>
          <w:szCs w:val="20"/>
        </w:rPr>
        <w:t>cathy</w:t>
      </w:r>
      <w:proofErr w:type="spellEnd"/>
      <w:r w:rsidR="00961898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961898">
        <w:rPr>
          <w:rStyle w:val="AntwoordNaamMinisterChar"/>
          <w:rFonts w:ascii="Verdana" w:hAnsi="Verdana"/>
          <w:sz w:val="20"/>
          <w:szCs w:val="20"/>
        </w:rPr>
        <w:t>coudyser</w:t>
      </w:r>
      <w:proofErr w:type="spellEnd"/>
    </w:p>
    <w:p w14:paraId="51D43675" w14:textId="77777777" w:rsidR="009B29C7" w:rsidRPr="00AE4255" w:rsidRDefault="009B29C7" w:rsidP="00102542">
      <w:pPr>
        <w:jc w:val="both"/>
        <w:rPr>
          <w:rFonts w:ascii="Verdana" w:hAnsi="Verdana"/>
          <w:sz w:val="20"/>
          <w:szCs w:val="20"/>
        </w:rPr>
      </w:pPr>
    </w:p>
    <w:p w14:paraId="21E7351F" w14:textId="77777777" w:rsidR="000976E9" w:rsidRPr="00AE4255" w:rsidRDefault="000976E9" w:rsidP="0010254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34F720F" w14:textId="6680B1E0" w:rsidR="005A6137" w:rsidRPr="00AE4255" w:rsidRDefault="005A6137" w:rsidP="00102542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E91DD35" w14:textId="77777777" w:rsidR="00FE353C" w:rsidRDefault="00FE353C" w:rsidP="00961898">
      <w:pPr>
        <w:ind w:left="284" w:hanging="284"/>
        <w:jc w:val="both"/>
        <w:rPr>
          <w:rFonts w:ascii="Verdana" w:hAnsi="Verdana"/>
          <w:sz w:val="20"/>
          <w:szCs w:val="20"/>
        </w:rPr>
        <w:sectPr w:rsidR="00FE353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F80CD63" w14:textId="0415BACE" w:rsidR="0088664D" w:rsidRDefault="00961898" w:rsidP="00DC664A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C664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</w:t>
      </w:r>
      <w:r w:rsidR="00DC664A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>7.</w:t>
      </w:r>
      <w:r w:rsidR="00DC664A">
        <w:rPr>
          <w:rFonts w:ascii="Verdana" w:hAnsi="Verdana"/>
          <w:sz w:val="20"/>
          <w:szCs w:val="20"/>
        </w:rPr>
        <w:tab/>
      </w:r>
      <w:r w:rsidR="002F062E">
        <w:rPr>
          <w:rFonts w:ascii="Verdana" w:hAnsi="Verdana"/>
          <w:sz w:val="20"/>
          <w:szCs w:val="20"/>
        </w:rPr>
        <w:t>De digitale bevraging van de burgemeesters</w:t>
      </w:r>
      <w:r w:rsidR="00E4342C">
        <w:rPr>
          <w:rFonts w:ascii="Verdana" w:hAnsi="Verdana"/>
          <w:sz w:val="20"/>
          <w:szCs w:val="20"/>
        </w:rPr>
        <w:t xml:space="preserve"> in het</w:t>
      </w:r>
      <w:r w:rsidR="002F062E">
        <w:rPr>
          <w:rFonts w:ascii="Verdana" w:hAnsi="Verdana"/>
          <w:sz w:val="20"/>
          <w:szCs w:val="20"/>
        </w:rPr>
        <w:t xml:space="preserve"> </w:t>
      </w:r>
      <w:r w:rsidR="00812AC8">
        <w:rPr>
          <w:rFonts w:ascii="Verdana" w:hAnsi="Verdana"/>
          <w:sz w:val="20"/>
          <w:szCs w:val="20"/>
        </w:rPr>
        <w:t xml:space="preserve">voorjaar 2021 </w:t>
      </w:r>
      <w:r w:rsidR="00AC1F3E">
        <w:rPr>
          <w:rFonts w:ascii="Verdana" w:hAnsi="Verdana"/>
          <w:sz w:val="20"/>
          <w:szCs w:val="20"/>
        </w:rPr>
        <w:t xml:space="preserve">door de administraties Binnenlands Bestuur en Onroerend Erfgoed </w:t>
      </w:r>
      <w:r w:rsidR="00812AC8">
        <w:rPr>
          <w:rFonts w:ascii="Verdana" w:hAnsi="Verdana"/>
          <w:sz w:val="20"/>
          <w:szCs w:val="20"/>
        </w:rPr>
        <w:t xml:space="preserve">gebeurde met het oog op het bekomen van </w:t>
      </w:r>
      <w:r w:rsidR="00554826">
        <w:rPr>
          <w:rFonts w:ascii="Verdana" w:hAnsi="Verdana"/>
          <w:sz w:val="20"/>
          <w:szCs w:val="20"/>
        </w:rPr>
        <w:t xml:space="preserve">algemene inzichten over hoe de lokale besturen aankijken tegen het thema van de her- en nevenbestemming van parochiekerken. </w:t>
      </w:r>
      <w:r w:rsidR="004276A3">
        <w:rPr>
          <w:rFonts w:ascii="Verdana" w:hAnsi="Verdana"/>
          <w:sz w:val="20"/>
          <w:szCs w:val="20"/>
        </w:rPr>
        <w:t xml:space="preserve">Er is toen duidelijk gemaakt </w:t>
      </w:r>
      <w:r w:rsidR="008F3D4E">
        <w:rPr>
          <w:rFonts w:ascii="Verdana" w:hAnsi="Verdana"/>
          <w:sz w:val="20"/>
          <w:szCs w:val="20"/>
        </w:rPr>
        <w:t>aan de burgemeesters</w:t>
      </w:r>
      <w:r w:rsidR="005A3D99">
        <w:rPr>
          <w:rFonts w:ascii="Verdana" w:hAnsi="Verdana"/>
          <w:sz w:val="20"/>
          <w:szCs w:val="20"/>
        </w:rPr>
        <w:t xml:space="preserve">, zowel in de </w:t>
      </w:r>
      <w:r w:rsidR="005A72BC">
        <w:rPr>
          <w:rFonts w:ascii="Verdana" w:hAnsi="Verdana"/>
          <w:sz w:val="20"/>
          <w:szCs w:val="20"/>
        </w:rPr>
        <w:t xml:space="preserve">geschreven </w:t>
      </w:r>
      <w:r w:rsidR="00614B22">
        <w:rPr>
          <w:rFonts w:ascii="Verdana" w:hAnsi="Verdana"/>
          <w:sz w:val="20"/>
          <w:szCs w:val="20"/>
        </w:rPr>
        <w:t>uitleg over de bevraging als in telefonische contacten,</w:t>
      </w:r>
      <w:r w:rsidR="008F3D4E">
        <w:rPr>
          <w:rFonts w:ascii="Verdana" w:hAnsi="Verdana"/>
          <w:sz w:val="20"/>
          <w:szCs w:val="20"/>
        </w:rPr>
        <w:t xml:space="preserve"> </w:t>
      </w:r>
      <w:r w:rsidR="004276A3">
        <w:rPr>
          <w:rFonts w:ascii="Verdana" w:hAnsi="Verdana"/>
          <w:sz w:val="20"/>
          <w:szCs w:val="20"/>
        </w:rPr>
        <w:t xml:space="preserve">dat de antwoorden zouden </w:t>
      </w:r>
      <w:r w:rsidR="00604FE4">
        <w:rPr>
          <w:rFonts w:ascii="Verdana" w:hAnsi="Verdana"/>
          <w:sz w:val="20"/>
          <w:szCs w:val="20"/>
        </w:rPr>
        <w:t xml:space="preserve">geanalyseerd </w:t>
      </w:r>
      <w:r w:rsidR="004276A3">
        <w:rPr>
          <w:rFonts w:ascii="Verdana" w:hAnsi="Verdana"/>
          <w:sz w:val="20"/>
          <w:szCs w:val="20"/>
        </w:rPr>
        <w:t xml:space="preserve">worden </w:t>
      </w:r>
      <w:r w:rsidR="0045025F">
        <w:rPr>
          <w:rFonts w:ascii="Verdana" w:hAnsi="Verdana"/>
          <w:sz w:val="20"/>
          <w:szCs w:val="20"/>
        </w:rPr>
        <w:t xml:space="preserve">met het oog op het opstellen van een syntheserapport </w:t>
      </w:r>
      <w:r w:rsidR="00C159DC">
        <w:rPr>
          <w:rFonts w:ascii="Verdana" w:hAnsi="Verdana"/>
          <w:sz w:val="20"/>
          <w:szCs w:val="20"/>
        </w:rPr>
        <w:t xml:space="preserve">met globale inzichten. </w:t>
      </w:r>
      <w:r w:rsidR="00FF2DAD">
        <w:rPr>
          <w:rFonts w:ascii="Verdana" w:hAnsi="Verdana"/>
          <w:sz w:val="20"/>
          <w:szCs w:val="20"/>
        </w:rPr>
        <w:t xml:space="preserve">De individuele antwoorden </w:t>
      </w:r>
      <w:r w:rsidR="0045025F">
        <w:rPr>
          <w:rFonts w:ascii="Verdana" w:hAnsi="Verdana"/>
          <w:sz w:val="20"/>
          <w:szCs w:val="20"/>
        </w:rPr>
        <w:t xml:space="preserve">van </w:t>
      </w:r>
      <w:r w:rsidR="0088664D">
        <w:rPr>
          <w:rFonts w:ascii="Verdana" w:hAnsi="Verdana"/>
          <w:sz w:val="20"/>
          <w:szCs w:val="20"/>
        </w:rPr>
        <w:t xml:space="preserve">burgemeesters, of </w:t>
      </w:r>
      <w:r w:rsidR="00495B80">
        <w:rPr>
          <w:rFonts w:ascii="Verdana" w:hAnsi="Verdana"/>
          <w:sz w:val="20"/>
          <w:szCs w:val="20"/>
        </w:rPr>
        <w:t>analyses die afbreuk zouden doen aan de vertrouwelijkheid van de antwoorden</w:t>
      </w:r>
      <w:r w:rsidR="008B58DC">
        <w:rPr>
          <w:rFonts w:ascii="Verdana" w:hAnsi="Verdana"/>
          <w:sz w:val="20"/>
          <w:szCs w:val="20"/>
        </w:rPr>
        <w:t xml:space="preserve">, </w:t>
      </w:r>
      <w:r w:rsidR="00FE6E30">
        <w:rPr>
          <w:rFonts w:ascii="Verdana" w:hAnsi="Verdana"/>
          <w:sz w:val="20"/>
          <w:szCs w:val="20"/>
        </w:rPr>
        <w:t xml:space="preserve">kunnen niet worden bekend gemaakt. Het syntheserapport </w:t>
      </w:r>
      <w:r w:rsidR="00FD738A">
        <w:rPr>
          <w:rFonts w:ascii="Verdana" w:hAnsi="Verdana"/>
          <w:sz w:val="20"/>
          <w:szCs w:val="20"/>
        </w:rPr>
        <w:t xml:space="preserve">met in bijlage het detail van </w:t>
      </w:r>
      <w:r w:rsidR="004D0F27">
        <w:rPr>
          <w:rFonts w:ascii="Verdana" w:hAnsi="Verdana"/>
          <w:sz w:val="20"/>
          <w:szCs w:val="20"/>
        </w:rPr>
        <w:t xml:space="preserve">de antwoorden per vraag </w:t>
      </w:r>
      <w:r w:rsidR="00FE6E30">
        <w:rPr>
          <w:rFonts w:ascii="Verdana" w:hAnsi="Verdana"/>
          <w:sz w:val="20"/>
          <w:szCs w:val="20"/>
        </w:rPr>
        <w:t>is, zoals u weet, beschikbaar op de website van het Agentschap Binnenlands Bestuur</w:t>
      </w:r>
      <w:r w:rsidR="007B2902">
        <w:rPr>
          <w:rFonts w:ascii="Verdana" w:hAnsi="Verdana"/>
          <w:sz w:val="20"/>
          <w:szCs w:val="20"/>
        </w:rPr>
        <w:t xml:space="preserve">. </w:t>
      </w:r>
      <w:r w:rsidR="00DA7BF5">
        <w:rPr>
          <w:rFonts w:ascii="Verdana" w:hAnsi="Verdana"/>
          <w:sz w:val="20"/>
          <w:szCs w:val="20"/>
        </w:rPr>
        <w:t xml:space="preserve">We kunnen u dan ook geen antwoord geven op deze vragen. </w:t>
      </w:r>
    </w:p>
    <w:p w14:paraId="52CE8520" w14:textId="77777777" w:rsidR="0088664D" w:rsidRDefault="0088664D" w:rsidP="00102542">
      <w:pPr>
        <w:jc w:val="both"/>
        <w:rPr>
          <w:rFonts w:ascii="Verdana" w:hAnsi="Verdana"/>
          <w:sz w:val="20"/>
          <w:szCs w:val="20"/>
        </w:rPr>
      </w:pPr>
    </w:p>
    <w:p w14:paraId="343F6B52" w14:textId="4D78C97E" w:rsidR="00E41B5A" w:rsidRDefault="00961898" w:rsidP="00DC664A">
      <w:pPr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DC664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6</w:t>
      </w:r>
      <w:r w:rsidR="00DC664A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>10.</w:t>
      </w:r>
      <w:r w:rsidR="00DC664A">
        <w:rPr>
          <w:rFonts w:ascii="Verdana" w:hAnsi="Verdana"/>
          <w:sz w:val="20"/>
          <w:szCs w:val="20"/>
        </w:rPr>
        <w:tab/>
      </w:r>
      <w:r w:rsidR="003C2BE8">
        <w:rPr>
          <w:rFonts w:ascii="Verdana" w:hAnsi="Verdana"/>
          <w:sz w:val="20"/>
          <w:szCs w:val="20"/>
        </w:rPr>
        <w:t xml:space="preserve">Onze administraties houden deze gegevens niet systematisch bij. We kunnen u dan ook geen antwoord geven op deze vragen. </w:t>
      </w:r>
      <w:r w:rsidR="00F621E0">
        <w:rPr>
          <w:rFonts w:ascii="Verdana" w:hAnsi="Verdana"/>
          <w:sz w:val="20"/>
          <w:szCs w:val="20"/>
        </w:rPr>
        <w:t xml:space="preserve">Het ‘Programma </w:t>
      </w:r>
      <w:r w:rsidR="00D70AEC">
        <w:rPr>
          <w:rFonts w:ascii="Verdana" w:hAnsi="Verdana"/>
          <w:sz w:val="20"/>
          <w:szCs w:val="20"/>
        </w:rPr>
        <w:t xml:space="preserve">Toekomst Parochiekerken’, </w:t>
      </w:r>
      <w:r w:rsidR="004F0F3B">
        <w:rPr>
          <w:rFonts w:ascii="Verdana" w:hAnsi="Verdana"/>
          <w:sz w:val="20"/>
          <w:szCs w:val="20"/>
        </w:rPr>
        <w:t>dat binnenkort start in uitvoering van de visienota ‘Beleidsmaatregelen voor de her- en nevenbestemming van parochiekerken in Vlaanderen’</w:t>
      </w:r>
      <w:r w:rsidR="004A1C4D">
        <w:rPr>
          <w:rFonts w:ascii="Verdana" w:hAnsi="Verdana"/>
          <w:sz w:val="20"/>
          <w:szCs w:val="20"/>
        </w:rPr>
        <w:t xml:space="preserve"> (goedgekeurd door de Vlaamse Regering op 16 juli 2021 en besproken </w:t>
      </w:r>
      <w:r w:rsidR="00BE45A4">
        <w:rPr>
          <w:rFonts w:ascii="Verdana" w:hAnsi="Verdana"/>
          <w:sz w:val="20"/>
          <w:szCs w:val="20"/>
        </w:rPr>
        <w:t xml:space="preserve">op 25 oktober 2021 in de </w:t>
      </w:r>
      <w:r w:rsidR="00BD7914">
        <w:rPr>
          <w:rFonts w:ascii="Verdana" w:hAnsi="Verdana"/>
          <w:sz w:val="20"/>
          <w:szCs w:val="20"/>
        </w:rPr>
        <w:t xml:space="preserve">vergadering van de verenigde commissies Binnenlands Bestuur, Gelijke Kansen en Inburgering én </w:t>
      </w:r>
      <w:r w:rsidR="009C2B63">
        <w:rPr>
          <w:rFonts w:ascii="Verdana" w:hAnsi="Verdana"/>
          <w:sz w:val="20"/>
          <w:szCs w:val="20"/>
        </w:rPr>
        <w:t xml:space="preserve">Wonen en Onroerend Erfgoed) </w:t>
      </w:r>
      <w:r w:rsidR="00D915A2">
        <w:rPr>
          <w:rFonts w:ascii="Verdana" w:hAnsi="Verdana"/>
          <w:sz w:val="20"/>
          <w:szCs w:val="20"/>
        </w:rPr>
        <w:t xml:space="preserve">zal wel als opdracht hebben om een betere dataverzameling en -ontsluiting </w:t>
      </w:r>
      <w:r w:rsidR="00DB7CA2">
        <w:rPr>
          <w:rFonts w:ascii="Verdana" w:hAnsi="Verdana"/>
          <w:sz w:val="20"/>
          <w:szCs w:val="20"/>
        </w:rPr>
        <w:t>van dergelijke gege</w:t>
      </w:r>
      <w:r w:rsidR="00E41B5A">
        <w:rPr>
          <w:rFonts w:ascii="Verdana" w:hAnsi="Verdana"/>
          <w:sz w:val="20"/>
          <w:szCs w:val="20"/>
        </w:rPr>
        <w:t xml:space="preserve">vens mogelijk te maken. </w:t>
      </w:r>
    </w:p>
    <w:p w14:paraId="581810A1" w14:textId="77777777" w:rsidR="00E41B5A" w:rsidRDefault="00E41B5A" w:rsidP="00102542">
      <w:pPr>
        <w:jc w:val="both"/>
        <w:rPr>
          <w:rFonts w:ascii="Verdana" w:hAnsi="Verdana"/>
          <w:sz w:val="20"/>
          <w:szCs w:val="20"/>
        </w:rPr>
      </w:pPr>
    </w:p>
    <w:p w14:paraId="393A80CC" w14:textId="6E80913D" w:rsidR="00F35FBF" w:rsidRPr="00102542" w:rsidRDefault="00961898" w:rsidP="00DC664A">
      <w:pPr>
        <w:pStyle w:val="Nummering"/>
        <w:numPr>
          <w:ilvl w:val="0"/>
          <w:numId w:val="0"/>
        </w:numPr>
        <w:spacing w:after="0"/>
        <w:ind w:left="426" w:hanging="426"/>
        <w:rPr>
          <w:rFonts w:eastAsia="Verdana"/>
          <w:lang w:val="nl-BE"/>
        </w:rPr>
      </w:pPr>
      <w:r>
        <w:rPr>
          <w:rFonts w:eastAsia="Verdana"/>
          <w:lang w:val="nl-BE"/>
        </w:rPr>
        <w:t>8</w:t>
      </w:r>
      <w:r w:rsidR="00DC664A">
        <w:rPr>
          <w:rFonts w:eastAsia="Verdana"/>
          <w:lang w:val="nl-BE"/>
        </w:rPr>
        <w:t>-</w:t>
      </w:r>
      <w:r>
        <w:rPr>
          <w:rFonts w:eastAsia="Verdana"/>
          <w:lang w:val="nl-BE"/>
        </w:rPr>
        <w:t>9.</w:t>
      </w:r>
      <w:r w:rsidR="00DC664A">
        <w:rPr>
          <w:rFonts w:eastAsia="Verdana"/>
          <w:lang w:val="nl-BE"/>
        </w:rPr>
        <w:tab/>
      </w:r>
      <w:r w:rsidR="00F35FBF" w:rsidRPr="00102542">
        <w:rPr>
          <w:rFonts w:eastAsia="Verdana"/>
          <w:lang w:val="nl-BE"/>
        </w:rPr>
        <w:t xml:space="preserve">Voor zover </w:t>
      </w:r>
      <w:r w:rsidR="00102542">
        <w:rPr>
          <w:rFonts w:eastAsia="Verdana"/>
          <w:lang w:val="nl-BE"/>
        </w:rPr>
        <w:t xml:space="preserve">de </w:t>
      </w:r>
      <w:r w:rsidR="00F35FBF" w:rsidRPr="00102542">
        <w:rPr>
          <w:rFonts w:eastAsia="Verdana"/>
          <w:lang w:val="nl-BE"/>
        </w:rPr>
        <w:t>systemen</w:t>
      </w:r>
      <w:r w:rsidR="00102542">
        <w:rPr>
          <w:rFonts w:eastAsia="Verdana"/>
          <w:lang w:val="nl-BE"/>
        </w:rPr>
        <w:t xml:space="preserve"> van het Agentschap Onroerend Erfgoed </w:t>
      </w:r>
      <w:r w:rsidR="00F35FBF" w:rsidRPr="00102542">
        <w:rPr>
          <w:rFonts w:eastAsia="Verdana"/>
          <w:lang w:val="nl-BE"/>
        </w:rPr>
        <w:t>het toelaten</w:t>
      </w:r>
      <w:r w:rsidR="00102542">
        <w:rPr>
          <w:rFonts w:eastAsia="Verdana"/>
          <w:lang w:val="nl-BE"/>
        </w:rPr>
        <w:t xml:space="preserve">, </w:t>
      </w:r>
      <w:r w:rsidR="00F35FBF" w:rsidRPr="00102542">
        <w:rPr>
          <w:rFonts w:eastAsia="Verdana"/>
          <w:lang w:val="nl-BE"/>
        </w:rPr>
        <w:t xml:space="preserve">kunnen wij hierover </w:t>
      </w:r>
      <w:r w:rsidR="00102542">
        <w:rPr>
          <w:rFonts w:eastAsia="Verdana"/>
          <w:lang w:val="nl-BE"/>
        </w:rPr>
        <w:t xml:space="preserve">enkel </w:t>
      </w:r>
      <w:r w:rsidR="00F35FBF" w:rsidRPr="00102542">
        <w:rPr>
          <w:rFonts w:eastAsia="Verdana"/>
          <w:lang w:val="nl-BE"/>
        </w:rPr>
        <w:t xml:space="preserve">het volgende meedelen: </w:t>
      </w:r>
    </w:p>
    <w:p w14:paraId="146BEA14" w14:textId="74AEFB8B" w:rsidR="00F35FBF" w:rsidRPr="00102542" w:rsidRDefault="00F35FBF" w:rsidP="00DC664A">
      <w:pPr>
        <w:pStyle w:val="Nummering"/>
        <w:numPr>
          <w:ilvl w:val="0"/>
          <w:numId w:val="0"/>
        </w:numPr>
        <w:spacing w:after="0"/>
        <w:ind w:left="426"/>
        <w:rPr>
          <w:rFonts w:eastAsia="Verdana"/>
          <w:lang w:val="nl-BE"/>
        </w:rPr>
      </w:pPr>
      <w:r w:rsidRPr="00102542">
        <w:rPr>
          <w:rFonts w:eastAsia="Verdana"/>
          <w:lang w:val="nl-BE"/>
        </w:rPr>
        <w:t xml:space="preserve">Bijlage 1 geeft een overzicht van de </w:t>
      </w:r>
      <w:proofErr w:type="spellStart"/>
      <w:r w:rsidRPr="00102542">
        <w:rPr>
          <w:rFonts w:eastAsia="Verdana"/>
          <w:lang w:val="nl-BE"/>
        </w:rPr>
        <w:t>onderzoekspremies</w:t>
      </w:r>
      <w:proofErr w:type="spellEnd"/>
      <w:r w:rsidRPr="00102542">
        <w:rPr>
          <w:rFonts w:eastAsia="Verdana"/>
          <w:lang w:val="nl-BE"/>
        </w:rPr>
        <w:t xml:space="preserve"> </w:t>
      </w:r>
      <w:r w:rsidR="000A5DB6" w:rsidRPr="00102542">
        <w:rPr>
          <w:rFonts w:eastAsia="Verdana"/>
          <w:lang w:val="nl-BE"/>
        </w:rPr>
        <w:t xml:space="preserve">die </w:t>
      </w:r>
      <w:r w:rsidRPr="00102542">
        <w:rPr>
          <w:rFonts w:eastAsia="Verdana"/>
          <w:lang w:val="nl-BE"/>
        </w:rPr>
        <w:t xml:space="preserve">toegekend </w:t>
      </w:r>
      <w:r w:rsidR="00102542">
        <w:rPr>
          <w:rFonts w:eastAsia="Verdana"/>
          <w:lang w:val="nl-BE"/>
        </w:rPr>
        <w:t xml:space="preserve">en/of </w:t>
      </w:r>
      <w:r w:rsidRPr="00102542">
        <w:rPr>
          <w:rFonts w:eastAsia="Verdana"/>
          <w:lang w:val="nl-BE"/>
        </w:rPr>
        <w:t>uitbetaald zijn aan West-Vlaamse lokale besturen</w:t>
      </w:r>
      <w:r w:rsidR="00102542">
        <w:rPr>
          <w:rFonts w:eastAsia="Verdana"/>
          <w:lang w:val="nl-BE"/>
        </w:rPr>
        <w:t xml:space="preserve"> sedert 2015</w:t>
      </w:r>
      <w:r w:rsidRPr="00102542">
        <w:rPr>
          <w:rFonts w:eastAsia="Verdana"/>
          <w:lang w:val="nl-BE"/>
        </w:rPr>
        <w:t xml:space="preserve">. Deze </w:t>
      </w:r>
      <w:proofErr w:type="spellStart"/>
      <w:r w:rsidRPr="00102542">
        <w:rPr>
          <w:rFonts w:eastAsia="Verdana"/>
          <w:lang w:val="nl-BE"/>
        </w:rPr>
        <w:t>onderzoekspremies</w:t>
      </w:r>
      <w:proofErr w:type="spellEnd"/>
      <w:r w:rsidRPr="00102542">
        <w:rPr>
          <w:rFonts w:eastAsia="Verdana"/>
          <w:lang w:val="nl-BE"/>
        </w:rPr>
        <w:t xml:space="preserve"> zijn </w:t>
      </w:r>
      <w:r w:rsidR="00102542">
        <w:rPr>
          <w:rFonts w:eastAsia="Verdana"/>
          <w:lang w:val="nl-BE"/>
        </w:rPr>
        <w:t xml:space="preserve">specifiek </w:t>
      </w:r>
      <w:r w:rsidRPr="00102542">
        <w:rPr>
          <w:rFonts w:eastAsia="Verdana"/>
          <w:lang w:val="nl-BE"/>
        </w:rPr>
        <w:t xml:space="preserve">gelinkt aan </w:t>
      </w:r>
      <w:r w:rsidR="00102542">
        <w:rPr>
          <w:rFonts w:eastAsia="Verdana"/>
          <w:lang w:val="nl-BE"/>
        </w:rPr>
        <w:t xml:space="preserve">onderzoeken in het kader van </w:t>
      </w:r>
      <w:r w:rsidRPr="00102542">
        <w:rPr>
          <w:rFonts w:eastAsia="Verdana"/>
          <w:lang w:val="nl-BE"/>
        </w:rPr>
        <w:t>her</w:t>
      </w:r>
      <w:r w:rsidR="00DB0D84">
        <w:rPr>
          <w:rFonts w:eastAsia="Verdana"/>
          <w:lang w:val="nl-BE"/>
        </w:rPr>
        <w:t xml:space="preserve">- </w:t>
      </w:r>
      <w:r w:rsidRPr="00102542">
        <w:rPr>
          <w:rFonts w:eastAsia="Verdana"/>
          <w:lang w:val="nl-BE"/>
        </w:rPr>
        <w:t xml:space="preserve">of nevenbestemming van parochiekerken. </w:t>
      </w:r>
    </w:p>
    <w:p w14:paraId="0AFFC9A6" w14:textId="77F5075E" w:rsidR="00F35FBF" w:rsidRPr="00102542" w:rsidRDefault="00F35FBF" w:rsidP="00DC664A">
      <w:pPr>
        <w:pStyle w:val="Nummering"/>
        <w:numPr>
          <w:ilvl w:val="0"/>
          <w:numId w:val="0"/>
        </w:numPr>
        <w:spacing w:after="0"/>
        <w:ind w:left="426"/>
        <w:rPr>
          <w:rFonts w:eastAsia="Verdana"/>
          <w:lang w:val="nl-BE"/>
        </w:rPr>
      </w:pPr>
      <w:r w:rsidRPr="00102542">
        <w:rPr>
          <w:rFonts w:eastAsia="Verdana"/>
          <w:lang w:val="nl-BE"/>
        </w:rPr>
        <w:t xml:space="preserve">Erfgoedpremie standaardprocedure: geen dossiers </w:t>
      </w:r>
      <w:r w:rsidR="008C686D" w:rsidRPr="00102542">
        <w:rPr>
          <w:rFonts w:eastAsia="Verdana"/>
          <w:lang w:val="nl-BE"/>
        </w:rPr>
        <w:t>van</w:t>
      </w:r>
      <w:r w:rsidRPr="00102542">
        <w:rPr>
          <w:rFonts w:eastAsia="Verdana"/>
          <w:lang w:val="nl-BE"/>
        </w:rPr>
        <w:t xml:space="preserve"> </w:t>
      </w:r>
      <w:r w:rsidR="008C686D" w:rsidRPr="00102542">
        <w:rPr>
          <w:rFonts w:eastAsia="Verdana"/>
          <w:lang w:val="nl-BE"/>
        </w:rPr>
        <w:t xml:space="preserve">West-Vlaamse lokale </w:t>
      </w:r>
      <w:r w:rsidRPr="00102542">
        <w:rPr>
          <w:rFonts w:eastAsia="Verdana"/>
          <w:lang w:val="nl-BE"/>
        </w:rPr>
        <w:t xml:space="preserve">besturen die </w:t>
      </w:r>
      <w:r w:rsidR="00102542">
        <w:rPr>
          <w:rFonts w:eastAsia="Verdana"/>
          <w:lang w:val="nl-BE"/>
        </w:rPr>
        <w:t xml:space="preserve">eenduidig </w:t>
      </w:r>
      <w:r w:rsidRPr="00102542">
        <w:rPr>
          <w:rFonts w:eastAsia="Verdana"/>
          <w:lang w:val="nl-BE"/>
        </w:rPr>
        <w:t>gelinkt zijn aan her</w:t>
      </w:r>
      <w:r w:rsidR="00CE11EE">
        <w:rPr>
          <w:rFonts w:eastAsia="Verdana"/>
          <w:lang w:val="nl-BE"/>
        </w:rPr>
        <w:t xml:space="preserve">- of </w:t>
      </w:r>
      <w:r w:rsidRPr="00102542">
        <w:rPr>
          <w:rFonts w:eastAsia="Verdana"/>
          <w:lang w:val="nl-BE"/>
        </w:rPr>
        <w:t>nevenbestemming van parochiekerken</w:t>
      </w:r>
      <w:r w:rsidR="00102542">
        <w:rPr>
          <w:rFonts w:eastAsia="Verdana"/>
          <w:lang w:val="nl-BE"/>
        </w:rPr>
        <w:t xml:space="preserve"> of in elk geval niet vlot te koppelen zijn. </w:t>
      </w:r>
      <w:r w:rsidRPr="00102542">
        <w:rPr>
          <w:rFonts w:eastAsia="Verdana"/>
          <w:lang w:val="nl-BE"/>
        </w:rPr>
        <w:t xml:space="preserve"> </w:t>
      </w:r>
    </w:p>
    <w:p w14:paraId="11E7AA9E" w14:textId="4A03524F" w:rsidR="00F35FBF" w:rsidRPr="00102542" w:rsidRDefault="00F35FBF" w:rsidP="00DC664A">
      <w:pPr>
        <w:pStyle w:val="Nummering"/>
        <w:numPr>
          <w:ilvl w:val="0"/>
          <w:numId w:val="0"/>
        </w:numPr>
        <w:spacing w:after="0"/>
        <w:ind w:left="426"/>
        <w:rPr>
          <w:rFonts w:eastAsia="Verdana"/>
          <w:lang w:val="nl-BE"/>
        </w:rPr>
      </w:pPr>
      <w:proofErr w:type="spellStart"/>
      <w:r w:rsidRPr="00102542">
        <w:rPr>
          <w:rFonts w:eastAsia="Verdana"/>
          <w:lang w:val="nl-BE"/>
        </w:rPr>
        <w:t>Restauratiepremiedossier</w:t>
      </w:r>
      <w:proofErr w:type="spellEnd"/>
      <w:r w:rsidRPr="00102542">
        <w:rPr>
          <w:rFonts w:eastAsia="Verdana"/>
          <w:lang w:val="nl-BE"/>
        </w:rPr>
        <w:t xml:space="preserve">/erfgoedpremiedossier bijzondere procedure: geen dossiers van West-Vlaamse lokale besturen die </w:t>
      </w:r>
      <w:r w:rsidR="00102542">
        <w:rPr>
          <w:rFonts w:eastAsia="Verdana"/>
          <w:lang w:val="nl-BE"/>
        </w:rPr>
        <w:t xml:space="preserve">eenduidig </w:t>
      </w:r>
      <w:r w:rsidRPr="00102542">
        <w:rPr>
          <w:rFonts w:eastAsia="Verdana"/>
          <w:lang w:val="nl-BE"/>
        </w:rPr>
        <w:t>gelinkt zijn aan her</w:t>
      </w:r>
      <w:r w:rsidR="00CE11EE">
        <w:rPr>
          <w:rFonts w:eastAsia="Verdana"/>
          <w:lang w:val="nl-BE"/>
        </w:rPr>
        <w:t xml:space="preserve">- of </w:t>
      </w:r>
      <w:r w:rsidRPr="00102542">
        <w:rPr>
          <w:rFonts w:eastAsia="Verdana"/>
          <w:lang w:val="nl-BE"/>
        </w:rPr>
        <w:t>nevenbestemming van parochiekerken</w:t>
      </w:r>
      <w:r w:rsidR="00102542">
        <w:rPr>
          <w:rFonts w:eastAsia="Verdana"/>
          <w:lang w:val="nl-BE"/>
        </w:rPr>
        <w:t xml:space="preserve"> of in elk geval niet vlot te koppelen zijn. </w:t>
      </w:r>
    </w:p>
    <w:p w14:paraId="11BBA69C" w14:textId="01322C26" w:rsidR="001244E9" w:rsidRDefault="001244E9" w:rsidP="00961898">
      <w:pPr>
        <w:jc w:val="both"/>
        <w:rPr>
          <w:rFonts w:ascii="Verdana" w:hAnsi="Verdana"/>
          <w:sz w:val="20"/>
          <w:szCs w:val="20"/>
        </w:rPr>
      </w:pPr>
    </w:p>
    <w:p w14:paraId="7CD46FAA" w14:textId="68DACCF8" w:rsidR="001244E9" w:rsidRDefault="001244E9" w:rsidP="00DC664A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verwijzen aanvullend ook op de bezorgde antwoorden op de door u gestelde </w:t>
      </w:r>
      <w:r w:rsidR="00DC664A">
        <w:rPr>
          <w:rFonts w:ascii="Verdana" w:hAnsi="Verdana"/>
          <w:sz w:val="20"/>
          <w:szCs w:val="20"/>
        </w:rPr>
        <w:t>schriftelijke</w:t>
      </w:r>
      <w:r>
        <w:rPr>
          <w:rFonts w:ascii="Verdana" w:hAnsi="Verdana"/>
          <w:sz w:val="20"/>
          <w:szCs w:val="20"/>
        </w:rPr>
        <w:t xml:space="preserve"> vraag met kenmerken </w:t>
      </w:r>
      <w:r w:rsidRPr="001244E9">
        <w:rPr>
          <w:rFonts w:ascii="Verdana" w:hAnsi="Verdana"/>
          <w:sz w:val="20"/>
          <w:szCs w:val="20"/>
        </w:rPr>
        <w:t>BS SV 252 / MD SV 311</w:t>
      </w:r>
      <w:r>
        <w:rPr>
          <w:rFonts w:ascii="Verdana" w:hAnsi="Verdana"/>
          <w:sz w:val="20"/>
          <w:szCs w:val="20"/>
        </w:rPr>
        <w:t>.</w:t>
      </w:r>
    </w:p>
    <w:p w14:paraId="39D48637" w14:textId="2CF6398F" w:rsidR="001244E9" w:rsidRDefault="001244E9" w:rsidP="00961898">
      <w:pPr>
        <w:jc w:val="both"/>
        <w:rPr>
          <w:rFonts w:ascii="Verdana" w:hAnsi="Verdana"/>
          <w:sz w:val="20"/>
          <w:szCs w:val="20"/>
        </w:rPr>
      </w:pPr>
    </w:p>
    <w:p w14:paraId="7D0AF943" w14:textId="77777777" w:rsidR="00DC664A" w:rsidRDefault="00DC664A" w:rsidP="00961898">
      <w:pPr>
        <w:jc w:val="both"/>
        <w:rPr>
          <w:rFonts w:ascii="Verdana" w:hAnsi="Verdana"/>
          <w:sz w:val="20"/>
          <w:szCs w:val="20"/>
        </w:rPr>
      </w:pPr>
    </w:p>
    <w:p w14:paraId="16FAE74F" w14:textId="4CE01D02" w:rsidR="00471E75" w:rsidRPr="00E4342C" w:rsidRDefault="00471E75" w:rsidP="00102542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E4342C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32886F7B" w14:textId="77777777" w:rsidR="00471E75" w:rsidRDefault="00471E75" w:rsidP="00FE353C">
      <w:pPr>
        <w:jc w:val="both"/>
        <w:rPr>
          <w:rFonts w:ascii="Verdana" w:hAnsi="Verdana"/>
          <w:sz w:val="20"/>
          <w:szCs w:val="20"/>
        </w:rPr>
      </w:pPr>
    </w:p>
    <w:p w14:paraId="6C47BBC2" w14:textId="5960119B" w:rsidR="00471E75" w:rsidRPr="00102542" w:rsidRDefault="001879C2" w:rsidP="00DC664A">
      <w:pPr>
        <w:pStyle w:val="Nummering"/>
        <w:numPr>
          <w:ilvl w:val="0"/>
          <w:numId w:val="0"/>
        </w:numPr>
        <w:spacing w:after="0"/>
        <w:rPr>
          <w:rFonts w:eastAsia="Verdana"/>
          <w:lang w:val="nl-BE"/>
        </w:rPr>
      </w:pPr>
      <w:hyperlink r:id="rId18" w:history="1">
        <w:r w:rsidR="005E2D9A" w:rsidRPr="001879C2">
          <w:rPr>
            <w:rStyle w:val="Hyperlink"/>
            <w:rFonts w:eastAsia="Verdana"/>
            <w:lang w:val="nl-BE"/>
          </w:rPr>
          <w:t>O</w:t>
        </w:r>
        <w:r w:rsidR="00471E75" w:rsidRPr="001879C2">
          <w:rPr>
            <w:rStyle w:val="Hyperlink"/>
            <w:rFonts w:eastAsia="Verdana"/>
            <w:lang w:val="nl-BE"/>
          </w:rPr>
          <w:t xml:space="preserve">verzicht </w:t>
        </w:r>
        <w:r w:rsidR="00102542" w:rsidRPr="001879C2">
          <w:rPr>
            <w:rStyle w:val="Hyperlink"/>
            <w:rFonts w:eastAsia="Verdana"/>
            <w:lang w:val="nl-BE"/>
          </w:rPr>
          <w:t xml:space="preserve">van de </w:t>
        </w:r>
        <w:proofErr w:type="spellStart"/>
        <w:r w:rsidR="00471E75" w:rsidRPr="001879C2">
          <w:rPr>
            <w:rStyle w:val="Hyperlink"/>
            <w:rFonts w:eastAsia="Verdana"/>
            <w:lang w:val="nl-BE"/>
          </w:rPr>
          <w:t>onderzoekspremies</w:t>
        </w:r>
        <w:proofErr w:type="spellEnd"/>
        <w:r w:rsidR="00471E75" w:rsidRPr="001879C2">
          <w:rPr>
            <w:rStyle w:val="Hyperlink"/>
            <w:rFonts w:eastAsia="Verdana"/>
            <w:lang w:val="nl-BE"/>
          </w:rPr>
          <w:t xml:space="preserve"> </w:t>
        </w:r>
        <w:r w:rsidR="00102542" w:rsidRPr="001879C2">
          <w:rPr>
            <w:rStyle w:val="Hyperlink"/>
            <w:rFonts w:eastAsia="Verdana"/>
            <w:lang w:val="nl-BE"/>
          </w:rPr>
          <w:t xml:space="preserve">die sedert 2015 toegekend zijn aan </w:t>
        </w:r>
        <w:r w:rsidR="00471E75" w:rsidRPr="001879C2">
          <w:rPr>
            <w:rStyle w:val="Hyperlink"/>
            <w:rFonts w:eastAsia="Verdana"/>
            <w:lang w:val="nl-BE"/>
          </w:rPr>
          <w:t xml:space="preserve">West-Vlaamse lokale besturen </w:t>
        </w:r>
        <w:r w:rsidR="00102542" w:rsidRPr="001879C2">
          <w:rPr>
            <w:rStyle w:val="Hyperlink"/>
            <w:rFonts w:eastAsia="Verdana"/>
            <w:lang w:val="nl-BE"/>
          </w:rPr>
          <w:t xml:space="preserve">specifiek </w:t>
        </w:r>
        <w:r w:rsidR="00471E75" w:rsidRPr="001879C2">
          <w:rPr>
            <w:rStyle w:val="Hyperlink"/>
            <w:rFonts w:eastAsia="Verdana"/>
            <w:lang w:val="nl-BE"/>
          </w:rPr>
          <w:t>gelinkt aan herbestemming of nevenbestemming van parochiekerken</w:t>
        </w:r>
      </w:hyperlink>
    </w:p>
    <w:sectPr w:rsidR="00471E75" w:rsidRPr="0010254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9A63" w14:textId="77777777" w:rsidR="005166A6" w:rsidRDefault="005166A6" w:rsidP="008B4CB8">
      <w:r>
        <w:separator/>
      </w:r>
    </w:p>
  </w:endnote>
  <w:endnote w:type="continuationSeparator" w:id="0">
    <w:p w14:paraId="5AA5F358" w14:textId="77777777" w:rsidR="005166A6" w:rsidRDefault="005166A6" w:rsidP="008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3A80" w14:textId="77777777" w:rsidR="008B4CB8" w:rsidRDefault="008B4C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4746" w14:textId="77777777" w:rsidR="008B4CB8" w:rsidRDefault="008B4C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CF5" w14:textId="77777777" w:rsidR="008B4CB8" w:rsidRDefault="008B4C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D26E" w14:textId="77777777" w:rsidR="005166A6" w:rsidRDefault="005166A6" w:rsidP="008B4CB8">
      <w:r>
        <w:separator/>
      </w:r>
    </w:p>
  </w:footnote>
  <w:footnote w:type="continuationSeparator" w:id="0">
    <w:p w14:paraId="2184681A" w14:textId="77777777" w:rsidR="005166A6" w:rsidRDefault="005166A6" w:rsidP="008B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B5B" w14:textId="77777777" w:rsidR="008B4CB8" w:rsidRDefault="008B4C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A76" w14:textId="77777777" w:rsidR="008B4CB8" w:rsidRDefault="008B4C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025D" w14:textId="77777777" w:rsidR="008B4CB8" w:rsidRDefault="008B4C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939"/>
    <w:multiLevelType w:val="hybridMultilevel"/>
    <w:tmpl w:val="97088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848"/>
    <w:multiLevelType w:val="hybridMultilevel"/>
    <w:tmpl w:val="2E56E0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682"/>
    <w:multiLevelType w:val="multilevel"/>
    <w:tmpl w:val="24C6021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93D5F"/>
    <w:multiLevelType w:val="hybridMultilevel"/>
    <w:tmpl w:val="E0EC43A8"/>
    <w:lvl w:ilvl="0" w:tplc="C7FC9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 w15:restartNumberingAfterBreak="0">
    <w:nsid w:val="732A5075"/>
    <w:multiLevelType w:val="hybridMultilevel"/>
    <w:tmpl w:val="B3EE678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095825">
    <w:abstractNumId w:val="6"/>
  </w:num>
  <w:num w:numId="2" w16cid:durableId="92483889">
    <w:abstractNumId w:val="6"/>
  </w:num>
  <w:num w:numId="3" w16cid:durableId="466360929">
    <w:abstractNumId w:val="0"/>
  </w:num>
  <w:num w:numId="4" w16cid:durableId="73475985">
    <w:abstractNumId w:val="5"/>
  </w:num>
  <w:num w:numId="5" w16cid:durableId="1086340403">
    <w:abstractNumId w:val="2"/>
  </w:num>
  <w:num w:numId="6" w16cid:durableId="1720740582">
    <w:abstractNumId w:val="7"/>
  </w:num>
  <w:num w:numId="7" w16cid:durableId="703023261">
    <w:abstractNumId w:val="4"/>
  </w:num>
  <w:num w:numId="8" w16cid:durableId="283387880">
    <w:abstractNumId w:val="3"/>
  </w:num>
  <w:num w:numId="9" w16cid:durableId="575357881">
    <w:abstractNumId w:val="1"/>
  </w:num>
  <w:num w:numId="10" w16cid:durableId="1049838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133BE"/>
    <w:rsid w:val="00021F8A"/>
    <w:rsid w:val="00080A24"/>
    <w:rsid w:val="00091A3A"/>
    <w:rsid w:val="000976E9"/>
    <w:rsid w:val="000A5DB6"/>
    <w:rsid w:val="000B4D4A"/>
    <w:rsid w:val="000C42DB"/>
    <w:rsid w:val="000C4E8C"/>
    <w:rsid w:val="000D2803"/>
    <w:rsid w:val="000D4B9B"/>
    <w:rsid w:val="000D6C1B"/>
    <w:rsid w:val="000F3532"/>
    <w:rsid w:val="000F4FBF"/>
    <w:rsid w:val="000F5107"/>
    <w:rsid w:val="00102542"/>
    <w:rsid w:val="001244E9"/>
    <w:rsid w:val="001448D8"/>
    <w:rsid w:val="001879C2"/>
    <w:rsid w:val="001B7BD7"/>
    <w:rsid w:val="001C6062"/>
    <w:rsid w:val="001C7318"/>
    <w:rsid w:val="001D775F"/>
    <w:rsid w:val="001E4B28"/>
    <w:rsid w:val="00203FE2"/>
    <w:rsid w:val="00210C07"/>
    <w:rsid w:val="002242CC"/>
    <w:rsid w:val="002346BF"/>
    <w:rsid w:val="0023606F"/>
    <w:rsid w:val="00237884"/>
    <w:rsid w:val="00244EF9"/>
    <w:rsid w:val="00252A55"/>
    <w:rsid w:val="00252BBA"/>
    <w:rsid w:val="00272345"/>
    <w:rsid w:val="002864E9"/>
    <w:rsid w:val="00287200"/>
    <w:rsid w:val="002876A5"/>
    <w:rsid w:val="00291A2B"/>
    <w:rsid w:val="002D55ED"/>
    <w:rsid w:val="002E2DD4"/>
    <w:rsid w:val="002F062E"/>
    <w:rsid w:val="00301372"/>
    <w:rsid w:val="00326A58"/>
    <w:rsid w:val="00347816"/>
    <w:rsid w:val="00364C82"/>
    <w:rsid w:val="003668DB"/>
    <w:rsid w:val="00396A5B"/>
    <w:rsid w:val="003A29C5"/>
    <w:rsid w:val="003A470F"/>
    <w:rsid w:val="003C2BE8"/>
    <w:rsid w:val="003E157D"/>
    <w:rsid w:val="003E5241"/>
    <w:rsid w:val="00424990"/>
    <w:rsid w:val="004276A3"/>
    <w:rsid w:val="00434900"/>
    <w:rsid w:val="0045025F"/>
    <w:rsid w:val="004550BA"/>
    <w:rsid w:val="00467C3B"/>
    <w:rsid w:val="00471E75"/>
    <w:rsid w:val="00495B80"/>
    <w:rsid w:val="004A1C4D"/>
    <w:rsid w:val="004A5B28"/>
    <w:rsid w:val="004A64EE"/>
    <w:rsid w:val="004D0F27"/>
    <w:rsid w:val="004D1240"/>
    <w:rsid w:val="004D308C"/>
    <w:rsid w:val="004E281D"/>
    <w:rsid w:val="004E316E"/>
    <w:rsid w:val="004F0F3B"/>
    <w:rsid w:val="004F30D4"/>
    <w:rsid w:val="00501A3D"/>
    <w:rsid w:val="005071D9"/>
    <w:rsid w:val="005166A6"/>
    <w:rsid w:val="005418BB"/>
    <w:rsid w:val="00554826"/>
    <w:rsid w:val="0056360C"/>
    <w:rsid w:val="00594CED"/>
    <w:rsid w:val="005A2334"/>
    <w:rsid w:val="005A3D99"/>
    <w:rsid w:val="005A4C51"/>
    <w:rsid w:val="005A6137"/>
    <w:rsid w:val="005A72BC"/>
    <w:rsid w:val="005C5AF9"/>
    <w:rsid w:val="005D5073"/>
    <w:rsid w:val="005D56E7"/>
    <w:rsid w:val="005E2D9A"/>
    <w:rsid w:val="005E38CA"/>
    <w:rsid w:val="005F23DE"/>
    <w:rsid w:val="00604FE4"/>
    <w:rsid w:val="00614B22"/>
    <w:rsid w:val="00643589"/>
    <w:rsid w:val="006563FB"/>
    <w:rsid w:val="0067486E"/>
    <w:rsid w:val="0068621C"/>
    <w:rsid w:val="0069528B"/>
    <w:rsid w:val="006D31DC"/>
    <w:rsid w:val="0071248C"/>
    <w:rsid w:val="0071648F"/>
    <w:rsid w:val="007252C7"/>
    <w:rsid w:val="00730C90"/>
    <w:rsid w:val="00732630"/>
    <w:rsid w:val="0073335C"/>
    <w:rsid w:val="00735F2A"/>
    <w:rsid w:val="0075030D"/>
    <w:rsid w:val="00767AD2"/>
    <w:rsid w:val="00776886"/>
    <w:rsid w:val="00780A2C"/>
    <w:rsid w:val="00793127"/>
    <w:rsid w:val="007A1363"/>
    <w:rsid w:val="007B2902"/>
    <w:rsid w:val="007B3A97"/>
    <w:rsid w:val="007C01BE"/>
    <w:rsid w:val="007C07F4"/>
    <w:rsid w:val="007C5FF2"/>
    <w:rsid w:val="007C7B59"/>
    <w:rsid w:val="007D6A84"/>
    <w:rsid w:val="00812AC8"/>
    <w:rsid w:val="008170FE"/>
    <w:rsid w:val="00823CC4"/>
    <w:rsid w:val="00832BF1"/>
    <w:rsid w:val="008407DE"/>
    <w:rsid w:val="00843CFA"/>
    <w:rsid w:val="008716F8"/>
    <w:rsid w:val="008841FA"/>
    <w:rsid w:val="0088664D"/>
    <w:rsid w:val="00893B42"/>
    <w:rsid w:val="008A2E8F"/>
    <w:rsid w:val="008A313E"/>
    <w:rsid w:val="008B4CB8"/>
    <w:rsid w:val="008B58DC"/>
    <w:rsid w:val="008C686D"/>
    <w:rsid w:val="008D1BFB"/>
    <w:rsid w:val="008D5DB4"/>
    <w:rsid w:val="008D65BE"/>
    <w:rsid w:val="008E46FD"/>
    <w:rsid w:val="008E7E83"/>
    <w:rsid w:val="008F198C"/>
    <w:rsid w:val="008F3D4E"/>
    <w:rsid w:val="00904F01"/>
    <w:rsid w:val="00906352"/>
    <w:rsid w:val="00914BC9"/>
    <w:rsid w:val="00927750"/>
    <w:rsid w:val="00932B48"/>
    <w:rsid w:val="009347E0"/>
    <w:rsid w:val="00934BDA"/>
    <w:rsid w:val="0095674A"/>
    <w:rsid w:val="00961898"/>
    <w:rsid w:val="00962515"/>
    <w:rsid w:val="00992DEC"/>
    <w:rsid w:val="009B29C7"/>
    <w:rsid w:val="009C2B63"/>
    <w:rsid w:val="009D40CD"/>
    <w:rsid w:val="009D7043"/>
    <w:rsid w:val="009E764F"/>
    <w:rsid w:val="00A03476"/>
    <w:rsid w:val="00A118DF"/>
    <w:rsid w:val="00A25952"/>
    <w:rsid w:val="00A401D2"/>
    <w:rsid w:val="00A51FBA"/>
    <w:rsid w:val="00A570A1"/>
    <w:rsid w:val="00A64E77"/>
    <w:rsid w:val="00A67EDC"/>
    <w:rsid w:val="00AB7B14"/>
    <w:rsid w:val="00AC15F9"/>
    <w:rsid w:val="00AC1F3E"/>
    <w:rsid w:val="00AE2EA5"/>
    <w:rsid w:val="00AE4255"/>
    <w:rsid w:val="00AF015F"/>
    <w:rsid w:val="00B2421D"/>
    <w:rsid w:val="00B27A1B"/>
    <w:rsid w:val="00B415A3"/>
    <w:rsid w:val="00B45EB2"/>
    <w:rsid w:val="00B46E57"/>
    <w:rsid w:val="00B5484C"/>
    <w:rsid w:val="00B54E2E"/>
    <w:rsid w:val="00B6614C"/>
    <w:rsid w:val="00B667E7"/>
    <w:rsid w:val="00B85B32"/>
    <w:rsid w:val="00B87D8A"/>
    <w:rsid w:val="00B92BC0"/>
    <w:rsid w:val="00B956F3"/>
    <w:rsid w:val="00BC72C1"/>
    <w:rsid w:val="00BD7914"/>
    <w:rsid w:val="00BE425A"/>
    <w:rsid w:val="00BE45A4"/>
    <w:rsid w:val="00BF7EC8"/>
    <w:rsid w:val="00C049B3"/>
    <w:rsid w:val="00C04E23"/>
    <w:rsid w:val="00C159DC"/>
    <w:rsid w:val="00C1761F"/>
    <w:rsid w:val="00C41492"/>
    <w:rsid w:val="00C51570"/>
    <w:rsid w:val="00C57CD8"/>
    <w:rsid w:val="00C57F83"/>
    <w:rsid w:val="00C61DB9"/>
    <w:rsid w:val="00C91441"/>
    <w:rsid w:val="00CA4CF9"/>
    <w:rsid w:val="00CB4C27"/>
    <w:rsid w:val="00CB732A"/>
    <w:rsid w:val="00CB7EDE"/>
    <w:rsid w:val="00CE11EE"/>
    <w:rsid w:val="00CE6D26"/>
    <w:rsid w:val="00D02FE6"/>
    <w:rsid w:val="00D3026C"/>
    <w:rsid w:val="00D30590"/>
    <w:rsid w:val="00D31F6C"/>
    <w:rsid w:val="00D41804"/>
    <w:rsid w:val="00D67055"/>
    <w:rsid w:val="00D70AEC"/>
    <w:rsid w:val="00D71D99"/>
    <w:rsid w:val="00D727D1"/>
    <w:rsid w:val="00D754F2"/>
    <w:rsid w:val="00D915A2"/>
    <w:rsid w:val="00D963A6"/>
    <w:rsid w:val="00DA7BF5"/>
    <w:rsid w:val="00DB0D84"/>
    <w:rsid w:val="00DB41C0"/>
    <w:rsid w:val="00DB7CA2"/>
    <w:rsid w:val="00DC4DB6"/>
    <w:rsid w:val="00DC664A"/>
    <w:rsid w:val="00E23738"/>
    <w:rsid w:val="00E41B5A"/>
    <w:rsid w:val="00E4342C"/>
    <w:rsid w:val="00E45AC8"/>
    <w:rsid w:val="00E50F3A"/>
    <w:rsid w:val="00E54BB6"/>
    <w:rsid w:val="00E55200"/>
    <w:rsid w:val="00E72F8C"/>
    <w:rsid w:val="00E85C8D"/>
    <w:rsid w:val="00E94B3D"/>
    <w:rsid w:val="00EA1744"/>
    <w:rsid w:val="00EB7376"/>
    <w:rsid w:val="00EC01A2"/>
    <w:rsid w:val="00EC440C"/>
    <w:rsid w:val="00ED4AD8"/>
    <w:rsid w:val="00ED4D43"/>
    <w:rsid w:val="00EE7AC8"/>
    <w:rsid w:val="00EF2DF4"/>
    <w:rsid w:val="00F02CB1"/>
    <w:rsid w:val="00F03170"/>
    <w:rsid w:val="00F279CA"/>
    <w:rsid w:val="00F35FBF"/>
    <w:rsid w:val="00F43C3C"/>
    <w:rsid w:val="00F53978"/>
    <w:rsid w:val="00F621E0"/>
    <w:rsid w:val="00F66597"/>
    <w:rsid w:val="00F84625"/>
    <w:rsid w:val="00FA29D6"/>
    <w:rsid w:val="00FA5E51"/>
    <w:rsid w:val="00FB7BA4"/>
    <w:rsid w:val="00FC4176"/>
    <w:rsid w:val="00FC6AF3"/>
    <w:rsid w:val="00FD18CA"/>
    <w:rsid w:val="00FD5BF4"/>
    <w:rsid w:val="00FD738A"/>
    <w:rsid w:val="00FE353C"/>
    <w:rsid w:val="00FE5406"/>
    <w:rsid w:val="00FE6E30"/>
    <w:rsid w:val="00FF02DA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638F7"/>
  <w15:docId w15:val="{1F633B4D-8DF9-4D51-AC0A-91D3C16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table" w:styleId="Tabelraster">
    <w:name w:val="Table Grid"/>
    <w:basedOn w:val="Standaardtabel"/>
    <w:rsid w:val="00AB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8D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8B4C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4CB8"/>
    <w:rPr>
      <w:sz w:val="22"/>
      <w:szCs w:val="24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AC15F9"/>
    <w:pPr>
      <w:numPr>
        <w:numId w:val="8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AC15F9"/>
    <w:rPr>
      <w:rFonts w:ascii="Verdana" w:hAnsi="Verdana"/>
      <w:szCs w:val="24"/>
      <w:lang w:val="en-US" w:eastAsia="nl-NL"/>
    </w:rPr>
  </w:style>
  <w:style w:type="character" w:styleId="Hyperlink">
    <w:name w:val="Hyperlink"/>
    <w:basedOn w:val="Standaardalinea-lettertype"/>
    <w:unhideWhenUsed/>
    <w:rsid w:val="001879C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vlaamsparlement.be/link?id=1459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14672B"/>
    <w:rsid w:val="001838EE"/>
    <w:rsid w:val="00281B76"/>
    <w:rsid w:val="002F3AB2"/>
    <w:rsid w:val="003F419D"/>
    <w:rsid w:val="004401F9"/>
    <w:rsid w:val="00464107"/>
    <w:rsid w:val="006932D1"/>
    <w:rsid w:val="006B7966"/>
    <w:rsid w:val="00744EA9"/>
    <w:rsid w:val="00856C2F"/>
    <w:rsid w:val="00B1638D"/>
    <w:rsid w:val="00C3444C"/>
    <w:rsid w:val="00C858AC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>BS SV 253</SubCategorie>
    <Actueel_x003f_ xmlns="5a174038-70d1-4bd0-a73d-419d63be8671">true</Actueel_x003f_>
    <Minister xmlns="5a174038-70d1-4bd0-a73d-419d63be8671">Somers</Minister>
    <Weergave xmlns="5a174038-70d1-4bd0-a73d-419d63be8671">2021-2022</Weergave>
    <_dlc_DocId xmlns="f2018528-1da4-41c7-8a42-759687759166">HFBID-2109892079-9358</_dlc_DocId>
    <_dlc_DocIdUrl xmlns="f2018528-1da4-41c7-8a42-759687759166">
      <Url>https://vlaamseoverheid.sharepoint.com/sites/afb/Beleid/_layouts/15/DocIdRedir.aspx?ID=HFBID-2109892079-9358</Url>
      <Description>HFBID-2109892079-9358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b6015d7640b12971e51f191afc890ef3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7169e91ce0eec63666bb50483c431c21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8D1220-5E6F-4B84-AEEF-1EAA8BEEA51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B8CE762E-9F05-419E-AFEE-968AD2FD0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D29B7-6D84-4478-A151-278805040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61FF6-4E83-4A53-BE8E-B42109E6E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03105-5D9E-4033-AAB4-3A598ABCA0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 Verbruggen</cp:lastModifiedBy>
  <cp:revision>2</cp:revision>
  <cp:lastPrinted>2014-08-26T13:40:00Z</cp:lastPrinted>
  <dcterms:created xsi:type="dcterms:W3CDTF">2022-05-03T07:11:00Z</dcterms:created>
  <dcterms:modified xsi:type="dcterms:W3CDTF">2022-05-03T07:11:00Z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656a6c25-8b85-46c9-9436-65308de05cf2</vt:lpwstr>
  </property>
</Properties>
</file>