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FBCD6"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lydia peeters </w:t>
      </w:r>
    </w:p>
    <w:p w14:paraId="39EC47B1"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mobiliteit en openbare werken</w:t>
      </w:r>
    </w:p>
    <w:p w14:paraId="388724FF" w14:textId="77777777" w:rsidR="00214C83" w:rsidRPr="00CC7F21" w:rsidRDefault="00214C83" w:rsidP="00214C83">
      <w:pPr>
        <w:pStyle w:val="StandaardSV"/>
        <w:pBdr>
          <w:bottom w:val="single" w:sz="4" w:space="1" w:color="auto"/>
        </w:pBdr>
        <w:rPr>
          <w:rFonts w:ascii="Verdana" w:hAnsi="Verdana"/>
          <w:sz w:val="20"/>
          <w:lang w:val="nl-BE"/>
        </w:rPr>
      </w:pPr>
    </w:p>
    <w:p w14:paraId="33A3205B" w14:textId="77777777" w:rsidR="00214C83" w:rsidRPr="00CC7F21" w:rsidRDefault="00214C83" w:rsidP="00214C83">
      <w:pPr>
        <w:jc w:val="both"/>
        <w:rPr>
          <w:rFonts w:ascii="Verdana" w:hAnsi="Verdana"/>
          <w:sz w:val="20"/>
        </w:rPr>
      </w:pPr>
    </w:p>
    <w:p w14:paraId="141D151C"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aanvullend antwoord</w:t>
      </w:r>
    </w:p>
    <w:p w14:paraId="3ABF82AD"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412</w:t>
      </w:r>
      <w:r w:rsidRPr="009E1210">
        <w:rPr>
          <w:rFonts w:ascii="Verdana" w:hAnsi="Verdana"/>
          <w:sz w:val="20"/>
        </w:rPr>
        <w:t xml:space="preserve"> van </w:t>
      </w:r>
      <w:r>
        <w:rPr>
          <w:rFonts w:ascii="Verdana" w:hAnsi="Verdana"/>
          <w:sz w:val="20"/>
        </w:rPr>
        <w:t>10 december 2021</w:t>
      </w:r>
    </w:p>
    <w:p w14:paraId="600506D4"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stijn bex</w:t>
      </w:r>
    </w:p>
    <w:p w14:paraId="3BE3E701" w14:textId="77777777" w:rsidR="00214C83" w:rsidRPr="00CC7F21" w:rsidRDefault="00214C83" w:rsidP="00214C83">
      <w:pPr>
        <w:pBdr>
          <w:bottom w:val="single" w:sz="4" w:space="1" w:color="auto"/>
        </w:pBdr>
        <w:jc w:val="both"/>
        <w:rPr>
          <w:rFonts w:ascii="Verdana" w:hAnsi="Verdana"/>
          <w:sz w:val="20"/>
        </w:rPr>
      </w:pPr>
    </w:p>
    <w:p w14:paraId="3121F219" w14:textId="77777777" w:rsidR="00214C83" w:rsidRPr="00CC7F21" w:rsidRDefault="00214C83" w:rsidP="00214C83">
      <w:pPr>
        <w:pStyle w:val="StandaardSV"/>
        <w:rPr>
          <w:rFonts w:ascii="Verdana" w:hAnsi="Verdana"/>
          <w:sz w:val="20"/>
        </w:rPr>
      </w:pPr>
    </w:p>
    <w:p w14:paraId="7E516FA9" w14:textId="77777777" w:rsidR="00214C83" w:rsidRPr="00CC7F21" w:rsidRDefault="00214C83" w:rsidP="00214C83">
      <w:pPr>
        <w:pStyle w:val="StandaardSV"/>
        <w:rPr>
          <w:rFonts w:ascii="Verdana" w:hAnsi="Verdana"/>
          <w:sz w:val="20"/>
        </w:rPr>
      </w:pPr>
    </w:p>
    <w:p w14:paraId="38C8947A" w14:textId="0F991923" w:rsidR="00AE140D" w:rsidRDefault="00AE140D" w:rsidP="00AE140D">
      <w:pPr>
        <w:jc w:val="both"/>
        <w:rPr>
          <w:rFonts w:ascii="Verdana" w:hAnsi="Verdana"/>
          <w:sz w:val="20"/>
        </w:rPr>
      </w:pPr>
      <w:r>
        <w:rPr>
          <w:rFonts w:ascii="Verdana" w:hAnsi="Verdana"/>
          <w:sz w:val="20"/>
        </w:rPr>
        <w:t>Hierbij bezorg ik u een aanvullend antwoord op deelvraag 6:</w:t>
      </w:r>
    </w:p>
    <w:p w14:paraId="46E04658" w14:textId="5A34DB29" w:rsidR="00DD500A" w:rsidRPr="00214C83" w:rsidRDefault="00AE140D" w:rsidP="00AE140D">
      <w:pPr>
        <w:jc w:val="both"/>
      </w:pPr>
      <w:r w:rsidRPr="00AE140D">
        <w:rPr>
          <w:rFonts w:ascii="Verdana" w:hAnsi="Verdana"/>
          <w:sz w:val="20"/>
        </w:rPr>
        <w:t>De winterperiode van februari 2021 was te kort voor een grondige evaluatie van een mogelijke winterdienst op de Vlaamse jaagpaden. Het toenmalig proefproject werd dan ook uitgebreid, zowel in tijd als in ruimte. De Vlaamse Waterweg nv zal in de volledige winter 2021-2022 - op het traject van de fietssnelweg F5 Antwerpen-Hasselt, tussen Hasselt en Ham - een winterdienst verzorgen, waarbij op winterse dagen verschillende gladheidsbestrijdingstechnieken zullen toegepast worden (strooien van zout, pekelen, sneeuw ruimen). Door monitoring van de resultaten kan de effectiviteit van de verschillende technieken op jaagpaden aangetoond worden.</w:t>
      </w:r>
    </w:p>
    <w:sectPr w:rsidR="00DD500A" w:rsidRPr="00214C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2F81" w14:textId="77777777" w:rsidR="009407D5" w:rsidRDefault="009407D5" w:rsidP="009407D5">
      <w:r>
        <w:separator/>
      </w:r>
    </w:p>
  </w:endnote>
  <w:endnote w:type="continuationSeparator" w:id="0">
    <w:p w14:paraId="75B07112" w14:textId="77777777" w:rsidR="009407D5" w:rsidRDefault="009407D5" w:rsidP="0094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F14F" w14:textId="77777777" w:rsidR="009407D5" w:rsidRDefault="009407D5" w:rsidP="009407D5">
      <w:r>
        <w:separator/>
      </w:r>
    </w:p>
  </w:footnote>
  <w:footnote w:type="continuationSeparator" w:id="0">
    <w:p w14:paraId="2F5A4F63" w14:textId="77777777" w:rsidR="009407D5" w:rsidRDefault="009407D5" w:rsidP="00940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C83"/>
    <w:rsid w:val="00214C83"/>
    <w:rsid w:val="002D4553"/>
    <w:rsid w:val="0044462C"/>
    <w:rsid w:val="007C11F4"/>
    <w:rsid w:val="00821058"/>
    <w:rsid w:val="009407D5"/>
    <w:rsid w:val="00AE140D"/>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B596E"/>
  <w15:docId w15:val="{585A2D1E-FB75-44D7-91A7-E8126E29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Van Tilborg Michaël</cp:lastModifiedBy>
  <cp:revision>2</cp:revision>
  <dcterms:created xsi:type="dcterms:W3CDTF">2022-01-22T11:12:00Z</dcterms:created>
  <dcterms:modified xsi:type="dcterms:W3CDTF">2022-01-22T11:12:00Z</dcterms:modified>
</cp:coreProperties>
</file>