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ED5D" w14:textId="1C96CB2B" w:rsidR="00733308" w:rsidRDefault="00733308" w:rsidP="00733308">
      <w:pPr>
        <w:pStyle w:val="Kop1"/>
        <w:rPr>
          <w:rFonts w:eastAsia="Verdana"/>
        </w:rPr>
      </w:pPr>
      <w:bookmarkStart w:id="0" w:name="_GoBack"/>
      <w:bookmarkEnd w:id="0"/>
      <w:r>
        <w:rPr>
          <w:rFonts w:eastAsia="Verdana"/>
        </w:rPr>
        <w:t>SV 86</w:t>
      </w:r>
    </w:p>
    <w:p w14:paraId="73EAA1CF" w14:textId="71A4A8D1" w:rsidR="00E97CF2" w:rsidRDefault="0081230C" w:rsidP="00733308">
      <w:pPr>
        <w:pStyle w:val="Kop1"/>
        <w:rPr>
          <w:rFonts w:eastAsia="Verdana"/>
        </w:rPr>
      </w:pPr>
      <w:r>
        <w:rPr>
          <w:rFonts w:eastAsia="Verdana"/>
        </w:rPr>
        <w:t>Bijlage 1</w:t>
      </w:r>
      <w:r w:rsidR="00BA43BC">
        <w:rPr>
          <w:rFonts w:eastAsia="Verdana"/>
        </w:rPr>
        <w:t>: Overzicht deelnamecijfers Columbus</w:t>
      </w:r>
    </w:p>
    <w:p w14:paraId="0790A989" w14:textId="77777777" w:rsidR="00E97CF2" w:rsidRPr="00E97CF2" w:rsidRDefault="00E97CF2" w:rsidP="00E97CF2"/>
    <w:p w14:paraId="3B26BBFA" w14:textId="23AC829C" w:rsidR="00E10EE0" w:rsidRPr="006509A9" w:rsidRDefault="00E10EE0" w:rsidP="006509A9">
      <w:pPr>
        <w:pStyle w:val="Lijstalinea"/>
        <w:numPr>
          <w:ilvl w:val="0"/>
          <w:numId w:val="3"/>
        </w:numPr>
        <w:rPr>
          <w:rFonts w:ascii="Times New Roman" w:hAnsi="Times New Roman"/>
        </w:rPr>
      </w:pPr>
      <w:r w:rsidRPr="00E10EE0">
        <w:t xml:space="preserve">Hoeveel leerlingen namen in de afgelopen jaren deel? Graag deze cijfers </w:t>
      </w:r>
      <w:r w:rsidRPr="006509A9">
        <w:rPr>
          <w:b/>
          <w:bCs/>
        </w:rPr>
        <w:t>per jaar en daarbij de verdeling per onderwijsnet/koepel, onderwijsvorm, geslacht</w:t>
      </w:r>
      <w:r w:rsidRPr="00E10EE0">
        <w:t xml:space="preserve"> en als het kan </w:t>
      </w:r>
      <w:r w:rsidRPr="006509A9">
        <w:rPr>
          <w:b/>
          <w:bCs/>
        </w:rPr>
        <w:t>studierichting</w:t>
      </w:r>
      <w:r w:rsidRPr="00E10EE0">
        <w:t xml:space="preserve"> van de deelnemende leerlingen?</w:t>
      </w:r>
    </w:p>
    <w:p w14:paraId="6AF41ED3" w14:textId="6770000B" w:rsidR="003E5067" w:rsidRDefault="0002641D">
      <w:r>
        <w:t>Noot</w:t>
      </w:r>
      <w:r w:rsidR="003E5067">
        <w:t>:</w:t>
      </w:r>
      <w:r w:rsidR="00AE20A5">
        <w:t xml:space="preserve"> de </w:t>
      </w:r>
      <w:r w:rsidR="00D36218">
        <w:t xml:space="preserve">cijfers voor de </w:t>
      </w:r>
      <w:proofErr w:type="spellStart"/>
      <w:r w:rsidR="00D36218">
        <w:t>cohortes</w:t>
      </w:r>
      <w:proofErr w:type="spellEnd"/>
      <w:r w:rsidR="003E5067">
        <w:t xml:space="preserve"> 2016-2017, 2017-2018</w:t>
      </w:r>
      <w:r w:rsidR="00D36218">
        <w:t xml:space="preserve"> en </w:t>
      </w:r>
      <w:r w:rsidR="003E5067">
        <w:t>2018-2019</w:t>
      </w:r>
      <w:r w:rsidR="00D36218">
        <w:t xml:space="preserve"> zijn</w:t>
      </w:r>
      <w:r w:rsidR="00555F3F">
        <w:t xml:space="preserve"> gebaseerd op</w:t>
      </w:r>
      <w:r w:rsidR="00D36218">
        <w:t xml:space="preserve"> </w:t>
      </w:r>
      <w:proofErr w:type="spellStart"/>
      <w:r w:rsidR="003E5067">
        <w:t>gecleande</w:t>
      </w:r>
      <w:proofErr w:type="spellEnd"/>
      <w:r w:rsidR="003E5067">
        <w:t xml:space="preserve"> data o.b.v.</w:t>
      </w:r>
      <w:r w:rsidR="00BA3525">
        <w:t xml:space="preserve"> de</w:t>
      </w:r>
      <w:r w:rsidR="003E5067">
        <w:t xml:space="preserve"> koppeling</w:t>
      </w:r>
      <w:r w:rsidR="00BA3525">
        <w:t xml:space="preserve"> met de</w:t>
      </w:r>
      <w:r w:rsidR="003E5067">
        <w:t xml:space="preserve"> databank SO</w:t>
      </w:r>
      <w:r w:rsidR="00555F3F">
        <w:t>. O</w:t>
      </w:r>
      <w:r w:rsidR="003E5067">
        <w:t>ngeveer 75% van de leerlingen geeft toestemming</w:t>
      </w:r>
      <w:r w:rsidR="00555F3F">
        <w:t xml:space="preserve"> voor koppeling</w:t>
      </w:r>
      <w:r w:rsidR="003E5067">
        <w:t>,</w:t>
      </w:r>
      <w:r w:rsidR="00555F3F">
        <w:t xml:space="preserve"> het werkelijke aantal ingevulde vragenlijsten ligt dus hoger. </w:t>
      </w:r>
      <w:r w:rsidR="003577DF">
        <w:t>In schooljaar 2016-2017 namen</w:t>
      </w:r>
      <w:r w:rsidR="00816946">
        <w:t xml:space="preserve"> in totaal</w:t>
      </w:r>
      <w:r w:rsidR="003577DF">
        <w:t xml:space="preserve"> ongeveer </w:t>
      </w:r>
      <w:r w:rsidR="002C3AF4">
        <w:t>16</w:t>
      </w:r>
      <w:r w:rsidR="007A0ED9">
        <w:t xml:space="preserve"> </w:t>
      </w:r>
      <w:r w:rsidR="002C3AF4">
        <w:t>000</w:t>
      </w:r>
      <w:r w:rsidR="00555F3F">
        <w:t xml:space="preserve"> </w:t>
      </w:r>
      <w:r w:rsidR="003577DF">
        <w:t xml:space="preserve">leerlingen deel, in 2017-2018 </w:t>
      </w:r>
      <w:r w:rsidR="007A0ED9">
        <w:t>rond de 20 000, in 2018-2019 ongeveer 25 000.</w:t>
      </w:r>
      <w:r w:rsidR="0021153C">
        <w:t xml:space="preserve"> </w:t>
      </w:r>
      <w:r w:rsidR="00E81459">
        <w:br/>
      </w:r>
      <w:r w:rsidR="0021153C">
        <w:t>De ci</w:t>
      </w:r>
      <w:r w:rsidR="00FA2C8C">
        <w:t>jfers die</w:t>
      </w:r>
      <w:r w:rsidR="0021153C">
        <w:t xml:space="preserve"> voor deze </w:t>
      </w:r>
      <w:proofErr w:type="spellStart"/>
      <w:r w:rsidR="0021153C">
        <w:t>cohortes</w:t>
      </w:r>
      <w:proofErr w:type="spellEnd"/>
      <w:r w:rsidR="00FA2C8C">
        <w:t xml:space="preserve"> gegeven worden zijn dus afkomstig uit</w:t>
      </w:r>
      <w:r>
        <w:t xml:space="preserve"> de</w:t>
      </w:r>
      <w:r w:rsidR="00FA2C8C">
        <w:t xml:space="preserve"> databank SO.</w:t>
      </w:r>
    </w:p>
    <w:p w14:paraId="2473CADD" w14:textId="2AE53AF6" w:rsidR="00AE1239" w:rsidRDefault="00FA2C8C">
      <w:r>
        <w:t xml:space="preserve">Cohorte </w:t>
      </w:r>
      <w:r w:rsidR="00AE1239">
        <w:t>2019-2020</w:t>
      </w:r>
      <w:r>
        <w:t xml:space="preserve"> is </w:t>
      </w:r>
      <w:r w:rsidR="00AE1239">
        <w:t xml:space="preserve">nog niet </w:t>
      </w:r>
      <w:proofErr w:type="spellStart"/>
      <w:r w:rsidR="00AE1239">
        <w:t>gecleaned</w:t>
      </w:r>
      <w:proofErr w:type="spellEnd"/>
      <w:r w:rsidR="00AE1239">
        <w:t xml:space="preserve"> </w:t>
      </w:r>
      <w:r w:rsidR="0002641D">
        <w:t>aangezien</w:t>
      </w:r>
      <w:r w:rsidR="00AE1239">
        <w:t xml:space="preserve"> </w:t>
      </w:r>
      <w:r>
        <w:t xml:space="preserve">de </w:t>
      </w:r>
      <w:r w:rsidR="00AE1239">
        <w:t>koppeling met</w:t>
      </w:r>
      <w:r w:rsidR="00E81459">
        <w:t xml:space="preserve"> de</w:t>
      </w:r>
      <w:r w:rsidR="00AE1239">
        <w:t xml:space="preserve"> databank SO nog niet beschikbaar</w:t>
      </w:r>
      <w:r w:rsidR="0002641D">
        <w:t xml:space="preserve"> is</w:t>
      </w:r>
      <w:r>
        <w:t xml:space="preserve">. Deze cijfers zijn </w:t>
      </w:r>
      <w:r w:rsidR="00AE1239">
        <w:t>dus</w:t>
      </w:r>
      <w:r w:rsidR="0021153C">
        <w:t xml:space="preserve"> gebaseerd op het</w:t>
      </w:r>
      <w:r w:rsidR="00AE1239">
        <w:t xml:space="preserve"> totale deelnamecijfer, </w:t>
      </w:r>
      <w:r>
        <w:t>en de cijfers die gegeven worden zijn d</w:t>
      </w:r>
      <w:r w:rsidR="00AE1239">
        <w:t xml:space="preserve">oor leerlingen </w:t>
      </w:r>
      <w:r w:rsidR="008E70E4">
        <w:t xml:space="preserve">bij registratie </w:t>
      </w:r>
      <w:r w:rsidR="00AE1239">
        <w:t>zelf ingevuld</w:t>
      </w:r>
      <w:r>
        <w:t>.</w:t>
      </w:r>
    </w:p>
    <w:p w14:paraId="036EA071" w14:textId="0B6E2ACC" w:rsidR="0033444D" w:rsidRDefault="0033444D" w:rsidP="0033444D">
      <w:pPr>
        <w:pStyle w:val="Kop1"/>
      </w:pPr>
      <w:r>
        <w:t>2016-2017</w:t>
      </w:r>
    </w:p>
    <w:p w14:paraId="2919A470" w14:textId="50C2C4EA" w:rsidR="00F11F7C" w:rsidRDefault="00F11F7C" w:rsidP="00F11F7C">
      <w:pPr>
        <w:pStyle w:val="Kop2"/>
      </w:pPr>
      <w:r>
        <w:t>Onderwijsnet</w:t>
      </w:r>
    </w:p>
    <w:tbl>
      <w:tblPr>
        <w:tblStyle w:val="Onopgemaaktetabel4"/>
        <w:tblW w:w="0" w:type="auto"/>
        <w:tblLook w:val="0420" w:firstRow="1" w:lastRow="0" w:firstColumn="0" w:lastColumn="0" w:noHBand="0" w:noVBand="1"/>
      </w:tblPr>
      <w:tblGrid>
        <w:gridCol w:w="1655"/>
        <w:gridCol w:w="2115"/>
        <w:gridCol w:w="2366"/>
        <w:gridCol w:w="2145"/>
        <w:gridCol w:w="791"/>
      </w:tblGrid>
      <w:tr w:rsidR="00F11F7C" w:rsidRPr="00710F91" w14:paraId="360DF21F" w14:textId="77777777" w:rsidTr="0044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295FA62" w14:textId="77777777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</w:p>
        </w:tc>
        <w:tc>
          <w:tcPr>
            <w:tcW w:w="0" w:type="auto"/>
            <w:hideMark/>
          </w:tcPr>
          <w:p w14:paraId="3EB33D52" w14:textId="63F93CB3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  <w:proofErr w:type="spellStart"/>
            <w:r w:rsidRPr="00710F91">
              <w:rPr>
                <w:rFonts w:cstheme="minorHAnsi"/>
                <w:kern w:val="24"/>
                <w:lang w:eastAsia="nl-BE"/>
              </w:rPr>
              <w:t>Gemeenschaps-onderwijs</w:t>
            </w:r>
            <w:proofErr w:type="spellEnd"/>
          </w:p>
        </w:tc>
        <w:tc>
          <w:tcPr>
            <w:tcW w:w="0" w:type="auto"/>
            <w:hideMark/>
          </w:tcPr>
          <w:p w14:paraId="7D4443B5" w14:textId="5E50FCA5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Officieel gesubsidieerd onderwijs</w:t>
            </w:r>
          </w:p>
        </w:tc>
        <w:tc>
          <w:tcPr>
            <w:tcW w:w="0" w:type="auto"/>
            <w:hideMark/>
          </w:tcPr>
          <w:p w14:paraId="3EE67D8D" w14:textId="346D0F35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Vrij gesubsidieerd onderwijs</w:t>
            </w:r>
          </w:p>
        </w:tc>
        <w:tc>
          <w:tcPr>
            <w:tcW w:w="0" w:type="auto"/>
            <w:hideMark/>
          </w:tcPr>
          <w:p w14:paraId="509D1A7C" w14:textId="77777777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Totaal</w:t>
            </w:r>
          </w:p>
        </w:tc>
      </w:tr>
      <w:tr w:rsidR="00F11F7C" w:rsidRPr="00710F91" w14:paraId="4E0F0957" w14:textId="77777777" w:rsidTr="0044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500E5864" w14:textId="77777777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laatstejaars</w:t>
            </w:r>
          </w:p>
        </w:tc>
        <w:tc>
          <w:tcPr>
            <w:tcW w:w="0" w:type="auto"/>
          </w:tcPr>
          <w:p w14:paraId="5161D8F5" w14:textId="459C7974" w:rsidR="00F11F7C" w:rsidRPr="00710F91" w:rsidRDefault="00710F91" w:rsidP="00F11F7C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2338</w:t>
            </w:r>
            <w:r w:rsidR="00C5532B">
              <w:rPr>
                <w:rFonts w:cstheme="minorHAnsi"/>
                <w:lang w:eastAsia="nl-BE"/>
              </w:rPr>
              <w:t xml:space="preserve"> (21%)</w:t>
            </w:r>
          </w:p>
        </w:tc>
        <w:tc>
          <w:tcPr>
            <w:tcW w:w="0" w:type="auto"/>
          </w:tcPr>
          <w:p w14:paraId="31CD06AC" w14:textId="0E71A8AB" w:rsidR="00F11F7C" w:rsidRPr="00710F91" w:rsidRDefault="00710F91" w:rsidP="00F11F7C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1090</w:t>
            </w:r>
            <w:r w:rsidR="00C5532B">
              <w:rPr>
                <w:rFonts w:cstheme="minorHAnsi"/>
                <w:lang w:eastAsia="nl-BE"/>
              </w:rPr>
              <w:t xml:space="preserve"> (9.8%)</w:t>
            </w:r>
          </w:p>
        </w:tc>
        <w:tc>
          <w:tcPr>
            <w:tcW w:w="0" w:type="auto"/>
          </w:tcPr>
          <w:p w14:paraId="2185BBE5" w14:textId="7A91857E" w:rsidR="00F11F7C" w:rsidRPr="00710F91" w:rsidRDefault="00710F91" w:rsidP="00F11F7C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7696</w:t>
            </w:r>
            <w:r w:rsidR="00C5532B">
              <w:rPr>
                <w:rFonts w:cstheme="minorHAnsi"/>
                <w:lang w:eastAsia="nl-BE"/>
              </w:rPr>
              <w:t xml:space="preserve"> (69.2%)</w:t>
            </w:r>
          </w:p>
        </w:tc>
        <w:tc>
          <w:tcPr>
            <w:tcW w:w="0" w:type="auto"/>
            <w:hideMark/>
          </w:tcPr>
          <w:p w14:paraId="087A11F1" w14:textId="77777777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11124</w:t>
            </w:r>
          </w:p>
        </w:tc>
      </w:tr>
      <w:tr w:rsidR="00F11F7C" w:rsidRPr="00710F91" w14:paraId="4A4E2C5E" w14:textId="77777777" w:rsidTr="00443540">
        <w:trPr>
          <w:trHeight w:val="20"/>
        </w:trPr>
        <w:tc>
          <w:tcPr>
            <w:tcW w:w="0" w:type="auto"/>
            <w:hideMark/>
          </w:tcPr>
          <w:p w14:paraId="31E630B0" w14:textId="77777777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voorlaatstejaars</w:t>
            </w:r>
          </w:p>
        </w:tc>
        <w:tc>
          <w:tcPr>
            <w:tcW w:w="0" w:type="auto"/>
          </w:tcPr>
          <w:p w14:paraId="66E6A0DC" w14:textId="1C84B1FF" w:rsidR="00F11F7C" w:rsidRPr="00710F91" w:rsidRDefault="00C369A7" w:rsidP="00F11F7C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332 (44.1%)</w:t>
            </w:r>
          </w:p>
        </w:tc>
        <w:tc>
          <w:tcPr>
            <w:tcW w:w="0" w:type="auto"/>
          </w:tcPr>
          <w:p w14:paraId="38B5F85B" w14:textId="57ACE940" w:rsidR="00F11F7C" w:rsidRPr="00710F91" w:rsidRDefault="00C369A7" w:rsidP="00F11F7C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114 (15.2%)</w:t>
            </w:r>
          </w:p>
        </w:tc>
        <w:tc>
          <w:tcPr>
            <w:tcW w:w="0" w:type="auto"/>
          </w:tcPr>
          <w:p w14:paraId="38058C22" w14:textId="1D9F36DB" w:rsidR="00F11F7C" w:rsidRPr="00710F91" w:rsidRDefault="00C369A7" w:rsidP="00F11F7C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306 (40.7%)</w:t>
            </w:r>
          </w:p>
        </w:tc>
        <w:tc>
          <w:tcPr>
            <w:tcW w:w="0" w:type="auto"/>
            <w:hideMark/>
          </w:tcPr>
          <w:p w14:paraId="208FDE41" w14:textId="77777777" w:rsidR="00F11F7C" w:rsidRPr="00710F91" w:rsidRDefault="00F11F7C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752</w:t>
            </w:r>
          </w:p>
        </w:tc>
      </w:tr>
    </w:tbl>
    <w:p w14:paraId="422F7893" w14:textId="77777777" w:rsidR="00C369A7" w:rsidRDefault="00C369A7" w:rsidP="00F11F7C"/>
    <w:p w14:paraId="3C4E4B7F" w14:textId="65BAA9F7" w:rsidR="00F11F7C" w:rsidRPr="00F11F7C" w:rsidRDefault="00F11F7C" w:rsidP="00F11F7C">
      <w:pPr>
        <w:pStyle w:val="Kop2"/>
      </w:pPr>
      <w:r>
        <w:t xml:space="preserve">Onderwijsvorm </w:t>
      </w:r>
    </w:p>
    <w:tbl>
      <w:tblPr>
        <w:tblStyle w:val="Onopgemaaktetabel4"/>
        <w:tblW w:w="0" w:type="auto"/>
        <w:tblLook w:val="0420" w:firstRow="1" w:lastRow="0" w:firstColumn="0" w:lastColumn="0" w:noHBand="0" w:noVBand="1"/>
      </w:tblPr>
      <w:tblGrid>
        <w:gridCol w:w="1655"/>
        <w:gridCol w:w="1393"/>
        <w:gridCol w:w="1393"/>
        <w:gridCol w:w="1281"/>
        <w:gridCol w:w="1170"/>
        <w:gridCol w:w="791"/>
      </w:tblGrid>
      <w:tr w:rsidR="00365DA4" w:rsidRPr="00710F91" w14:paraId="45D95BDB" w14:textId="77777777" w:rsidTr="0044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0" w:type="auto"/>
            <w:hideMark/>
          </w:tcPr>
          <w:p w14:paraId="460DB51D" w14:textId="7777777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</w:p>
        </w:tc>
        <w:tc>
          <w:tcPr>
            <w:tcW w:w="0" w:type="auto"/>
            <w:hideMark/>
          </w:tcPr>
          <w:p w14:paraId="16E9FDDE" w14:textId="7777777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aso</w:t>
            </w:r>
          </w:p>
        </w:tc>
        <w:tc>
          <w:tcPr>
            <w:tcW w:w="0" w:type="auto"/>
            <w:hideMark/>
          </w:tcPr>
          <w:p w14:paraId="29BCE971" w14:textId="7777777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proofErr w:type="spellStart"/>
            <w:r w:rsidRPr="00710F91">
              <w:rPr>
                <w:rFonts w:cstheme="minorHAnsi"/>
                <w:kern w:val="24"/>
                <w:lang w:eastAsia="nl-BE"/>
              </w:rPr>
              <w:t>tso</w:t>
            </w:r>
            <w:proofErr w:type="spellEnd"/>
          </w:p>
        </w:tc>
        <w:tc>
          <w:tcPr>
            <w:tcW w:w="0" w:type="auto"/>
            <w:hideMark/>
          </w:tcPr>
          <w:p w14:paraId="4F546BF1" w14:textId="7777777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proofErr w:type="spellStart"/>
            <w:r w:rsidRPr="00710F91">
              <w:rPr>
                <w:rFonts w:cstheme="minorHAnsi"/>
                <w:kern w:val="24"/>
                <w:lang w:eastAsia="nl-BE"/>
              </w:rPr>
              <w:t>bso</w:t>
            </w:r>
            <w:proofErr w:type="spellEnd"/>
          </w:p>
        </w:tc>
        <w:tc>
          <w:tcPr>
            <w:tcW w:w="0" w:type="auto"/>
            <w:hideMark/>
          </w:tcPr>
          <w:p w14:paraId="74BDD8DC" w14:textId="7777777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kso</w:t>
            </w:r>
          </w:p>
        </w:tc>
        <w:tc>
          <w:tcPr>
            <w:tcW w:w="0" w:type="auto"/>
            <w:hideMark/>
          </w:tcPr>
          <w:p w14:paraId="323567BC" w14:textId="7777777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Totaal</w:t>
            </w:r>
          </w:p>
        </w:tc>
      </w:tr>
      <w:tr w:rsidR="00365DA4" w:rsidRPr="00710F91" w14:paraId="15CC6C1E" w14:textId="77777777" w:rsidTr="0044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hideMark/>
          </w:tcPr>
          <w:p w14:paraId="3EA5C21E" w14:textId="1E03E8CE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laatstejaars</w:t>
            </w:r>
          </w:p>
        </w:tc>
        <w:tc>
          <w:tcPr>
            <w:tcW w:w="0" w:type="auto"/>
            <w:hideMark/>
          </w:tcPr>
          <w:p w14:paraId="7814BF67" w14:textId="224CA4A2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608</w:t>
            </w:r>
            <w:r w:rsidR="00076D67" w:rsidRPr="00710F91">
              <w:rPr>
                <w:rFonts w:cstheme="minorHAnsi"/>
                <w:kern w:val="24"/>
                <w:lang w:eastAsia="nl-BE"/>
              </w:rPr>
              <w:t>1</w:t>
            </w:r>
            <w:r w:rsidR="001907F1">
              <w:rPr>
                <w:rFonts w:cstheme="minorHAnsi"/>
                <w:kern w:val="24"/>
                <w:lang w:eastAsia="nl-BE"/>
              </w:rPr>
              <w:t xml:space="preserve"> (54.7%)</w:t>
            </w:r>
          </w:p>
        </w:tc>
        <w:tc>
          <w:tcPr>
            <w:tcW w:w="0" w:type="auto"/>
            <w:hideMark/>
          </w:tcPr>
          <w:p w14:paraId="4EFFCFB3" w14:textId="4183068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41</w:t>
            </w:r>
            <w:r w:rsidR="00076D67" w:rsidRPr="00710F91">
              <w:rPr>
                <w:rFonts w:cstheme="minorHAnsi"/>
                <w:kern w:val="24"/>
                <w:lang w:eastAsia="nl-BE"/>
              </w:rPr>
              <w:t>59</w:t>
            </w:r>
            <w:r w:rsidR="001907F1">
              <w:rPr>
                <w:rFonts w:cstheme="minorHAnsi"/>
                <w:kern w:val="24"/>
                <w:lang w:eastAsia="nl-BE"/>
              </w:rPr>
              <w:t xml:space="preserve"> (</w:t>
            </w:r>
            <w:r w:rsidR="00365DA4">
              <w:rPr>
                <w:rFonts w:cstheme="minorHAnsi"/>
                <w:kern w:val="24"/>
                <w:lang w:eastAsia="nl-BE"/>
              </w:rPr>
              <w:t>37.4%)</w:t>
            </w:r>
          </w:p>
        </w:tc>
        <w:tc>
          <w:tcPr>
            <w:tcW w:w="0" w:type="auto"/>
            <w:hideMark/>
          </w:tcPr>
          <w:p w14:paraId="46CFD47A" w14:textId="4C8B51AE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6</w:t>
            </w:r>
            <w:r w:rsidR="00076D67" w:rsidRPr="00710F91">
              <w:rPr>
                <w:rFonts w:cstheme="minorHAnsi"/>
                <w:kern w:val="24"/>
                <w:lang w:eastAsia="nl-BE"/>
              </w:rPr>
              <w:t>74</w:t>
            </w:r>
            <w:r w:rsidR="00365DA4">
              <w:rPr>
                <w:rFonts w:cstheme="minorHAnsi"/>
                <w:kern w:val="24"/>
                <w:lang w:eastAsia="nl-BE"/>
              </w:rPr>
              <w:t xml:space="preserve"> (6.1%)</w:t>
            </w:r>
          </w:p>
        </w:tc>
        <w:tc>
          <w:tcPr>
            <w:tcW w:w="0" w:type="auto"/>
            <w:hideMark/>
          </w:tcPr>
          <w:p w14:paraId="2E172CFB" w14:textId="7F4385B9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21</w:t>
            </w:r>
            <w:r w:rsidR="00076D67" w:rsidRPr="00710F91">
              <w:rPr>
                <w:rFonts w:cstheme="minorHAnsi"/>
                <w:kern w:val="24"/>
                <w:lang w:eastAsia="nl-BE"/>
              </w:rPr>
              <w:t>0</w:t>
            </w:r>
            <w:r w:rsidR="00365DA4">
              <w:rPr>
                <w:rFonts w:cstheme="minorHAnsi"/>
                <w:kern w:val="24"/>
                <w:lang w:eastAsia="nl-BE"/>
              </w:rPr>
              <w:t xml:space="preserve"> (1.9%)</w:t>
            </w:r>
          </w:p>
        </w:tc>
        <w:tc>
          <w:tcPr>
            <w:tcW w:w="0" w:type="auto"/>
            <w:hideMark/>
          </w:tcPr>
          <w:p w14:paraId="4A2558CC" w14:textId="7777777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11124</w:t>
            </w:r>
          </w:p>
        </w:tc>
      </w:tr>
      <w:tr w:rsidR="00365DA4" w:rsidRPr="00710F91" w14:paraId="10B8FDF6" w14:textId="77777777" w:rsidTr="00443540">
        <w:trPr>
          <w:trHeight w:val="227"/>
        </w:trPr>
        <w:tc>
          <w:tcPr>
            <w:tcW w:w="0" w:type="auto"/>
            <w:hideMark/>
          </w:tcPr>
          <w:p w14:paraId="5E5C84DA" w14:textId="76D26CE4" w:rsidR="0033444D" w:rsidRPr="00710F91" w:rsidRDefault="0033444D" w:rsidP="00F11F7C">
            <w:pPr>
              <w:jc w:val="both"/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voorlaatstejaars</w:t>
            </w:r>
          </w:p>
        </w:tc>
        <w:tc>
          <w:tcPr>
            <w:tcW w:w="0" w:type="auto"/>
            <w:hideMark/>
          </w:tcPr>
          <w:p w14:paraId="1E6183C0" w14:textId="6BE70E08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343</w:t>
            </w:r>
            <w:r w:rsidR="00B83912">
              <w:rPr>
                <w:rFonts w:cstheme="minorHAnsi"/>
                <w:kern w:val="24"/>
                <w:lang w:eastAsia="nl-BE"/>
              </w:rPr>
              <w:t xml:space="preserve"> (45.</w:t>
            </w:r>
            <w:r w:rsidR="00FB756E">
              <w:rPr>
                <w:rFonts w:cstheme="minorHAnsi"/>
                <w:kern w:val="24"/>
                <w:lang w:eastAsia="nl-BE"/>
              </w:rPr>
              <w:t>7</w:t>
            </w:r>
            <w:r w:rsidR="00B83912">
              <w:rPr>
                <w:rFonts w:cstheme="minorHAnsi"/>
                <w:kern w:val="24"/>
                <w:lang w:eastAsia="nl-BE"/>
              </w:rPr>
              <w:t>%)</w:t>
            </w:r>
          </w:p>
        </w:tc>
        <w:tc>
          <w:tcPr>
            <w:tcW w:w="0" w:type="auto"/>
            <w:hideMark/>
          </w:tcPr>
          <w:p w14:paraId="1E082D73" w14:textId="083AD86A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224</w:t>
            </w:r>
            <w:r w:rsidR="00B83912">
              <w:rPr>
                <w:rFonts w:cstheme="minorHAnsi"/>
                <w:kern w:val="24"/>
                <w:lang w:eastAsia="nl-BE"/>
              </w:rPr>
              <w:t xml:space="preserve"> (</w:t>
            </w:r>
            <w:r w:rsidR="005D12F6">
              <w:rPr>
                <w:rFonts w:cstheme="minorHAnsi"/>
                <w:kern w:val="24"/>
                <w:lang w:eastAsia="nl-BE"/>
              </w:rPr>
              <w:t>29.8%)</w:t>
            </w:r>
          </w:p>
        </w:tc>
        <w:tc>
          <w:tcPr>
            <w:tcW w:w="0" w:type="auto"/>
            <w:hideMark/>
          </w:tcPr>
          <w:p w14:paraId="3AC4604E" w14:textId="0011BE89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18</w:t>
            </w:r>
            <w:r w:rsidR="0019384B">
              <w:rPr>
                <w:rFonts w:cstheme="minorHAnsi"/>
                <w:kern w:val="24"/>
                <w:lang w:eastAsia="nl-BE"/>
              </w:rPr>
              <w:t>4</w:t>
            </w:r>
            <w:r w:rsidR="00B83912">
              <w:rPr>
                <w:rFonts w:cstheme="minorHAnsi"/>
                <w:kern w:val="24"/>
                <w:lang w:eastAsia="nl-BE"/>
              </w:rPr>
              <w:t xml:space="preserve"> (24.</w:t>
            </w:r>
            <w:r w:rsidR="00892F50">
              <w:rPr>
                <w:rFonts w:cstheme="minorHAnsi"/>
                <w:kern w:val="24"/>
                <w:lang w:eastAsia="nl-BE"/>
              </w:rPr>
              <w:t>5</w:t>
            </w:r>
            <w:r w:rsidR="00B83912">
              <w:rPr>
                <w:rFonts w:cstheme="minorHAnsi"/>
                <w:kern w:val="24"/>
                <w:lang w:eastAsia="nl-BE"/>
              </w:rPr>
              <w:t>%)</w:t>
            </w:r>
          </w:p>
        </w:tc>
        <w:tc>
          <w:tcPr>
            <w:tcW w:w="0" w:type="auto"/>
            <w:hideMark/>
          </w:tcPr>
          <w:p w14:paraId="1AAF6DC6" w14:textId="7777777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/</w:t>
            </w:r>
          </w:p>
        </w:tc>
        <w:tc>
          <w:tcPr>
            <w:tcW w:w="0" w:type="auto"/>
            <w:hideMark/>
          </w:tcPr>
          <w:p w14:paraId="57130BD0" w14:textId="74449347" w:rsidR="0033444D" w:rsidRPr="00710F91" w:rsidRDefault="0033444D" w:rsidP="00F11F7C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75</w:t>
            </w:r>
            <w:r w:rsidR="0019384B">
              <w:rPr>
                <w:rFonts w:cstheme="minorHAnsi"/>
                <w:kern w:val="24"/>
                <w:lang w:eastAsia="nl-BE"/>
              </w:rPr>
              <w:t>1*</w:t>
            </w:r>
          </w:p>
        </w:tc>
      </w:tr>
    </w:tbl>
    <w:p w14:paraId="444DA24F" w14:textId="3C90ACCE" w:rsidR="005729ED" w:rsidRDefault="0019384B" w:rsidP="0033444D">
      <w:r w:rsidRPr="00892F50">
        <w:rPr>
          <w:sz w:val="18"/>
          <w:szCs w:val="18"/>
        </w:rPr>
        <w:t>*1 missing</w:t>
      </w:r>
    </w:p>
    <w:p w14:paraId="7935C373" w14:textId="1015FE6A" w:rsidR="00076D67" w:rsidRDefault="00710F91" w:rsidP="00710F91">
      <w:pPr>
        <w:pStyle w:val="Kop2"/>
      </w:pPr>
      <w:r>
        <w:t>Geslacht</w:t>
      </w:r>
    </w:p>
    <w:tbl>
      <w:tblPr>
        <w:tblStyle w:val="Onopgemaaktetabel4"/>
        <w:tblW w:w="0" w:type="auto"/>
        <w:tblLayout w:type="fixed"/>
        <w:tblLook w:val="0420" w:firstRow="1" w:lastRow="0" w:firstColumn="0" w:lastColumn="0" w:noHBand="0" w:noVBand="1"/>
      </w:tblPr>
      <w:tblGrid>
        <w:gridCol w:w="1936"/>
        <w:gridCol w:w="1503"/>
        <w:gridCol w:w="1503"/>
        <w:gridCol w:w="866"/>
      </w:tblGrid>
      <w:tr w:rsidR="00D217F2" w:rsidRPr="00710F91" w14:paraId="1D34CBC8" w14:textId="77777777" w:rsidTr="00FA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936" w:type="dxa"/>
            <w:hideMark/>
          </w:tcPr>
          <w:p w14:paraId="44893D56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</w:p>
        </w:tc>
        <w:tc>
          <w:tcPr>
            <w:tcW w:w="1503" w:type="dxa"/>
            <w:hideMark/>
          </w:tcPr>
          <w:p w14:paraId="6002D4FF" w14:textId="3B49A613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kern w:val="24"/>
                <w:lang w:eastAsia="nl-BE"/>
              </w:rPr>
              <w:t>M</w:t>
            </w:r>
          </w:p>
        </w:tc>
        <w:tc>
          <w:tcPr>
            <w:tcW w:w="1503" w:type="dxa"/>
            <w:hideMark/>
          </w:tcPr>
          <w:p w14:paraId="67B222C9" w14:textId="0968592F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kern w:val="24"/>
                <w:lang w:eastAsia="nl-BE"/>
              </w:rPr>
              <w:t>V</w:t>
            </w:r>
          </w:p>
        </w:tc>
        <w:tc>
          <w:tcPr>
            <w:tcW w:w="866" w:type="dxa"/>
            <w:hideMark/>
          </w:tcPr>
          <w:p w14:paraId="0B24C8B7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Totaal</w:t>
            </w:r>
          </w:p>
        </w:tc>
      </w:tr>
      <w:tr w:rsidR="00D217F2" w:rsidRPr="00710F91" w14:paraId="349B8274" w14:textId="77777777" w:rsidTr="00FA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36" w:type="dxa"/>
            <w:hideMark/>
          </w:tcPr>
          <w:p w14:paraId="0D7A6D15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laatstejaars</w:t>
            </w:r>
          </w:p>
        </w:tc>
        <w:tc>
          <w:tcPr>
            <w:tcW w:w="1503" w:type="dxa"/>
          </w:tcPr>
          <w:p w14:paraId="2CB785AA" w14:textId="210B8671" w:rsidR="00D217F2" w:rsidRPr="00710F91" w:rsidRDefault="005A0FF1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4914</w:t>
            </w:r>
            <w:r w:rsidR="001907F1">
              <w:rPr>
                <w:rFonts w:cstheme="minorHAnsi"/>
                <w:lang w:eastAsia="nl-BE"/>
              </w:rPr>
              <w:t xml:space="preserve"> (44.2%)</w:t>
            </w:r>
          </w:p>
        </w:tc>
        <w:tc>
          <w:tcPr>
            <w:tcW w:w="1503" w:type="dxa"/>
          </w:tcPr>
          <w:p w14:paraId="178F85BB" w14:textId="0E6FF83B" w:rsidR="00D217F2" w:rsidRPr="00710F91" w:rsidRDefault="005A0FF1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6210 (</w:t>
            </w:r>
            <w:r w:rsidR="001907F1">
              <w:rPr>
                <w:rFonts w:cstheme="minorHAnsi"/>
                <w:lang w:eastAsia="nl-BE"/>
              </w:rPr>
              <w:t>55.8%)</w:t>
            </w:r>
          </w:p>
        </w:tc>
        <w:tc>
          <w:tcPr>
            <w:tcW w:w="866" w:type="dxa"/>
            <w:hideMark/>
          </w:tcPr>
          <w:p w14:paraId="0BDCE721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11124</w:t>
            </w:r>
          </w:p>
        </w:tc>
      </w:tr>
      <w:tr w:rsidR="00D217F2" w:rsidRPr="00710F91" w14:paraId="22546F8D" w14:textId="77777777" w:rsidTr="00FA0FE6">
        <w:trPr>
          <w:trHeight w:val="227"/>
        </w:trPr>
        <w:tc>
          <w:tcPr>
            <w:tcW w:w="1936" w:type="dxa"/>
            <w:hideMark/>
          </w:tcPr>
          <w:p w14:paraId="4CE86F16" w14:textId="77777777" w:rsidR="00D217F2" w:rsidRPr="00710F91" w:rsidRDefault="00D217F2" w:rsidP="00E4412D">
            <w:pPr>
              <w:jc w:val="both"/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voorlaatstejaars</w:t>
            </w:r>
          </w:p>
        </w:tc>
        <w:tc>
          <w:tcPr>
            <w:tcW w:w="1503" w:type="dxa"/>
          </w:tcPr>
          <w:p w14:paraId="0BFA7BC2" w14:textId="250D1DF0" w:rsidR="00D217F2" w:rsidRPr="00710F91" w:rsidRDefault="00D30523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340 (45.2%)</w:t>
            </w:r>
          </w:p>
        </w:tc>
        <w:tc>
          <w:tcPr>
            <w:tcW w:w="1503" w:type="dxa"/>
          </w:tcPr>
          <w:p w14:paraId="236A7002" w14:textId="786D2120" w:rsidR="00D217F2" w:rsidRPr="00710F91" w:rsidRDefault="00D30523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412 (54.8%)</w:t>
            </w:r>
          </w:p>
        </w:tc>
        <w:tc>
          <w:tcPr>
            <w:tcW w:w="866" w:type="dxa"/>
            <w:hideMark/>
          </w:tcPr>
          <w:p w14:paraId="2E0F76FC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752</w:t>
            </w:r>
          </w:p>
        </w:tc>
      </w:tr>
    </w:tbl>
    <w:p w14:paraId="57CEE5AF" w14:textId="1DA97F11" w:rsidR="00710F91" w:rsidRDefault="00710F91" w:rsidP="00710F91">
      <w:pPr>
        <w:pStyle w:val="Kop2"/>
      </w:pPr>
      <w:r>
        <w:t>Studierichting</w:t>
      </w:r>
    </w:p>
    <w:p w14:paraId="74CED2C4" w14:textId="02C544B9" w:rsidR="00D74ECF" w:rsidRPr="00D74ECF" w:rsidRDefault="00F6745C" w:rsidP="00D74ECF">
      <w:r>
        <w:t>Voor l</w:t>
      </w:r>
      <w:r w:rsidR="00D74ECF">
        <w:t>aatste- en voorlaatstejaars</w:t>
      </w:r>
      <w:r>
        <w:t xml:space="preserve"> samen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316"/>
        <w:gridCol w:w="1212"/>
        <w:gridCol w:w="1243"/>
      </w:tblGrid>
      <w:tr w:rsidR="003D618B" w:rsidRPr="003D618B" w14:paraId="3BE84CFB" w14:textId="77777777" w:rsidTr="0022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337C1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 </w:t>
            </w:r>
          </w:p>
        </w:tc>
        <w:tc>
          <w:tcPr>
            <w:tcW w:w="0" w:type="auto"/>
            <w:hideMark/>
          </w:tcPr>
          <w:p w14:paraId="4F2CD9D2" w14:textId="77777777" w:rsidR="003D618B" w:rsidRPr="003D618B" w:rsidRDefault="003D618B" w:rsidP="003D6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Frequentie</w:t>
            </w:r>
          </w:p>
        </w:tc>
        <w:tc>
          <w:tcPr>
            <w:tcW w:w="0" w:type="auto"/>
            <w:hideMark/>
          </w:tcPr>
          <w:p w14:paraId="06AD281B" w14:textId="77777777" w:rsidR="003D618B" w:rsidRPr="003D618B" w:rsidRDefault="003D618B" w:rsidP="003D6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Percentage</w:t>
            </w:r>
          </w:p>
        </w:tc>
      </w:tr>
      <w:tr w:rsidR="002A5DD0" w:rsidRPr="003D618B" w14:paraId="5B04D056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DE035D" w14:textId="26E43528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 </w:t>
            </w:r>
            <w:r w:rsidR="00445E09">
              <w:rPr>
                <w:lang w:eastAsia="nl-BE"/>
              </w:rPr>
              <w:t>Missing</w:t>
            </w:r>
          </w:p>
        </w:tc>
        <w:tc>
          <w:tcPr>
            <w:tcW w:w="0" w:type="auto"/>
            <w:noWrap/>
            <w:hideMark/>
          </w:tcPr>
          <w:p w14:paraId="3533D9E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13A7770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723A69F7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B96C7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Architecturale en binnenhuiskunst</w:t>
            </w:r>
          </w:p>
        </w:tc>
        <w:tc>
          <w:tcPr>
            <w:tcW w:w="0" w:type="auto"/>
            <w:noWrap/>
            <w:hideMark/>
          </w:tcPr>
          <w:p w14:paraId="7E835A1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1024E38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40A1D5B1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002F74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Architecturale vorming</w:t>
            </w:r>
          </w:p>
        </w:tc>
        <w:tc>
          <w:tcPr>
            <w:tcW w:w="0" w:type="auto"/>
            <w:noWrap/>
            <w:hideMark/>
          </w:tcPr>
          <w:p w14:paraId="10293F66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1971DFC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5B928EC7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8FB454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Artistieke opleiding</w:t>
            </w:r>
          </w:p>
        </w:tc>
        <w:tc>
          <w:tcPr>
            <w:tcW w:w="0" w:type="auto"/>
            <w:noWrap/>
            <w:hideMark/>
          </w:tcPr>
          <w:p w14:paraId="7305C9DD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01E0AD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391E4E3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7C5CB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Audiovisuele vorming</w:t>
            </w:r>
          </w:p>
        </w:tc>
        <w:tc>
          <w:tcPr>
            <w:tcW w:w="0" w:type="auto"/>
            <w:noWrap/>
            <w:hideMark/>
          </w:tcPr>
          <w:p w14:paraId="5DFE561C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013A6AC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5E5C2D2B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CA273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Auto</w:t>
            </w:r>
          </w:p>
        </w:tc>
        <w:tc>
          <w:tcPr>
            <w:tcW w:w="0" w:type="auto"/>
            <w:noWrap/>
            <w:hideMark/>
          </w:tcPr>
          <w:p w14:paraId="2BE0F9B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0D9609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04822388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3DA51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Autotechnieken</w:t>
            </w:r>
          </w:p>
        </w:tc>
        <w:tc>
          <w:tcPr>
            <w:tcW w:w="0" w:type="auto"/>
            <w:noWrap/>
            <w:hideMark/>
          </w:tcPr>
          <w:p w14:paraId="04F2138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5E31AA6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433C7C78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99C7FD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lastRenderedPageBreak/>
              <w:t>Ballet</w:t>
            </w:r>
          </w:p>
        </w:tc>
        <w:tc>
          <w:tcPr>
            <w:tcW w:w="0" w:type="auto"/>
            <w:noWrap/>
            <w:hideMark/>
          </w:tcPr>
          <w:p w14:paraId="1999F580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26BF90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7B499BF0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7FF10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Banketaannemer-traiteur</w:t>
            </w:r>
          </w:p>
        </w:tc>
        <w:tc>
          <w:tcPr>
            <w:tcW w:w="0" w:type="auto"/>
            <w:noWrap/>
            <w:hideMark/>
          </w:tcPr>
          <w:p w14:paraId="014E161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BB2894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753CDE02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F03ED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Banketbakkerij-chocoladebewerking</w:t>
            </w:r>
          </w:p>
        </w:tc>
        <w:tc>
          <w:tcPr>
            <w:tcW w:w="0" w:type="auto"/>
            <w:noWrap/>
            <w:hideMark/>
          </w:tcPr>
          <w:p w14:paraId="08A8591D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D6F632F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4BE360D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1DEE0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Beeldende vorming</w:t>
            </w:r>
          </w:p>
        </w:tc>
        <w:tc>
          <w:tcPr>
            <w:tcW w:w="0" w:type="auto"/>
            <w:noWrap/>
            <w:hideMark/>
          </w:tcPr>
          <w:p w14:paraId="06428EB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4268DC97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6D8E051B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07566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Bijzondere schrijnwerkconstructies</w:t>
            </w:r>
          </w:p>
        </w:tc>
        <w:tc>
          <w:tcPr>
            <w:tcW w:w="0" w:type="auto"/>
            <w:noWrap/>
            <w:hideMark/>
          </w:tcPr>
          <w:p w14:paraId="4D8B5529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54EDD5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1990B33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66C721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Bijzondere wetenschappelijke vorming</w:t>
            </w:r>
          </w:p>
        </w:tc>
        <w:tc>
          <w:tcPr>
            <w:tcW w:w="0" w:type="auto"/>
            <w:noWrap/>
            <w:hideMark/>
          </w:tcPr>
          <w:p w14:paraId="0DF2339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FB2631B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6EAE012B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38057E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Biotechnische wetenschappen</w:t>
            </w:r>
          </w:p>
        </w:tc>
        <w:tc>
          <w:tcPr>
            <w:tcW w:w="0" w:type="auto"/>
            <w:noWrap/>
            <w:hideMark/>
          </w:tcPr>
          <w:p w14:paraId="03379BAD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075BFAB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0,6</w:t>
            </w:r>
          </w:p>
        </w:tc>
      </w:tr>
      <w:tr w:rsidR="002A5DD0" w:rsidRPr="003D618B" w14:paraId="42A842E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6FB26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Bloemsierkunst</w:t>
            </w:r>
          </w:p>
        </w:tc>
        <w:tc>
          <w:tcPr>
            <w:tcW w:w="0" w:type="auto"/>
            <w:noWrap/>
            <w:hideMark/>
          </w:tcPr>
          <w:p w14:paraId="6C1C7B7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BB9D18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7ADA027E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1C1C85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Boekhouden-informatica</w:t>
            </w:r>
          </w:p>
        </w:tc>
        <w:tc>
          <w:tcPr>
            <w:tcW w:w="0" w:type="auto"/>
            <w:noWrap/>
            <w:hideMark/>
          </w:tcPr>
          <w:p w14:paraId="6D7EEA6A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38F3C504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2,0</w:t>
            </w:r>
          </w:p>
        </w:tc>
      </w:tr>
      <w:tr w:rsidR="002A5DD0" w:rsidRPr="003D618B" w14:paraId="18649FD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9E860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Bouw- en houtkunde</w:t>
            </w:r>
          </w:p>
        </w:tc>
        <w:tc>
          <w:tcPr>
            <w:tcW w:w="0" w:type="auto"/>
            <w:noWrap/>
            <w:hideMark/>
          </w:tcPr>
          <w:p w14:paraId="14885D8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E7923F0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654DB4C0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55D1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Bouwtechnieken</w:t>
            </w:r>
          </w:p>
        </w:tc>
        <w:tc>
          <w:tcPr>
            <w:tcW w:w="0" w:type="auto"/>
            <w:noWrap/>
            <w:hideMark/>
          </w:tcPr>
          <w:p w14:paraId="50E10E9A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4F9FC3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7EE18C6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1C23B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Brood en banket</w:t>
            </w:r>
          </w:p>
        </w:tc>
        <w:tc>
          <w:tcPr>
            <w:tcW w:w="0" w:type="auto"/>
            <w:noWrap/>
            <w:hideMark/>
          </w:tcPr>
          <w:p w14:paraId="5F93B20B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40224C9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40C9869A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D4512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Brood- en banketbakkerij en confiserie</w:t>
            </w:r>
          </w:p>
        </w:tc>
        <w:tc>
          <w:tcPr>
            <w:tcW w:w="0" w:type="auto"/>
            <w:noWrap/>
            <w:hideMark/>
          </w:tcPr>
          <w:p w14:paraId="453A9AF0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456CB7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17197F32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3D9618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 xml:space="preserve">Centrale verwarming en </w:t>
            </w:r>
            <w:proofErr w:type="spellStart"/>
            <w:r w:rsidRPr="003D618B">
              <w:rPr>
                <w:lang w:eastAsia="nl-BE"/>
              </w:rPr>
              <w:t>san</w:t>
            </w:r>
            <w:proofErr w:type="spellEnd"/>
            <w:r w:rsidRPr="003D618B">
              <w:rPr>
                <w:lang w:eastAsia="nl-BE"/>
              </w:rPr>
              <w:t>. installaties</w:t>
            </w:r>
          </w:p>
        </w:tc>
        <w:tc>
          <w:tcPr>
            <w:tcW w:w="0" w:type="auto"/>
            <w:noWrap/>
            <w:hideMark/>
          </w:tcPr>
          <w:p w14:paraId="6BB3C985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B46D2FF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5ED6CD4F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314CB2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Chemie</w:t>
            </w:r>
          </w:p>
        </w:tc>
        <w:tc>
          <w:tcPr>
            <w:tcW w:w="0" w:type="auto"/>
            <w:noWrap/>
            <w:hideMark/>
          </w:tcPr>
          <w:p w14:paraId="265836F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21413D3B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009D210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8F377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Computergestuurde werktuigmachines</w:t>
            </w:r>
          </w:p>
        </w:tc>
        <w:tc>
          <w:tcPr>
            <w:tcW w:w="0" w:type="auto"/>
            <w:noWrap/>
            <w:hideMark/>
          </w:tcPr>
          <w:p w14:paraId="1E500CC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0005FBE5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41A813ED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08390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Creatie en mode</w:t>
            </w:r>
          </w:p>
        </w:tc>
        <w:tc>
          <w:tcPr>
            <w:tcW w:w="0" w:type="auto"/>
            <w:noWrap/>
            <w:hideMark/>
          </w:tcPr>
          <w:p w14:paraId="017F6C0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105FAE22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52B75B96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112FF4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Decor- en standenbouw</w:t>
            </w:r>
          </w:p>
        </w:tc>
        <w:tc>
          <w:tcPr>
            <w:tcW w:w="0" w:type="auto"/>
            <w:noWrap/>
            <w:hideMark/>
          </w:tcPr>
          <w:p w14:paraId="7669A11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D550BED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0D1C9A26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41773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Decoratie en restauratie schilderwerk</w:t>
            </w:r>
          </w:p>
        </w:tc>
        <w:tc>
          <w:tcPr>
            <w:tcW w:w="0" w:type="auto"/>
            <w:noWrap/>
            <w:hideMark/>
          </w:tcPr>
          <w:p w14:paraId="6D86434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2CFE8A3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5FF03DBD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524A9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 xml:space="preserve">Dier- &amp; </w:t>
            </w:r>
            <w:proofErr w:type="spellStart"/>
            <w:r w:rsidRPr="003D618B">
              <w:rPr>
                <w:lang w:eastAsia="nl-BE"/>
              </w:rPr>
              <w:t>landbouwtechnische</w:t>
            </w:r>
            <w:proofErr w:type="spellEnd"/>
            <w:r w:rsidRPr="003D618B">
              <w:rPr>
                <w:lang w:eastAsia="nl-BE"/>
              </w:rPr>
              <w:t xml:space="preserve"> wetenschappen</w:t>
            </w:r>
          </w:p>
        </w:tc>
        <w:tc>
          <w:tcPr>
            <w:tcW w:w="0" w:type="auto"/>
            <w:noWrap/>
            <w:hideMark/>
          </w:tcPr>
          <w:p w14:paraId="79056CA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602754E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4947664F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7D5B1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Diesel- en LPG-motoren</w:t>
            </w:r>
          </w:p>
        </w:tc>
        <w:tc>
          <w:tcPr>
            <w:tcW w:w="0" w:type="auto"/>
            <w:noWrap/>
            <w:hideMark/>
          </w:tcPr>
          <w:p w14:paraId="4A1D7779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77D342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45325A2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2CB4D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Drukken en afwerken</w:t>
            </w:r>
          </w:p>
        </w:tc>
        <w:tc>
          <w:tcPr>
            <w:tcW w:w="0" w:type="auto"/>
            <w:noWrap/>
            <w:hideMark/>
          </w:tcPr>
          <w:p w14:paraId="7523B67C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61CAD54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0ACE91DA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B8DCD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Drukvoorbereiding</w:t>
            </w:r>
          </w:p>
        </w:tc>
        <w:tc>
          <w:tcPr>
            <w:tcW w:w="0" w:type="auto"/>
            <w:noWrap/>
            <w:hideMark/>
          </w:tcPr>
          <w:p w14:paraId="49FCDBB4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048559B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028B6E4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BE14AA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Economie-moderne talen</w:t>
            </w:r>
          </w:p>
        </w:tc>
        <w:tc>
          <w:tcPr>
            <w:tcW w:w="0" w:type="auto"/>
            <w:noWrap/>
            <w:hideMark/>
          </w:tcPr>
          <w:p w14:paraId="642B87A3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1187</w:t>
            </w:r>
          </w:p>
        </w:tc>
        <w:tc>
          <w:tcPr>
            <w:tcW w:w="0" w:type="auto"/>
            <w:noWrap/>
            <w:hideMark/>
          </w:tcPr>
          <w:p w14:paraId="74FF55CC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10,0</w:t>
            </w:r>
          </w:p>
        </w:tc>
      </w:tr>
      <w:tr w:rsidR="002A5DD0" w:rsidRPr="003D618B" w14:paraId="28ECBD96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12FE6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Economie-wetenschappen</w:t>
            </w:r>
          </w:p>
        </w:tc>
        <w:tc>
          <w:tcPr>
            <w:tcW w:w="0" w:type="auto"/>
            <w:noWrap/>
            <w:hideMark/>
          </w:tcPr>
          <w:p w14:paraId="05B6700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42F4159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1,3</w:t>
            </w:r>
          </w:p>
        </w:tc>
      </w:tr>
      <w:tr w:rsidR="002A5DD0" w:rsidRPr="003D618B" w14:paraId="6A2BE18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31EFC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Economie-wiskunde</w:t>
            </w:r>
          </w:p>
        </w:tc>
        <w:tc>
          <w:tcPr>
            <w:tcW w:w="0" w:type="auto"/>
            <w:noWrap/>
            <w:hideMark/>
          </w:tcPr>
          <w:p w14:paraId="1FC82EF6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294</w:t>
            </w:r>
          </w:p>
        </w:tc>
        <w:tc>
          <w:tcPr>
            <w:tcW w:w="0" w:type="auto"/>
            <w:noWrap/>
            <w:hideMark/>
          </w:tcPr>
          <w:p w14:paraId="5DBE5767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2,5</w:t>
            </w:r>
          </w:p>
        </w:tc>
      </w:tr>
      <w:tr w:rsidR="002A5DD0" w:rsidRPr="003D618B" w14:paraId="61A1ED4C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790E4E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Elektriciteit-elektronica</w:t>
            </w:r>
          </w:p>
        </w:tc>
        <w:tc>
          <w:tcPr>
            <w:tcW w:w="0" w:type="auto"/>
            <w:noWrap/>
            <w:hideMark/>
          </w:tcPr>
          <w:p w14:paraId="2F269AA2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7706F99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2B6B016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19558D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Elektrische installatietechnieken</w:t>
            </w:r>
          </w:p>
        </w:tc>
        <w:tc>
          <w:tcPr>
            <w:tcW w:w="0" w:type="auto"/>
            <w:noWrap/>
            <w:hideMark/>
          </w:tcPr>
          <w:p w14:paraId="12F3CD0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E0C5D7B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0,7</w:t>
            </w:r>
          </w:p>
        </w:tc>
      </w:tr>
      <w:tr w:rsidR="002A5DD0" w:rsidRPr="003D618B" w14:paraId="1975A6C4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220F28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Elektromechanica</w:t>
            </w:r>
          </w:p>
        </w:tc>
        <w:tc>
          <w:tcPr>
            <w:tcW w:w="0" w:type="auto"/>
            <w:noWrap/>
            <w:hideMark/>
          </w:tcPr>
          <w:p w14:paraId="0CAC4E98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494FE79F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1,4</w:t>
            </w:r>
          </w:p>
        </w:tc>
      </w:tr>
      <w:tr w:rsidR="002A5DD0" w:rsidRPr="003D618B" w14:paraId="6EBADB3D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B652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Farmaceutisch-technisch assistent</w:t>
            </w:r>
          </w:p>
        </w:tc>
        <w:tc>
          <w:tcPr>
            <w:tcW w:w="0" w:type="auto"/>
            <w:noWrap/>
            <w:hideMark/>
          </w:tcPr>
          <w:p w14:paraId="6BB53D1F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22F6BCEF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60822C6F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7998C4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Fotografie</w:t>
            </w:r>
          </w:p>
        </w:tc>
        <w:tc>
          <w:tcPr>
            <w:tcW w:w="0" w:type="auto"/>
            <w:noWrap/>
            <w:hideMark/>
          </w:tcPr>
          <w:p w14:paraId="00E6565F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1F8C32B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572D6D41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EF8C21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Fotolassen</w:t>
            </w:r>
          </w:p>
        </w:tc>
        <w:tc>
          <w:tcPr>
            <w:tcW w:w="0" w:type="auto"/>
            <w:noWrap/>
            <w:hideMark/>
          </w:tcPr>
          <w:p w14:paraId="0CDFC26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F32B3EC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0C564901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C52EA8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Gemeenschapsrestauratie</w:t>
            </w:r>
          </w:p>
        </w:tc>
        <w:tc>
          <w:tcPr>
            <w:tcW w:w="0" w:type="auto"/>
            <w:noWrap/>
            <w:hideMark/>
          </w:tcPr>
          <w:p w14:paraId="1B9BA6EB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D5F4E94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5C98BCC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3B588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Gespecialiseerd recreatiemedewerker</w:t>
            </w:r>
          </w:p>
        </w:tc>
        <w:tc>
          <w:tcPr>
            <w:tcW w:w="0" w:type="auto"/>
            <w:noWrap/>
            <w:hideMark/>
          </w:tcPr>
          <w:p w14:paraId="30C0BAA4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CC4FFDD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336E9094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8E923A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Gezondheids- en welzijnswetenschappen</w:t>
            </w:r>
          </w:p>
        </w:tc>
        <w:tc>
          <w:tcPr>
            <w:tcW w:w="0" w:type="auto"/>
            <w:noWrap/>
            <w:hideMark/>
          </w:tcPr>
          <w:p w14:paraId="7A8CB1E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0291EE4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1,5</w:t>
            </w:r>
          </w:p>
        </w:tc>
      </w:tr>
      <w:tr w:rsidR="002A5DD0" w:rsidRPr="003D618B" w14:paraId="3B08329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AD4A7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Grafische communicatie</w:t>
            </w:r>
          </w:p>
        </w:tc>
        <w:tc>
          <w:tcPr>
            <w:tcW w:w="0" w:type="auto"/>
            <w:noWrap/>
            <w:hideMark/>
          </w:tcPr>
          <w:p w14:paraId="1A0FB49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6790DA00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7FDC6BFE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8925EA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Grieks-Latijn</w:t>
            </w:r>
          </w:p>
        </w:tc>
        <w:tc>
          <w:tcPr>
            <w:tcW w:w="0" w:type="auto"/>
            <w:noWrap/>
            <w:hideMark/>
          </w:tcPr>
          <w:p w14:paraId="5C806D2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45E867A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0,4</w:t>
            </w:r>
          </w:p>
        </w:tc>
      </w:tr>
      <w:tr w:rsidR="002A5DD0" w:rsidRPr="003D618B" w14:paraId="20B91E02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27EDAD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Grieks-moderne talen</w:t>
            </w:r>
          </w:p>
        </w:tc>
        <w:tc>
          <w:tcPr>
            <w:tcW w:w="0" w:type="auto"/>
            <w:noWrap/>
            <w:hideMark/>
          </w:tcPr>
          <w:p w14:paraId="04D5F02D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E6B982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26BCE249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C106A5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Grieks-wetenschappen</w:t>
            </w:r>
          </w:p>
        </w:tc>
        <w:tc>
          <w:tcPr>
            <w:tcW w:w="0" w:type="auto"/>
            <w:noWrap/>
            <w:hideMark/>
          </w:tcPr>
          <w:p w14:paraId="2028D29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922CA6F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74B6DA5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1DBD1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Grieks-wiskunde</w:t>
            </w:r>
          </w:p>
        </w:tc>
        <w:tc>
          <w:tcPr>
            <w:tcW w:w="0" w:type="auto"/>
            <w:noWrap/>
            <w:hideMark/>
          </w:tcPr>
          <w:p w14:paraId="749ABDD5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6F719D9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0,5</w:t>
            </w:r>
          </w:p>
        </w:tc>
      </w:tr>
      <w:tr w:rsidR="002A5DD0" w:rsidRPr="003D618B" w14:paraId="2D08DD2F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E3B9B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Groendecoratie</w:t>
            </w:r>
          </w:p>
        </w:tc>
        <w:tc>
          <w:tcPr>
            <w:tcW w:w="0" w:type="auto"/>
            <w:noWrap/>
            <w:hideMark/>
          </w:tcPr>
          <w:p w14:paraId="2C576CA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0F11D9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357C855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1A17C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Haarstilist</w:t>
            </w:r>
          </w:p>
        </w:tc>
        <w:tc>
          <w:tcPr>
            <w:tcW w:w="0" w:type="auto"/>
            <w:noWrap/>
            <w:hideMark/>
          </w:tcPr>
          <w:p w14:paraId="2C1041D5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6BA55DC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4830E349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14C2E3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Haarzorg</w:t>
            </w:r>
          </w:p>
        </w:tc>
        <w:tc>
          <w:tcPr>
            <w:tcW w:w="0" w:type="auto"/>
            <w:noWrap/>
            <w:hideMark/>
          </w:tcPr>
          <w:p w14:paraId="0885353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958368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627B0FC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8C464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Handel</w:t>
            </w:r>
          </w:p>
        </w:tc>
        <w:tc>
          <w:tcPr>
            <w:tcW w:w="0" w:type="auto"/>
            <w:noWrap/>
            <w:hideMark/>
          </w:tcPr>
          <w:p w14:paraId="1E71EF90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526</w:t>
            </w:r>
          </w:p>
        </w:tc>
        <w:tc>
          <w:tcPr>
            <w:tcW w:w="0" w:type="auto"/>
            <w:noWrap/>
            <w:hideMark/>
          </w:tcPr>
          <w:p w14:paraId="140016E5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4,4</w:t>
            </w:r>
          </w:p>
        </w:tc>
      </w:tr>
      <w:tr w:rsidR="002A5DD0" w:rsidRPr="003D618B" w14:paraId="3FA782E1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19352A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Hotel</w:t>
            </w:r>
          </w:p>
        </w:tc>
        <w:tc>
          <w:tcPr>
            <w:tcW w:w="0" w:type="auto"/>
            <w:noWrap/>
            <w:hideMark/>
          </w:tcPr>
          <w:p w14:paraId="3019470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54C5B46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719BD096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54BDF1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Houtbewerking</w:t>
            </w:r>
          </w:p>
        </w:tc>
        <w:tc>
          <w:tcPr>
            <w:tcW w:w="0" w:type="auto"/>
            <w:noWrap/>
            <w:hideMark/>
          </w:tcPr>
          <w:p w14:paraId="060795FB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6C115FF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1971B258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9DF18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Houttechnieken</w:t>
            </w:r>
          </w:p>
        </w:tc>
        <w:tc>
          <w:tcPr>
            <w:tcW w:w="0" w:type="auto"/>
            <w:noWrap/>
            <w:hideMark/>
          </w:tcPr>
          <w:p w14:paraId="23474BD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136413F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2B5F675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D38864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Humane wetenschappen</w:t>
            </w:r>
          </w:p>
        </w:tc>
        <w:tc>
          <w:tcPr>
            <w:tcW w:w="0" w:type="auto"/>
            <w:noWrap/>
            <w:hideMark/>
          </w:tcPr>
          <w:p w14:paraId="0324245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1363</w:t>
            </w:r>
          </w:p>
        </w:tc>
        <w:tc>
          <w:tcPr>
            <w:tcW w:w="0" w:type="auto"/>
            <w:noWrap/>
            <w:hideMark/>
          </w:tcPr>
          <w:p w14:paraId="1C9215E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11,5</w:t>
            </w:r>
          </w:p>
        </w:tc>
      </w:tr>
      <w:tr w:rsidR="002A5DD0" w:rsidRPr="003D618B" w14:paraId="12C44369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0D0B7E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Industrieel onderhoud</w:t>
            </w:r>
          </w:p>
        </w:tc>
        <w:tc>
          <w:tcPr>
            <w:tcW w:w="0" w:type="auto"/>
            <w:noWrap/>
            <w:hideMark/>
          </w:tcPr>
          <w:p w14:paraId="3D7E96C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C6BE88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63A507B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5AC7B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Industriële elektriciteit</w:t>
            </w:r>
          </w:p>
        </w:tc>
        <w:tc>
          <w:tcPr>
            <w:tcW w:w="0" w:type="auto"/>
            <w:noWrap/>
            <w:hideMark/>
          </w:tcPr>
          <w:p w14:paraId="4BADB17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17F171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3718AB4C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270E0A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Industriële houtbewerking</w:t>
            </w:r>
          </w:p>
        </w:tc>
        <w:tc>
          <w:tcPr>
            <w:tcW w:w="0" w:type="auto"/>
            <w:noWrap/>
            <w:hideMark/>
          </w:tcPr>
          <w:p w14:paraId="6E5285C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EE3E01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0BC3394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704D7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Industriële ICT</w:t>
            </w:r>
          </w:p>
        </w:tc>
        <w:tc>
          <w:tcPr>
            <w:tcW w:w="0" w:type="auto"/>
            <w:noWrap/>
            <w:hideMark/>
          </w:tcPr>
          <w:p w14:paraId="1758935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3C18500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77F02737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79CBC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lastRenderedPageBreak/>
              <w:t>Industriële kunst</w:t>
            </w:r>
          </w:p>
        </w:tc>
        <w:tc>
          <w:tcPr>
            <w:tcW w:w="0" w:type="auto"/>
            <w:noWrap/>
            <w:hideMark/>
          </w:tcPr>
          <w:p w14:paraId="6A8BBA2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D72609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43F06B69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D692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Industriële onderhoudstechnieken</w:t>
            </w:r>
          </w:p>
        </w:tc>
        <w:tc>
          <w:tcPr>
            <w:tcW w:w="0" w:type="auto"/>
            <w:noWrap/>
            <w:hideMark/>
          </w:tcPr>
          <w:p w14:paraId="2A5901D3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3A7B5A6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5866EF49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556745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Industriële wetenschappen</w:t>
            </w:r>
          </w:p>
        </w:tc>
        <w:tc>
          <w:tcPr>
            <w:tcW w:w="0" w:type="auto"/>
            <w:noWrap/>
            <w:hideMark/>
          </w:tcPr>
          <w:p w14:paraId="5C67B0E2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10F9C0D2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1,2</w:t>
            </w:r>
          </w:p>
        </w:tc>
      </w:tr>
      <w:tr w:rsidR="002A5DD0" w:rsidRPr="003D618B" w14:paraId="273E300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F6A9C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Informaticabeheer</w:t>
            </w:r>
          </w:p>
        </w:tc>
        <w:tc>
          <w:tcPr>
            <w:tcW w:w="0" w:type="auto"/>
            <w:noWrap/>
            <w:hideMark/>
          </w:tcPr>
          <w:p w14:paraId="34DCCEA0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15EFAFF6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1,5</w:t>
            </w:r>
          </w:p>
        </w:tc>
      </w:tr>
      <w:tr w:rsidR="002A5DD0" w:rsidRPr="003D618B" w14:paraId="09E49B31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C6721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Instellen van textielmachines</w:t>
            </w:r>
          </w:p>
        </w:tc>
        <w:tc>
          <w:tcPr>
            <w:tcW w:w="0" w:type="auto"/>
            <w:noWrap/>
            <w:hideMark/>
          </w:tcPr>
          <w:p w14:paraId="331295A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B03BFD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323480B9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225DE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Interactieve multimediatechnieken</w:t>
            </w:r>
          </w:p>
        </w:tc>
        <w:tc>
          <w:tcPr>
            <w:tcW w:w="0" w:type="auto"/>
            <w:noWrap/>
            <w:hideMark/>
          </w:tcPr>
          <w:p w14:paraId="1B78214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AA0B45F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560DEA8A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3AF56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Interieurinrichting</w:t>
            </w:r>
          </w:p>
        </w:tc>
        <w:tc>
          <w:tcPr>
            <w:tcW w:w="0" w:type="auto"/>
            <w:noWrap/>
            <w:hideMark/>
          </w:tcPr>
          <w:p w14:paraId="27E4383F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94E909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4E6FB395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EB895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Jeugd- en gehandicaptenzorg</w:t>
            </w:r>
          </w:p>
        </w:tc>
        <w:tc>
          <w:tcPr>
            <w:tcW w:w="0" w:type="auto"/>
            <w:noWrap/>
            <w:hideMark/>
          </w:tcPr>
          <w:p w14:paraId="5D01E82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2D346767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0,9</w:t>
            </w:r>
          </w:p>
        </w:tc>
      </w:tr>
      <w:tr w:rsidR="002A5DD0" w:rsidRPr="003D618B" w14:paraId="38A57443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493AD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Kantoor</w:t>
            </w:r>
          </w:p>
        </w:tc>
        <w:tc>
          <w:tcPr>
            <w:tcW w:w="0" w:type="auto"/>
            <w:noWrap/>
            <w:hideMark/>
          </w:tcPr>
          <w:p w14:paraId="4A6215A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2FE67F1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0,4</w:t>
            </w:r>
          </w:p>
        </w:tc>
      </w:tr>
      <w:tr w:rsidR="002A5DD0" w:rsidRPr="003D618B" w14:paraId="5010BDC1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69F3F3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Kantooradministratie en gegevensbeheer</w:t>
            </w:r>
          </w:p>
        </w:tc>
        <w:tc>
          <w:tcPr>
            <w:tcW w:w="0" w:type="auto"/>
            <w:noWrap/>
            <w:hideMark/>
          </w:tcPr>
          <w:p w14:paraId="01C0814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512D4083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1,0</w:t>
            </w:r>
          </w:p>
        </w:tc>
      </w:tr>
      <w:tr w:rsidR="002A5DD0" w:rsidRPr="003D618B" w14:paraId="7024D830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4C6FA1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Kinderzorg</w:t>
            </w:r>
          </w:p>
        </w:tc>
        <w:tc>
          <w:tcPr>
            <w:tcW w:w="0" w:type="auto"/>
            <w:noWrap/>
            <w:hideMark/>
          </w:tcPr>
          <w:p w14:paraId="6863372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41478778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0,7</w:t>
            </w:r>
          </w:p>
        </w:tc>
      </w:tr>
      <w:tr w:rsidR="002A5DD0" w:rsidRPr="003D618B" w14:paraId="58FFA7B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86A23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Koel- en warmtechnieken</w:t>
            </w:r>
          </w:p>
        </w:tc>
        <w:tc>
          <w:tcPr>
            <w:tcW w:w="0" w:type="auto"/>
            <w:noWrap/>
            <w:hideMark/>
          </w:tcPr>
          <w:p w14:paraId="580A370D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1AEEDF77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1245D47A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D2800E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Lassen-constructie</w:t>
            </w:r>
          </w:p>
        </w:tc>
        <w:tc>
          <w:tcPr>
            <w:tcW w:w="0" w:type="auto"/>
            <w:noWrap/>
            <w:hideMark/>
          </w:tcPr>
          <w:p w14:paraId="40879218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BFC89F9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194711A6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F4F695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Latijn-moderne talen</w:t>
            </w:r>
          </w:p>
        </w:tc>
        <w:tc>
          <w:tcPr>
            <w:tcW w:w="0" w:type="auto"/>
            <w:noWrap/>
            <w:hideMark/>
          </w:tcPr>
          <w:p w14:paraId="1FA476B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350</w:t>
            </w:r>
          </w:p>
        </w:tc>
        <w:tc>
          <w:tcPr>
            <w:tcW w:w="0" w:type="auto"/>
            <w:noWrap/>
            <w:hideMark/>
          </w:tcPr>
          <w:p w14:paraId="036A1F80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2,9</w:t>
            </w:r>
          </w:p>
        </w:tc>
      </w:tr>
      <w:tr w:rsidR="002A5DD0" w:rsidRPr="003D618B" w14:paraId="41710799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CBDD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Latijn-wetenschappen</w:t>
            </w:r>
          </w:p>
        </w:tc>
        <w:tc>
          <w:tcPr>
            <w:tcW w:w="0" w:type="auto"/>
            <w:noWrap/>
            <w:hideMark/>
          </w:tcPr>
          <w:p w14:paraId="0A8C6F60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4899702B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1,9</w:t>
            </w:r>
          </w:p>
        </w:tc>
      </w:tr>
      <w:tr w:rsidR="002A5DD0" w:rsidRPr="003D618B" w14:paraId="6E465DC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3D5A97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Latijn-wiskunde</w:t>
            </w:r>
          </w:p>
        </w:tc>
        <w:tc>
          <w:tcPr>
            <w:tcW w:w="0" w:type="auto"/>
            <w:noWrap/>
            <w:hideMark/>
          </w:tcPr>
          <w:p w14:paraId="54C91CCF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426315C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4,2</w:t>
            </w:r>
          </w:p>
        </w:tc>
      </w:tr>
      <w:tr w:rsidR="002A5DD0" w:rsidRPr="003D618B" w14:paraId="0B13E509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89C018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Lichamelijke opvoeding en sport</w:t>
            </w:r>
          </w:p>
        </w:tc>
        <w:tc>
          <w:tcPr>
            <w:tcW w:w="0" w:type="auto"/>
            <w:noWrap/>
            <w:hideMark/>
          </w:tcPr>
          <w:p w14:paraId="6B9B0FCA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36B9A5A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1,5</w:t>
            </w:r>
          </w:p>
        </w:tc>
      </w:tr>
      <w:tr w:rsidR="002A5DD0" w:rsidRPr="003D618B" w14:paraId="76FF8F4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46520E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Logistiek</w:t>
            </w:r>
          </w:p>
        </w:tc>
        <w:tc>
          <w:tcPr>
            <w:tcW w:w="0" w:type="auto"/>
            <w:noWrap/>
            <w:hideMark/>
          </w:tcPr>
          <w:p w14:paraId="45C69703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6E9C2335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236BF755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288DB4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Mechanische vormgevingstechnieken</w:t>
            </w:r>
          </w:p>
        </w:tc>
        <w:tc>
          <w:tcPr>
            <w:tcW w:w="0" w:type="auto"/>
            <w:noWrap/>
            <w:hideMark/>
          </w:tcPr>
          <w:p w14:paraId="3FD1166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5355F384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0,4</w:t>
            </w:r>
          </w:p>
        </w:tc>
      </w:tr>
      <w:tr w:rsidR="002A5DD0" w:rsidRPr="003D618B" w14:paraId="02DD1EE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FC2C53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Mode-verkoop</w:t>
            </w:r>
          </w:p>
        </w:tc>
        <w:tc>
          <w:tcPr>
            <w:tcW w:w="0" w:type="auto"/>
            <w:noWrap/>
            <w:hideMark/>
          </w:tcPr>
          <w:p w14:paraId="083D720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84D26F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072833F3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F6AAAD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Moderealisatie en -verkoop</w:t>
            </w:r>
          </w:p>
        </w:tc>
        <w:tc>
          <w:tcPr>
            <w:tcW w:w="0" w:type="auto"/>
            <w:noWrap/>
            <w:hideMark/>
          </w:tcPr>
          <w:p w14:paraId="4CFEA23D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FA2E49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50D9D549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5DA282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Moderne talen-wetenschappen</w:t>
            </w:r>
          </w:p>
        </w:tc>
        <w:tc>
          <w:tcPr>
            <w:tcW w:w="0" w:type="auto"/>
            <w:noWrap/>
            <w:hideMark/>
          </w:tcPr>
          <w:p w14:paraId="1F3015AB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446</w:t>
            </w:r>
          </w:p>
        </w:tc>
        <w:tc>
          <w:tcPr>
            <w:tcW w:w="0" w:type="auto"/>
            <w:noWrap/>
            <w:hideMark/>
          </w:tcPr>
          <w:p w14:paraId="12BBFCB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3,8</w:t>
            </w:r>
          </w:p>
        </w:tc>
      </w:tr>
      <w:tr w:rsidR="002A5DD0" w:rsidRPr="003D618B" w14:paraId="611FFC8B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D83A32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Moderne talen-wiskunde</w:t>
            </w:r>
          </w:p>
        </w:tc>
        <w:tc>
          <w:tcPr>
            <w:tcW w:w="0" w:type="auto"/>
            <w:noWrap/>
            <w:hideMark/>
          </w:tcPr>
          <w:p w14:paraId="353D607D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0EAB6A7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142CDEB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284BD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Modespecialisatie en trendstudie</w:t>
            </w:r>
          </w:p>
        </w:tc>
        <w:tc>
          <w:tcPr>
            <w:tcW w:w="0" w:type="auto"/>
            <w:noWrap/>
            <w:hideMark/>
          </w:tcPr>
          <w:p w14:paraId="5BF368A7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402A2D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33919078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696542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Multimedia</w:t>
            </w:r>
          </w:p>
        </w:tc>
        <w:tc>
          <w:tcPr>
            <w:tcW w:w="0" w:type="auto"/>
            <w:noWrap/>
            <w:hideMark/>
          </w:tcPr>
          <w:p w14:paraId="1E5E46BB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21CC3ECA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0,8</w:t>
            </w:r>
          </w:p>
        </w:tc>
      </w:tr>
      <w:tr w:rsidR="002A5DD0" w:rsidRPr="003D618B" w14:paraId="434D1805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601133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Muziek</w:t>
            </w:r>
          </w:p>
        </w:tc>
        <w:tc>
          <w:tcPr>
            <w:tcW w:w="0" w:type="auto"/>
            <w:noWrap/>
            <w:hideMark/>
          </w:tcPr>
          <w:p w14:paraId="6A80C7E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982358B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3B581F46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9F61B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Naamloos leerjaar</w:t>
            </w:r>
          </w:p>
        </w:tc>
        <w:tc>
          <w:tcPr>
            <w:tcW w:w="0" w:type="auto"/>
            <w:noWrap/>
            <w:hideMark/>
          </w:tcPr>
          <w:p w14:paraId="20739008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0C693663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774F45B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B499D2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 xml:space="preserve">Natuur- en </w:t>
            </w:r>
            <w:proofErr w:type="spellStart"/>
            <w:r w:rsidRPr="003D618B">
              <w:rPr>
                <w:lang w:eastAsia="nl-BE"/>
              </w:rPr>
              <w:t>groentechnische</w:t>
            </w:r>
            <w:proofErr w:type="spellEnd"/>
            <w:r w:rsidRPr="003D618B">
              <w:rPr>
                <w:lang w:eastAsia="nl-BE"/>
              </w:rPr>
              <w:t xml:space="preserve"> wetenschappen</w:t>
            </w:r>
          </w:p>
        </w:tc>
        <w:tc>
          <w:tcPr>
            <w:tcW w:w="0" w:type="auto"/>
            <w:noWrap/>
            <w:hideMark/>
          </w:tcPr>
          <w:p w14:paraId="317DDB84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445B22B5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15C47C6C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32F7D1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Onthaal en public relations</w:t>
            </w:r>
          </w:p>
        </w:tc>
        <w:tc>
          <w:tcPr>
            <w:tcW w:w="0" w:type="auto"/>
            <w:noWrap/>
            <w:hideMark/>
          </w:tcPr>
          <w:p w14:paraId="3959E18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482D87ED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0,5</w:t>
            </w:r>
          </w:p>
        </w:tc>
      </w:tr>
      <w:tr w:rsidR="002A5DD0" w:rsidRPr="003D618B" w14:paraId="3D41469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E5EF3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Onthaal en recreatie</w:t>
            </w:r>
          </w:p>
        </w:tc>
        <w:tc>
          <w:tcPr>
            <w:tcW w:w="0" w:type="auto"/>
            <w:noWrap/>
            <w:hideMark/>
          </w:tcPr>
          <w:p w14:paraId="6917ACE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C503D0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20E4A6CD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3D4ED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Organisatie-assistentie</w:t>
            </w:r>
          </w:p>
        </w:tc>
        <w:tc>
          <w:tcPr>
            <w:tcW w:w="0" w:type="auto"/>
            <w:noWrap/>
            <w:hideMark/>
          </w:tcPr>
          <w:p w14:paraId="27076FD8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635A7919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5C204EB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DFBD77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Organisatiehulp</w:t>
            </w:r>
          </w:p>
        </w:tc>
        <w:tc>
          <w:tcPr>
            <w:tcW w:w="0" w:type="auto"/>
            <w:noWrap/>
            <w:hideMark/>
          </w:tcPr>
          <w:p w14:paraId="68748AD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A00649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41736DA2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79D751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Orthopedietechnieken</w:t>
            </w:r>
          </w:p>
        </w:tc>
        <w:tc>
          <w:tcPr>
            <w:tcW w:w="0" w:type="auto"/>
            <w:noWrap/>
            <w:hideMark/>
          </w:tcPr>
          <w:p w14:paraId="034627C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570BF9B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3702351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41C5E8" w14:textId="77777777" w:rsidR="003D618B" w:rsidRPr="003D618B" w:rsidRDefault="003D618B" w:rsidP="003D618B">
            <w:pPr>
              <w:rPr>
                <w:lang w:eastAsia="nl-BE"/>
              </w:rPr>
            </w:pPr>
            <w:proofErr w:type="spellStart"/>
            <w:r w:rsidRPr="003D618B">
              <w:rPr>
                <w:lang w:eastAsia="nl-BE"/>
              </w:rPr>
              <w:t>Planttechnische</w:t>
            </w:r>
            <w:proofErr w:type="spellEnd"/>
            <w:r w:rsidRPr="003D618B">
              <w:rPr>
                <w:lang w:eastAsia="nl-BE"/>
              </w:rPr>
              <w:t xml:space="preserve"> wetenschappen</w:t>
            </w:r>
          </w:p>
        </w:tc>
        <w:tc>
          <w:tcPr>
            <w:tcW w:w="0" w:type="auto"/>
            <w:noWrap/>
            <w:hideMark/>
          </w:tcPr>
          <w:p w14:paraId="6A5217E4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A6B7206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781D2263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C405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Podiumtechnieken</w:t>
            </w:r>
          </w:p>
        </w:tc>
        <w:tc>
          <w:tcPr>
            <w:tcW w:w="0" w:type="auto"/>
            <w:noWrap/>
            <w:hideMark/>
          </w:tcPr>
          <w:p w14:paraId="52FD739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04953B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02DA176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BD35CA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Printmedia</w:t>
            </w:r>
          </w:p>
        </w:tc>
        <w:tc>
          <w:tcPr>
            <w:tcW w:w="0" w:type="auto"/>
            <w:noWrap/>
            <w:hideMark/>
          </w:tcPr>
          <w:p w14:paraId="45C549B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CAAE32D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0B05ABC3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C1A7E3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Publiciteit en illustratie</w:t>
            </w:r>
          </w:p>
        </w:tc>
        <w:tc>
          <w:tcPr>
            <w:tcW w:w="0" w:type="auto"/>
            <w:noWrap/>
            <w:hideMark/>
          </w:tcPr>
          <w:p w14:paraId="3752698A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6FA794D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4CB8724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9B1F65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Publiciteitsgrafiek</w:t>
            </w:r>
          </w:p>
        </w:tc>
        <w:tc>
          <w:tcPr>
            <w:tcW w:w="0" w:type="auto"/>
            <w:noWrap/>
            <w:hideMark/>
          </w:tcPr>
          <w:p w14:paraId="2110517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A111753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74DBA741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46D7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Restaurant en keuken</w:t>
            </w:r>
          </w:p>
        </w:tc>
        <w:tc>
          <w:tcPr>
            <w:tcW w:w="0" w:type="auto"/>
            <w:noWrap/>
            <w:hideMark/>
          </w:tcPr>
          <w:p w14:paraId="53E99653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338CB4A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18498CEE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AC4C7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Restaurantbedrijf en drankenkennis</w:t>
            </w:r>
          </w:p>
        </w:tc>
        <w:tc>
          <w:tcPr>
            <w:tcW w:w="0" w:type="auto"/>
            <w:noWrap/>
            <w:hideMark/>
          </w:tcPr>
          <w:p w14:paraId="51FF5C8F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C8EAB2C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00DCB0C7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B0470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Rudolf Steinerpedagogie</w:t>
            </w:r>
          </w:p>
        </w:tc>
        <w:tc>
          <w:tcPr>
            <w:tcW w:w="0" w:type="auto"/>
            <w:noWrap/>
            <w:hideMark/>
          </w:tcPr>
          <w:p w14:paraId="7DA28739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F2A9D2D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3BB66FC9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76653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Schoonheidsverzorging</w:t>
            </w:r>
          </w:p>
        </w:tc>
        <w:tc>
          <w:tcPr>
            <w:tcW w:w="0" w:type="auto"/>
            <w:noWrap/>
            <w:hideMark/>
          </w:tcPr>
          <w:p w14:paraId="321594D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00FB1738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1,0</w:t>
            </w:r>
          </w:p>
        </w:tc>
      </w:tr>
      <w:tr w:rsidR="002A5DD0" w:rsidRPr="003D618B" w14:paraId="4E80F5EA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EB4933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Secretariaat-talen</w:t>
            </w:r>
          </w:p>
        </w:tc>
        <w:tc>
          <w:tcPr>
            <w:tcW w:w="0" w:type="auto"/>
            <w:noWrap/>
            <w:hideMark/>
          </w:tcPr>
          <w:p w14:paraId="3D6408B0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41AE15A3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1,4</w:t>
            </w:r>
          </w:p>
        </w:tc>
      </w:tr>
      <w:tr w:rsidR="002A5DD0" w:rsidRPr="003D618B" w14:paraId="37EB076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6FAD5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Slagerij-fijnkosttraiteur</w:t>
            </w:r>
          </w:p>
        </w:tc>
        <w:tc>
          <w:tcPr>
            <w:tcW w:w="0" w:type="auto"/>
            <w:noWrap/>
            <w:hideMark/>
          </w:tcPr>
          <w:p w14:paraId="3DB19BA4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1ACA962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0AE895D5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876BA8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Sociale en technische wetenschappen</w:t>
            </w:r>
          </w:p>
        </w:tc>
        <w:tc>
          <w:tcPr>
            <w:tcW w:w="0" w:type="auto"/>
            <w:noWrap/>
            <w:hideMark/>
          </w:tcPr>
          <w:p w14:paraId="3C39EE30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1271</w:t>
            </w:r>
          </w:p>
        </w:tc>
        <w:tc>
          <w:tcPr>
            <w:tcW w:w="0" w:type="auto"/>
            <w:noWrap/>
            <w:hideMark/>
          </w:tcPr>
          <w:p w14:paraId="15737F5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10,7</w:t>
            </w:r>
          </w:p>
        </w:tc>
      </w:tr>
      <w:tr w:rsidR="002A5DD0" w:rsidRPr="003D618B" w14:paraId="1719FC2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C8B777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Specialiteitenrestaurant</w:t>
            </w:r>
          </w:p>
        </w:tc>
        <w:tc>
          <w:tcPr>
            <w:tcW w:w="0" w:type="auto"/>
            <w:noWrap/>
            <w:hideMark/>
          </w:tcPr>
          <w:p w14:paraId="0A3314B8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4AE8B1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6A40D7FB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EBD42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Sportwetenschappen</w:t>
            </w:r>
          </w:p>
        </w:tc>
        <w:tc>
          <w:tcPr>
            <w:tcW w:w="0" w:type="auto"/>
            <w:noWrap/>
            <w:hideMark/>
          </w:tcPr>
          <w:p w14:paraId="2437213B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7202A35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1,0</w:t>
            </w:r>
          </w:p>
        </w:tc>
      </w:tr>
      <w:tr w:rsidR="002A5DD0" w:rsidRPr="003D618B" w14:paraId="51148B78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AAABC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Stijl- en designmeubelen</w:t>
            </w:r>
          </w:p>
        </w:tc>
        <w:tc>
          <w:tcPr>
            <w:tcW w:w="0" w:type="auto"/>
            <w:noWrap/>
            <w:hideMark/>
          </w:tcPr>
          <w:p w14:paraId="328D955D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CA7EBF8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450E5F72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37568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Stuur- en beveiligingstechnieken</w:t>
            </w:r>
          </w:p>
        </w:tc>
        <w:tc>
          <w:tcPr>
            <w:tcW w:w="0" w:type="auto"/>
            <w:noWrap/>
            <w:hideMark/>
          </w:tcPr>
          <w:p w14:paraId="11FF746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0205FF8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71BF455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7074A6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Techniek-wetenschappen</w:t>
            </w:r>
          </w:p>
        </w:tc>
        <w:tc>
          <w:tcPr>
            <w:tcW w:w="0" w:type="auto"/>
            <w:noWrap/>
            <w:hideMark/>
          </w:tcPr>
          <w:p w14:paraId="1C37F526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29C47B6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1,8</w:t>
            </w:r>
          </w:p>
        </w:tc>
      </w:tr>
      <w:tr w:rsidR="002A5DD0" w:rsidRPr="003D618B" w14:paraId="3F27A32B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D4A892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Textiel</w:t>
            </w:r>
          </w:p>
        </w:tc>
        <w:tc>
          <w:tcPr>
            <w:tcW w:w="0" w:type="auto"/>
            <w:noWrap/>
            <w:hideMark/>
          </w:tcPr>
          <w:p w14:paraId="6653D442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902E568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4E0DE3E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AB810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Textiel- en designtechnieken</w:t>
            </w:r>
          </w:p>
        </w:tc>
        <w:tc>
          <w:tcPr>
            <w:tcW w:w="0" w:type="auto"/>
            <w:noWrap/>
            <w:hideMark/>
          </w:tcPr>
          <w:p w14:paraId="44821CFF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E9F3DAD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3280B874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EDB8E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lastRenderedPageBreak/>
              <w:t>Thuis- en bejaardenzorg/zorgkundige</w:t>
            </w:r>
          </w:p>
        </w:tc>
        <w:tc>
          <w:tcPr>
            <w:tcW w:w="0" w:type="auto"/>
            <w:noWrap/>
            <w:hideMark/>
          </w:tcPr>
          <w:p w14:paraId="0BDBBD3B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07F73A3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0,9</w:t>
            </w:r>
          </w:p>
        </w:tc>
      </w:tr>
      <w:tr w:rsidR="002A5DD0" w:rsidRPr="003D618B" w14:paraId="7A4213D9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3112A2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Toegepaste beeldende kunst</w:t>
            </w:r>
          </w:p>
        </w:tc>
        <w:tc>
          <w:tcPr>
            <w:tcW w:w="0" w:type="auto"/>
            <w:noWrap/>
            <w:hideMark/>
          </w:tcPr>
          <w:p w14:paraId="68A4982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0D6F19EB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15CD8746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0076F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Toerisme</w:t>
            </w:r>
          </w:p>
        </w:tc>
        <w:tc>
          <w:tcPr>
            <w:tcW w:w="0" w:type="auto"/>
            <w:noWrap/>
            <w:hideMark/>
          </w:tcPr>
          <w:p w14:paraId="30E11423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45CE48D9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0,6</w:t>
            </w:r>
          </w:p>
        </w:tc>
      </w:tr>
      <w:tr w:rsidR="002A5DD0" w:rsidRPr="003D618B" w14:paraId="1ED5301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B452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Topsport</w:t>
            </w:r>
          </w:p>
        </w:tc>
        <w:tc>
          <w:tcPr>
            <w:tcW w:w="0" w:type="auto"/>
            <w:noWrap/>
            <w:hideMark/>
          </w:tcPr>
          <w:p w14:paraId="7927950B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E8DBE94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79F2D4EB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A2099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Tuinaanleg en -onderhoud</w:t>
            </w:r>
          </w:p>
        </w:tc>
        <w:tc>
          <w:tcPr>
            <w:tcW w:w="0" w:type="auto"/>
            <w:noWrap/>
            <w:hideMark/>
          </w:tcPr>
          <w:p w14:paraId="2A55D027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91F1EF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26788268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DF459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Tuinbouw en groenvoorziening</w:t>
            </w:r>
          </w:p>
        </w:tc>
        <w:tc>
          <w:tcPr>
            <w:tcW w:w="0" w:type="auto"/>
            <w:noWrap/>
            <w:hideMark/>
          </w:tcPr>
          <w:p w14:paraId="577E76D1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9A12797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20D7B3F7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F8C3F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Verkoop</w:t>
            </w:r>
          </w:p>
        </w:tc>
        <w:tc>
          <w:tcPr>
            <w:tcW w:w="0" w:type="auto"/>
            <w:noWrap/>
            <w:hideMark/>
          </w:tcPr>
          <w:p w14:paraId="53243D2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049F8BA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527CE47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1FCDA5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Verkoop en vertegenwoordiging</w:t>
            </w:r>
          </w:p>
        </w:tc>
        <w:tc>
          <w:tcPr>
            <w:tcW w:w="0" w:type="auto"/>
            <w:noWrap/>
            <w:hideMark/>
          </w:tcPr>
          <w:p w14:paraId="7520EE48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B623AF8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52FB2048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618D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Verzorging</w:t>
            </w:r>
          </w:p>
        </w:tc>
        <w:tc>
          <w:tcPr>
            <w:tcW w:w="0" w:type="auto"/>
            <w:noWrap/>
            <w:hideMark/>
          </w:tcPr>
          <w:p w14:paraId="2E0438B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72FF9B7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1E1A155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124918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Vliegtuigtechnicus</w:t>
            </w:r>
          </w:p>
        </w:tc>
        <w:tc>
          <w:tcPr>
            <w:tcW w:w="0" w:type="auto"/>
            <w:noWrap/>
            <w:hideMark/>
          </w:tcPr>
          <w:p w14:paraId="638AD683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05453A7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0,0</w:t>
            </w:r>
          </w:p>
        </w:tc>
      </w:tr>
      <w:tr w:rsidR="002A5DD0" w:rsidRPr="003D618B" w14:paraId="58156118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B29FF9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Vliegtuigtechnieken</w:t>
            </w:r>
          </w:p>
        </w:tc>
        <w:tc>
          <w:tcPr>
            <w:tcW w:w="0" w:type="auto"/>
            <w:noWrap/>
            <w:hideMark/>
          </w:tcPr>
          <w:p w14:paraId="04AFF1B9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CD8E6A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48133DC8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3ABA0C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Vrije beeldende kunst</w:t>
            </w:r>
          </w:p>
        </w:tc>
        <w:tc>
          <w:tcPr>
            <w:tcW w:w="0" w:type="auto"/>
            <w:noWrap/>
            <w:hideMark/>
          </w:tcPr>
          <w:p w14:paraId="33004084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2BB7DFD8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09004660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35F31B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Werktuigmachines</w:t>
            </w:r>
          </w:p>
        </w:tc>
        <w:tc>
          <w:tcPr>
            <w:tcW w:w="0" w:type="auto"/>
            <w:noWrap/>
            <w:hideMark/>
          </w:tcPr>
          <w:p w14:paraId="21BC174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7D672D6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4F9E588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98810D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Wetenschappen-topsport</w:t>
            </w:r>
          </w:p>
        </w:tc>
        <w:tc>
          <w:tcPr>
            <w:tcW w:w="0" w:type="auto"/>
            <w:noWrap/>
            <w:hideMark/>
          </w:tcPr>
          <w:p w14:paraId="779BC80E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E56B65A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6039ED8A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B66DD0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Wetenschappen-wiskunde</w:t>
            </w:r>
          </w:p>
        </w:tc>
        <w:tc>
          <w:tcPr>
            <w:tcW w:w="0" w:type="auto"/>
            <w:noWrap/>
            <w:hideMark/>
          </w:tcPr>
          <w:p w14:paraId="599F7E5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1634</w:t>
            </w:r>
          </w:p>
        </w:tc>
        <w:tc>
          <w:tcPr>
            <w:tcW w:w="0" w:type="auto"/>
            <w:noWrap/>
            <w:hideMark/>
          </w:tcPr>
          <w:p w14:paraId="56BE5E71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13,8</w:t>
            </w:r>
          </w:p>
        </w:tc>
      </w:tr>
      <w:tr w:rsidR="002A5DD0" w:rsidRPr="003D618B" w14:paraId="35EEEE3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5AB4D4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Winkelbeheer en etalage</w:t>
            </w:r>
          </w:p>
        </w:tc>
        <w:tc>
          <w:tcPr>
            <w:tcW w:w="0" w:type="auto"/>
            <w:noWrap/>
            <w:hideMark/>
          </w:tcPr>
          <w:p w14:paraId="17D7FFDC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547F6267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0,3</w:t>
            </w:r>
          </w:p>
        </w:tc>
      </w:tr>
      <w:tr w:rsidR="002A5DD0" w:rsidRPr="003D618B" w14:paraId="46C63974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34D9C5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Woordkunst-drama</w:t>
            </w:r>
          </w:p>
        </w:tc>
        <w:tc>
          <w:tcPr>
            <w:tcW w:w="0" w:type="auto"/>
            <w:noWrap/>
            <w:hideMark/>
          </w:tcPr>
          <w:p w14:paraId="489319BB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E4EF97E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0,2</w:t>
            </w:r>
          </w:p>
        </w:tc>
      </w:tr>
      <w:tr w:rsidR="002A5DD0" w:rsidRPr="003D618B" w14:paraId="4DF46F6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96F972" w14:textId="77777777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Zeefdruk</w:t>
            </w:r>
          </w:p>
        </w:tc>
        <w:tc>
          <w:tcPr>
            <w:tcW w:w="0" w:type="auto"/>
            <w:noWrap/>
            <w:hideMark/>
          </w:tcPr>
          <w:p w14:paraId="63EC703D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09ACE99" w14:textId="77777777" w:rsidR="003D618B" w:rsidRPr="003D618B" w:rsidRDefault="003D618B" w:rsidP="003D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0,1</w:t>
            </w:r>
          </w:p>
        </w:tc>
      </w:tr>
      <w:tr w:rsidR="002A5DD0" w:rsidRPr="003D618B" w14:paraId="36300494" w14:textId="77777777" w:rsidTr="002209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631950" w14:textId="3D7B69D5" w:rsidR="003D618B" w:rsidRPr="003D618B" w:rsidRDefault="003D618B" w:rsidP="003D618B">
            <w:pPr>
              <w:rPr>
                <w:lang w:eastAsia="nl-BE"/>
              </w:rPr>
            </w:pPr>
            <w:r w:rsidRPr="003D618B">
              <w:rPr>
                <w:lang w:eastAsia="nl-BE"/>
              </w:rPr>
              <w:t>Tota</w:t>
            </w:r>
            <w:r w:rsidR="002A5DD0">
              <w:rPr>
                <w:lang w:eastAsia="nl-BE"/>
              </w:rPr>
              <w:t>a</w:t>
            </w:r>
            <w:r w:rsidRPr="003D618B">
              <w:rPr>
                <w:lang w:eastAsia="nl-BE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35CEF545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11876</w:t>
            </w:r>
          </w:p>
        </w:tc>
        <w:tc>
          <w:tcPr>
            <w:tcW w:w="0" w:type="auto"/>
            <w:noWrap/>
            <w:hideMark/>
          </w:tcPr>
          <w:p w14:paraId="5FA41E6C" w14:textId="77777777" w:rsidR="003D618B" w:rsidRPr="003D618B" w:rsidRDefault="003D618B" w:rsidP="003D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3D618B">
              <w:rPr>
                <w:lang w:eastAsia="nl-BE"/>
              </w:rPr>
              <w:t>100,0</w:t>
            </w:r>
          </w:p>
        </w:tc>
      </w:tr>
    </w:tbl>
    <w:p w14:paraId="4F8A7A26" w14:textId="4A2724F0" w:rsidR="0033444D" w:rsidRDefault="0033444D" w:rsidP="0033444D">
      <w:pPr>
        <w:pStyle w:val="Kop1"/>
      </w:pPr>
      <w:r>
        <w:t>2017-2018</w:t>
      </w:r>
    </w:p>
    <w:p w14:paraId="36DF7B0A" w14:textId="77777777" w:rsidR="00D217F2" w:rsidRDefault="00D217F2" w:rsidP="00D217F2">
      <w:pPr>
        <w:pStyle w:val="Kop2"/>
      </w:pPr>
      <w:r>
        <w:t>Onderwijsnet</w:t>
      </w:r>
    </w:p>
    <w:tbl>
      <w:tblPr>
        <w:tblStyle w:val="Onopgemaaktetabel4"/>
        <w:tblW w:w="0" w:type="auto"/>
        <w:tblLook w:val="0420" w:firstRow="1" w:lastRow="0" w:firstColumn="0" w:lastColumn="0" w:noHBand="0" w:noVBand="1"/>
      </w:tblPr>
      <w:tblGrid>
        <w:gridCol w:w="1655"/>
        <w:gridCol w:w="2115"/>
        <w:gridCol w:w="2366"/>
        <w:gridCol w:w="2145"/>
        <w:gridCol w:w="791"/>
      </w:tblGrid>
      <w:tr w:rsidR="00D217F2" w:rsidRPr="00710F91" w14:paraId="327D7FFC" w14:textId="77777777" w:rsidTr="00FA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0" w:type="auto"/>
            <w:hideMark/>
          </w:tcPr>
          <w:p w14:paraId="36801150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</w:p>
        </w:tc>
        <w:tc>
          <w:tcPr>
            <w:tcW w:w="0" w:type="auto"/>
            <w:hideMark/>
          </w:tcPr>
          <w:p w14:paraId="6A250C5E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proofErr w:type="spellStart"/>
            <w:r w:rsidRPr="00710F91">
              <w:rPr>
                <w:rFonts w:cstheme="minorHAnsi"/>
                <w:kern w:val="24"/>
                <w:lang w:eastAsia="nl-BE"/>
              </w:rPr>
              <w:t>Gemeenschaps-onderwijs</w:t>
            </w:r>
            <w:proofErr w:type="spellEnd"/>
          </w:p>
        </w:tc>
        <w:tc>
          <w:tcPr>
            <w:tcW w:w="0" w:type="auto"/>
            <w:hideMark/>
          </w:tcPr>
          <w:p w14:paraId="2A5857FA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Officieel gesubsidieerd onderwijs</w:t>
            </w:r>
          </w:p>
        </w:tc>
        <w:tc>
          <w:tcPr>
            <w:tcW w:w="0" w:type="auto"/>
            <w:hideMark/>
          </w:tcPr>
          <w:p w14:paraId="1A33E5E4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Vrij gesubsidieerd onderwijs</w:t>
            </w:r>
          </w:p>
        </w:tc>
        <w:tc>
          <w:tcPr>
            <w:tcW w:w="0" w:type="auto"/>
            <w:hideMark/>
          </w:tcPr>
          <w:p w14:paraId="54072E06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Totaal</w:t>
            </w:r>
          </w:p>
        </w:tc>
      </w:tr>
      <w:tr w:rsidR="008B0744" w:rsidRPr="00710F91" w14:paraId="4858735A" w14:textId="77777777" w:rsidTr="00FA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hideMark/>
          </w:tcPr>
          <w:p w14:paraId="13A3BE4A" w14:textId="77777777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laatstejaars</w:t>
            </w:r>
          </w:p>
        </w:tc>
        <w:tc>
          <w:tcPr>
            <w:tcW w:w="0" w:type="auto"/>
          </w:tcPr>
          <w:p w14:paraId="0BC7EB43" w14:textId="1E7D0096" w:rsidR="008B0744" w:rsidRPr="00710F91" w:rsidRDefault="00B577D6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2218 (17%)</w:t>
            </w:r>
          </w:p>
        </w:tc>
        <w:tc>
          <w:tcPr>
            <w:tcW w:w="0" w:type="auto"/>
          </w:tcPr>
          <w:p w14:paraId="0F991CAB" w14:textId="2E0107F0" w:rsidR="008B0744" w:rsidRPr="00710F91" w:rsidRDefault="00B577D6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813 (6.2%)</w:t>
            </w:r>
          </w:p>
        </w:tc>
        <w:tc>
          <w:tcPr>
            <w:tcW w:w="0" w:type="auto"/>
          </w:tcPr>
          <w:p w14:paraId="7FED8FDA" w14:textId="5FC64DE1" w:rsidR="008B0744" w:rsidRPr="00710F91" w:rsidRDefault="00B577D6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10028 (76.8%)</w:t>
            </w:r>
          </w:p>
        </w:tc>
        <w:tc>
          <w:tcPr>
            <w:tcW w:w="0" w:type="auto"/>
            <w:hideMark/>
          </w:tcPr>
          <w:p w14:paraId="57B4A630" w14:textId="0CB39640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13059</w:t>
            </w:r>
          </w:p>
        </w:tc>
      </w:tr>
      <w:tr w:rsidR="008B0744" w:rsidRPr="00710F91" w14:paraId="4B15A5EE" w14:textId="77777777" w:rsidTr="00FA0FE6">
        <w:trPr>
          <w:trHeight w:val="227"/>
        </w:trPr>
        <w:tc>
          <w:tcPr>
            <w:tcW w:w="0" w:type="auto"/>
            <w:hideMark/>
          </w:tcPr>
          <w:p w14:paraId="044E1D77" w14:textId="77777777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voorlaatstejaars</w:t>
            </w:r>
          </w:p>
        </w:tc>
        <w:tc>
          <w:tcPr>
            <w:tcW w:w="0" w:type="auto"/>
          </w:tcPr>
          <w:p w14:paraId="43CD0292" w14:textId="417F7BE3" w:rsidR="0021155C" w:rsidRPr="00710F91" w:rsidRDefault="0021155C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483 (25.2%)</w:t>
            </w:r>
          </w:p>
        </w:tc>
        <w:tc>
          <w:tcPr>
            <w:tcW w:w="0" w:type="auto"/>
          </w:tcPr>
          <w:p w14:paraId="2AE8788D" w14:textId="31DB03A5" w:rsidR="008B0744" w:rsidRPr="00710F91" w:rsidRDefault="0021155C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85 (4.4%)</w:t>
            </w:r>
          </w:p>
        </w:tc>
        <w:tc>
          <w:tcPr>
            <w:tcW w:w="0" w:type="auto"/>
          </w:tcPr>
          <w:p w14:paraId="33658713" w14:textId="748727E8" w:rsidR="008B0744" w:rsidRPr="00710F91" w:rsidRDefault="0021155C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1349 (70.4%)</w:t>
            </w:r>
          </w:p>
        </w:tc>
        <w:tc>
          <w:tcPr>
            <w:tcW w:w="0" w:type="auto"/>
            <w:hideMark/>
          </w:tcPr>
          <w:p w14:paraId="58FBB32D" w14:textId="3BAB85D8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1917</w:t>
            </w:r>
          </w:p>
        </w:tc>
      </w:tr>
    </w:tbl>
    <w:p w14:paraId="188B7A79" w14:textId="4BF93564" w:rsidR="00D217F2" w:rsidRDefault="00D217F2" w:rsidP="00D217F2"/>
    <w:p w14:paraId="39E633B9" w14:textId="335B96F8" w:rsidR="00D217F2" w:rsidRDefault="00D217F2" w:rsidP="00D217F2">
      <w:pPr>
        <w:pStyle w:val="Kop2"/>
      </w:pPr>
      <w:r>
        <w:t xml:space="preserve">Onderwijsvorm </w:t>
      </w:r>
    </w:p>
    <w:tbl>
      <w:tblPr>
        <w:tblStyle w:val="Onopgemaaktetabel4"/>
        <w:tblW w:w="0" w:type="auto"/>
        <w:tblLook w:val="0420" w:firstRow="1" w:lastRow="0" w:firstColumn="0" w:lastColumn="0" w:noHBand="0" w:noVBand="1"/>
      </w:tblPr>
      <w:tblGrid>
        <w:gridCol w:w="1655"/>
        <w:gridCol w:w="1393"/>
        <w:gridCol w:w="1393"/>
        <w:gridCol w:w="1170"/>
        <w:gridCol w:w="1170"/>
        <w:gridCol w:w="884"/>
      </w:tblGrid>
      <w:tr w:rsidR="00D217F2" w:rsidRPr="00D217F2" w14:paraId="5DF4C702" w14:textId="77777777" w:rsidTr="00FA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0" w:type="auto"/>
            <w:hideMark/>
          </w:tcPr>
          <w:p w14:paraId="41FED04F" w14:textId="77777777" w:rsidR="00D217F2" w:rsidRPr="00D217F2" w:rsidRDefault="00D217F2" w:rsidP="00D217F2">
            <w:pPr>
              <w:rPr>
                <w:rFonts w:cstheme="minorHAnsi"/>
                <w:lang w:eastAsia="nl-BE"/>
              </w:rPr>
            </w:pPr>
          </w:p>
        </w:tc>
        <w:tc>
          <w:tcPr>
            <w:tcW w:w="0" w:type="auto"/>
            <w:hideMark/>
          </w:tcPr>
          <w:p w14:paraId="678A3EBD" w14:textId="77777777" w:rsidR="00D217F2" w:rsidRPr="00D217F2" w:rsidRDefault="00D217F2" w:rsidP="00D217F2">
            <w:pPr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aso</w:t>
            </w:r>
          </w:p>
        </w:tc>
        <w:tc>
          <w:tcPr>
            <w:tcW w:w="0" w:type="auto"/>
            <w:hideMark/>
          </w:tcPr>
          <w:p w14:paraId="3D95C2E9" w14:textId="77777777" w:rsidR="00D217F2" w:rsidRPr="00D217F2" w:rsidRDefault="00D217F2" w:rsidP="00D217F2">
            <w:pPr>
              <w:rPr>
                <w:rFonts w:cstheme="minorHAnsi"/>
                <w:sz w:val="36"/>
                <w:szCs w:val="36"/>
                <w:lang w:eastAsia="nl-BE"/>
              </w:rPr>
            </w:pPr>
            <w:proofErr w:type="spellStart"/>
            <w:r w:rsidRPr="00D217F2">
              <w:rPr>
                <w:rFonts w:cstheme="minorHAnsi"/>
                <w:kern w:val="24"/>
                <w:lang w:eastAsia="nl-BE"/>
              </w:rPr>
              <w:t>tso</w:t>
            </w:r>
            <w:proofErr w:type="spellEnd"/>
          </w:p>
        </w:tc>
        <w:tc>
          <w:tcPr>
            <w:tcW w:w="0" w:type="auto"/>
            <w:hideMark/>
          </w:tcPr>
          <w:p w14:paraId="35632DDA" w14:textId="77777777" w:rsidR="00D217F2" w:rsidRPr="00D217F2" w:rsidRDefault="00D217F2" w:rsidP="00D217F2">
            <w:pPr>
              <w:rPr>
                <w:rFonts w:cstheme="minorHAnsi"/>
                <w:sz w:val="36"/>
                <w:szCs w:val="36"/>
                <w:lang w:eastAsia="nl-BE"/>
              </w:rPr>
            </w:pPr>
            <w:proofErr w:type="spellStart"/>
            <w:r w:rsidRPr="00D217F2">
              <w:rPr>
                <w:rFonts w:cstheme="minorHAnsi"/>
                <w:kern w:val="24"/>
                <w:lang w:eastAsia="nl-BE"/>
              </w:rPr>
              <w:t>bso</w:t>
            </w:r>
            <w:proofErr w:type="spellEnd"/>
          </w:p>
        </w:tc>
        <w:tc>
          <w:tcPr>
            <w:tcW w:w="0" w:type="auto"/>
            <w:hideMark/>
          </w:tcPr>
          <w:p w14:paraId="38E2C96E" w14:textId="77777777" w:rsidR="00D217F2" w:rsidRPr="00D217F2" w:rsidRDefault="00D217F2" w:rsidP="00D217F2">
            <w:pPr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kso</w:t>
            </w:r>
          </w:p>
        </w:tc>
        <w:tc>
          <w:tcPr>
            <w:tcW w:w="0" w:type="auto"/>
            <w:hideMark/>
          </w:tcPr>
          <w:p w14:paraId="6F565481" w14:textId="77777777" w:rsidR="00D217F2" w:rsidRPr="00D217F2" w:rsidRDefault="00D217F2" w:rsidP="00D217F2">
            <w:pPr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Totaal</w:t>
            </w:r>
          </w:p>
        </w:tc>
      </w:tr>
      <w:tr w:rsidR="00D217F2" w:rsidRPr="00D217F2" w14:paraId="2BE9F0A5" w14:textId="77777777" w:rsidTr="00FA0FE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83722B" w14:textId="5AD6A1B9" w:rsidR="00D217F2" w:rsidRPr="00B43DB0" w:rsidRDefault="00D217F2" w:rsidP="00D217F2">
            <w:pPr>
              <w:rPr>
                <w:rFonts w:cstheme="minorHAnsi"/>
                <w:b w:val="0"/>
                <w:bCs w:val="0"/>
                <w:sz w:val="36"/>
                <w:szCs w:val="36"/>
                <w:lang w:eastAsia="nl-BE"/>
              </w:rPr>
            </w:pPr>
            <w:r w:rsidRPr="00B43DB0">
              <w:rPr>
                <w:rFonts w:cstheme="minorHAnsi"/>
                <w:b w:val="0"/>
                <w:bCs w:val="0"/>
                <w:kern w:val="24"/>
                <w:lang w:eastAsia="nl-BE"/>
              </w:rPr>
              <w:t>laatstejaars</w:t>
            </w:r>
          </w:p>
        </w:tc>
        <w:tc>
          <w:tcPr>
            <w:tcW w:w="0" w:type="auto"/>
            <w:hideMark/>
          </w:tcPr>
          <w:p w14:paraId="57BF9850" w14:textId="7D278716" w:rsidR="00D217F2" w:rsidRPr="00D217F2" w:rsidRDefault="005247D6" w:rsidP="00D2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>
              <w:rPr>
                <w:rFonts w:cstheme="minorHAnsi"/>
                <w:kern w:val="24"/>
                <w:lang w:eastAsia="nl-BE"/>
              </w:rPr>
              <w:t>729</w:t>
            </w:r>
            <w:r w:rsidR="00266A14">
              <w:rPr>
                <w:rFonts w:cstheme="minorHAnsi"/>
                <w:kern w:val="24"/>
                <w:lang w:eastAsia="nl-BE"/>
              </w:rPr>
              <w:t>4</w:t>
            </w:r>
            <w:r>
              <w:rPr>
                <w:rFonts w:cstheme="minorHAnsi"/>
                <w:kern w:val="24"/>
                <w:lang w:eastAsia="nl-BE"/>
              </w:rPr>
              <w:t xml:space="preserve"> (55.9%)</w:t>
            </w:r>
          </w:p>
        </w:tc>
        <w:tc>
          <w:tcPr>
            <w:tcW w:w="0" w:type="auto"/>
            <w:hideMark/>
          </w:tcPr>
          <w:p w14:paraId="6C4313D8" w14:textId="74443660" w:rsidR="00D217F2" w:rsidRPr="00D217F2" w:rsidRDefault="005247D6" w:rsidP="00D2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>
              <w:rPr>
                <w:rFonts w:cstheme="minorHAnsi"/>
                <w:kern w:val="24"/>
                <w:lang w:eastAsia="nl-BE"/>
              </w:rPr>
              <w:t>5056 (38.7%)</w:t>
            </w:r>
          </w:p>
        </w:tc>
        <w:tc>
          <w:tcPr>
            <w:tcW w:w="0" w:type="auto"/>
            <w:hideMark/>
          </w:tcPr>
          <w:p w14:paraId="645D3D0D" w14:textId="6C6A9929" w:rsidR="00D217F2" w:rsidRPr="00D217F2" w:rsidRDefault="00D217F2" w:rsidP="00D2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481</w:t>
            </w:r>
            <w:r w:rsidR="005247D6">
              <w:rPr>
                <w:rFonts w:cstheme="minorHAnsi"/>
                <w:kern w:val="24"/>
                <w:lang w:eastAsia="nl-BE"/>
              </w:rPr>
              <w:t xml:space="preserve"> (3.7%)</w:t>
            </w:r>
          </w:p>
        </w:tc>
        <w:tc>
          <w:tcPr>
            <w:tcW w:w="0" w:type="auto"/>
            <w:hideMark/>
          </w:tcPr>
          <w:p w14:paraId="67FC1807" w14:textId="19E5FCF9" w:rsidR="00D217F2" w:rsidRPr="00D217F2" w:rsidRDefault="00D217F2" w:rsidP="00D2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226</w:t>
            </w:r>
            <w:r w:rsidR="005247D6">
              <w:rPr>
                <w:rFonts w:cstheme="minorHAnsi"/>
                <w:kern w:val="24"/>
                <w:lang w:eastAsia="nl-BE"/>
              </w:rPr>
              <w:t xml:space="preserve"> (1.7%)</w:t>
            </w:r>
          </w:p>
        </w:tc>
        <w:tc>
          <w:tcPr>
            <w:tcW w:w="0" w:type="auto"/>
            <w:hideMark/>
          </w:tcPr>
          <w:p w14:paraId="4D32AB7E" w14:textId="18E6CCAB" w:rsidR="00D217F2" w:rsidRPr="00D217F2" w:rsidRDefault="00D217F2" w:rsidP="00D2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1305</w:t>
            </w:r>
            <w:r w:rsidR="00266A14">
              <w:rPr>
                <w:rFonts w:cstheme="minorHAnsi"/>
                <w:kern w:val="24"/>
                <w:lang w:eastAsia="nl-BE"/>
              </w:rPr>
              <w:t>7*</w:t>
            </w:r>
          </w:p>
        </w:tc>
      </w:tr>
      <w:tr w:rsidR="00D217F2" w:rsidRPr="00D217F2" w14:paraId="461626AD" w14:textId="77777777" w:rsidTr="00FA0FE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C1A4AF" w14:textId="77777777" w:rsidR="00D217F2" w:rsidRPr="00B43DB0" w:rsidRDefault="00D217F2" w:rsidP="00D217F2">
            <w:pPr>
              <w:rPr>
                <w:rFonts w:cstheme="minorHAnsi"/>
                <w:b w:val="0"/>
                <w:bCs w:val="0"/>
                <w:sz w:val="36"/>
                <w:szCs w:val="36"/>
                <w:lang w:eastAsia="nl-BE"/>
              </w:rPr>
            </w:pPr>
            <w:r w:rsidRPr="00B43DB0">
              <w:rPr>
                <w:rFonts w:cstheme="minorHAnsi"/>
                <w:b w:val="0"/>
                <w:bCs w:val="0"/>
                <w:kern w:val="24"/>
                <w:lang w:eastAsia="nl-BE"/>
              </w:rPr>
              <w:t>voorlaatstejaars</w:t>
            </w:r>
          </w:p>
        </w:tc>
        <w:tc>
          <w:tcPr>
            <w:tcW w:w="0" w:type="auto"/>
            <w:hideMark/>
          </w:tcPr>
          <w:p w14:paraId="47D7B700" w14:textId="16599045" w:rsidR="00D217F2" w:rsidRPr="00D217F2" w:rsidRDefault="00D217F2" w:rsidP="00D2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116</w:t>
            </w:r>
            <w:r w:rsidR="00266A14">
              <w:rPr>
                <w:rFonts w:cstheme="minorHAnsi"/>
                <w:kern w:val="24"/>
                <w:lang w:eastAsia="nl-BE"/>
              </w:rPr>
              <w:t>4 (60.7%)</w:t>
            </w:r>
          </w:p>
        </w:tc>
        <w:tc>
          <w:tcPr>
            <w:tcW w:w="0" w:type="auto"/>
            <w:hideMark/>
          </w:tcPr>
          <w:p w14:paraId="39944448" w14:textId="4A6FE8EF" w:rsidR="00D217F2" w:rsidRPr="00D217F2" w:rsidRDefault="00D217F2" w:rsidP="00D2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69</w:t>
            </w:r>
            <w:r w:rsidR="00266A14">
              <w:rPr>
                <w:rFonts w:cstheme="minorHAnsi"/>
                <w:kern w:val="24"/>
                <w:lang w:eastAsia="nl-BE"/>
              </w:rPr>
              <w:t>0 (</w:t>
            </w:r>
            <w:r w:rsidR="00EA600C">
              <w:rPr>
                <w:rFonts w:cstheme="minorHAnsi"/>
                <w:kern w:val="24"/>
                <w:lang w:eastAsia="nl-BE"/>
              </w:rPr>
              <w:t>36%)</w:t>
            </w:r>
          </w:p>
        </w:tc>
        <w:tc>
          <w:tcPr>
            <w:tcW w:w="0" w:type="auto"/>
            <w:hideMark/>
          </w:tcPr>
          <w:p w14:paraId="080C4A5D" w14:textId="3797AA1D" w:rsidR="00D217F2" w:rsidRPr="00D217F2" w:rsidRDefault="00D217F2" w:rsidP="00D2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6</w:t>
            </w:r>
            <w:r w:rsidR="00266A14">
              <w:rPr>
                <w:rFonts w:cstheme="minorHAnsi"/>
                <w:kern w:val="24"/>
                <w:lang w:eastAsia="nl-BE"/>
              </w:rPr>
              <w:t>1</w:t>
            </w:r>
            <w:r w:rsidR="00EA600C">
              <w:rPr>
                <w:rFonts w:cstheme="minorHAnsi"/>
                <w:kern w:val="24"/>
                <w:lang w:eastAsia="nl-BE"/>
              </w:rPr>
              <w:t xml:space="preserve"> (3.2%)</w:t>
            </w:r>
          </w:p>
        </w:tc>
        <w:tc>
          <w:tcPr>
            <w:tcW w:w="0" w:type="auto"/>
            <w:hideMark/>
          </w:tcPr>
          <w:p w14:paraId="5A8D7AD8" w14:textId="21031E8D" w:rsidR="00D217F2" w:rsidRPr="00D217F2" w:rsidRDefault="00D217F2" w:rsidP="00D2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1</w:t>
            </w:r>
            <w:r w:rsidR="00EA600C">
              <w:rPr>
                <w:rFonts w:cstheme="minorHAnsi"/>
                <w:kern w:val="24"/>
                <w:lang w:eastAsia="nl-BE"/>
              </w:rPr>
              <w:t xml:space="preserve"> (0.1%)</w:t>
            </w:r>
          </w:p>
        </w:tc>
        <w:tc>
          <w:tcPr>
            <w:tcW w:w="0" w:type="auto"/>
            <w:hideMark/>
          </w:tcPr>
          <w:p w14:paraId="00AE9EFE" w14:textId="6B8D2117" w:rsidR="00D217F2" w:rsidRPr="00D217F2" w:rsidRDefault="00D217F2" w:rsidP="00D2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191</w:t>
            </w:r>
            <w:r w:rsidR="00266A14">
              <w:rPr>
                <w:rFonts w:cstheme="minorHAnsi"/>
                <w:kern w:val="24"/>
                <w:lang w:eastAsia="nl-BE"/>
              </w:rPr>
              <w:t>6**</w:t>
            </w:r>
          </w:p>
        </w:tc>
      </w:tr>
    </w:tbl>
    <w:p w14:paraId="09705F3C" w14:textId="2079330B" w:rsidR="00266A14" w:rsidRPr="006C55F0" w:rsidRDefault="00266A14" w:rsidP="00D217F2">
      <w:pPr>
        <w:rPr>
          <w:sz w:val="18"/>
          <w:szCs w:val="18"/>
        </w:rPr>
      </w:pPr>
      <w:r w:rsidRPr="006C55F0">
        <w:rPr>
          <w:sz w:val="18"/>
          <w:szCs w:val="18"/>
        </w:rPr>
        <w:t>*2 missing</w:t>
      </w:r>
      <w:r w:rsidR="006C55F0" w:rsidRPr="006C55F0">
        <w:rPr>
          <w:sz w:val="18"/>
          <w:szCs w:val="18"/>
        </w:rPr>
        <w:br/>
      </w:r>
      <w:r w:rsidRPr="006C55F0">
        <w:rPr>
          <w:sz w:val="18"/>
          <w:szCs w:val="18"/>
        </w:rPr>
        <w:t>**1 missing</w:t>
      </w:r>
    </w:p>
    <w:p w14:paraId="0908A477" w14:textId="77777777" w:rsidR="00D217F2" w:rsidRDefault="00D217F2" w:rsidP="00D217F2">
      <w:pPr>
        <w:pStyle w:val="Kop2"/>
      </w:pPr>
      <w:r>
        <w:t>Geslacht</w:t>
      </w:r>
    </w:p>
    <w:tbl>
      <w:tblPr>
        <w:tblStyle w:val="Onopgemaaktetabel4"/>
        <w:tblW w:w="0" w:type="auto"/>
        <w:tblLayout w:type="fixed"/>
        <w:tblLook w:val="0420" w:firstRow="1" w:lastRow="0" w:firstColumn="0" w:lastColumn="0" w:noHBand="0" w:noVBand="1"/>
      </w:tblPr>
      <w:tblGrid>
        <w:gridCol w:w="1936"/>
        <w:gridCol w:w="1503"/>
        <w:gridCol w:w="1503"/>
        <w:gridCol w:w="866"/>
      </w:tblGrid>
      <w:tr w:rsidR="00D217F2" w:rsidRPr="00710F91" w14:paraId="59BAE339" w14:textId="77777777" w:rsidTr="00D20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936" w:type="dxa"/>
            <w:hideMark/>
          </w:tcPr>
          <w:p w14:paraId="2B9A2600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</w:p>
        </w:tc>
        <w:tc>
          <w:tcPr>
            <w:tcW w:w="1503" w:type="dxa"/>
            <w:hideMark/>
          </w:tcPr>
          <w:p w14:paraId="53B08D63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kern w:val="24"/>
                <w:lang w:eastAsia="nl-BE"/>
              </w:rPr>
              <w:t>M</w:t>
            </w:r>
          </w:p>
        </w:tc>
        <w:tc>
          <w:tcPr>
            <w:tcW w:w="1503" w:type="dxa"/>
            <w:hideMark/>
          </w:tcPr>
          <w:p w14:paraId="372D026E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kern w:val="24"/>
                <w:lang w:eastAsia="nl-BE"/>
              </w:rPr>
              <w:t>V</w:t>
            </w:r>
          </w:p>
        </w:tc>
        <w:tc>
          <w:tcPr>
            <w:tcW w:w="866" w:type="dxa"/>
            <w:hideMark/>
          </w:tcPr>
          <w:p w14:paraId="54C30C47" w14:textId="77777777" w:rsidR="00D217F2" w:rsidRPr="00710F91" w:rsidRDefault="00D217F2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Totaal</w:t>
            </w:r>
          </w:p>
        </w:tc>
      </w:tr>
      <w:tr w:rsidR="008B0744" w:rsidRPr="00710F91" w14:paraId="56AE45E5" w14:textId="77777777" w:rsidTr="00D20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36" w:type="dxa"/>
            <w:hideMark/>
          </w:tcPr>
          <w:p w14:paraId="71ABDCF8" w14:textId="77777777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laatstejaars</w:t>
            </w:r>
          </w:p>
        </w:tc>
        <w:tc>
          <w:tcPr>
            <w:tcW w:w="1503" w:type="dxa"/>
          </w:tcPr>
          <w:p w14:paraId="6948F912" w14:textId="58973B0F" w:rsidR="008B0744" w:rsidRPr="00710F91" w:rsidRDefault="00D207E7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5707 (43.7%)</w:t>
            </w:r>
          </w:p>
        </w:tc>
        <w:tc>
          <w:tcPr>
            <w:tcW w:w="1503" w:type="dxa"/>
          </w:tcPr>
          <w:p w14:paraId="2F8825CB" w14:textId="58008EBC" w:rsidR="008B0744" w:rsidRPr="00710F91" w:rsidRDefault="00D207E7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7352 (56.3%)</w:t>
            </w:r>
          </w:p>
        </w:tc>
        <w:tc>
          <w:tcPr>
            <w:tcW w:w="866" w:type="dxa"/>
          </w:tcPr>
          <w:p w14:paraId="151EB910" w14:textId="7C0CC02F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13059</w:t>
            </w:r>
          </w:p>
        </w:tc>
      </w:tr>
      <w:tr w:rsidR="008B0744" w:rsidRPr="00710F91" w14:paraId="600DEBE1" w14:textId="77777777" w:rsidTr="00D207E7">
        <w:trPr>
          <w:trHeight w:val="227"/>
        </w:trPr>
        <w:tc>
          <w:tcPr>
            <w:tcW w:w="1936" w:type="dxa"/>
            <w:hideMark/>
          </w:tcPr>
          <w:p w14:paraId="76BC4D09" w14:textId="77777777" w:rsidR="008B0744" w:rsidRPr="00710F91" w:rsidRDefault="008B0744" w:rsidP="008B0744">
            <w:pPr>
              <w:jc w:val="both"/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voorlaatstejaars</w:t>
            </w:r>
          </w:p>
        </w:tc>
        <w:tc>
          <w:tcPr>
            <w:tcW w:w="1503" w:type="dxa"/>
          </w:tcPr>
          <w:p w14:paraId="30E45339" w14:textId="2CD1C226" w:rsidR="008B0744" w:rsidRPr="00710F91" w:rsidRDefault="006C55F0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891 (46.5%)</w:t>
            </w:r>
          </w:p>
        </w:tc>
        <w:tc>
          <w:tcPr>
            <w:tcW w:w="1503" w:type="dxa"/>
          </w:tcPr>
          <w:p w14:paraId="42597C69" w14:textId="5BA8A37A" w:rsidR="008B0744" w:rsidRPr="00710F91" w:rsidRDefault="00D20EF6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1026 (53.5%)</w:t>
            </w:r>
          </w:p>
        </w:tc>
        <w:tc>
          <w:tcPr>
            <w:tcW w:w="866" w:type="dxa"/>
          </w:tcPr>
          <w:p w14:paraId="7E06A5A7" w14:textId="1035C0B7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D217F2">
              <w:rPr>
                <w:rFonts w:cstheme="minorHAnsi"/>
                <w:kern w:val="24"/>
                <w:lang w:eastAsia="nl-BE"/>
              </w:rPr>
              <w:t>1917</w:t>
            </w:r>
          </w:p>
        </w:tc>
      </w:tr>
    </w:tbl>
    <w:p w14:paraId="0B782AD2" w14:textId="77777777" w:rsidR="00D207E7" w:rsidRPr="00D207E7" w:rsidRDefault="00D207E7" w:rsidP="00D20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1C311" w14:textId="1455572C" w:rsidR="00D207E7" w:rsidRDefault="00F61F58" w:rsidP="00F61F58">
      <w:pPr>
        <w:pStyle w:val="Kop2"/>
      </w:pPr>
      <w:r>
        <w:t>Studierichting</w:t>
      </w:r>
    </w:p>
    <w:p w14:paraId="5533D237" w14:textId="77777777" w:rsidR="00F642BD" w:rsidRPr="00D74ECF" w:rsidRDefault="00F642BD" w:rsidP="00F642BD">
      <w:r>
        <w:t>Voor laatste- en voorlaatstejaars samen</w:t>
      </w:r>
    </w:p>
    <w:tbl>
      <w:tblPr>
        <w:tblStyle w:val="Onopgemaaktetabel4"/>
        <w:tblW w:w="0" w:type="auto"/>
        <w:tblLook w:val="0000" w:firstRow="0" w:lastRow="0" w:firstColumn="0" w:lastColumn="0" w:noHBand="0" w:noVBand="0"/>
      </w:tblPr>
      <w:tblGrid>
        <w:gridCol w:w="4340"/>
        <w:gridCol w:w="1212"/>
        <w:gridCol w:w="1243"/>
      </w:tblGrid>
      <w:tr w:rsidR="0022090C" w:rsidRPr="0022090C" w14:paraId="4A50F22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956241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38B3C858" w14:textId="3330D50B" w:rsidR="00256FD3" w:rsidRPr="0022090C" w:rsidRDefault="0022090C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Frequentie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19BC12" w14:textId="0E4D361D" w:rsidR="00256FD3" w:rsidRPr="0022090C" w:rsidRDefault="0022090C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Percentage</w:t>
            </w:r>
          </w:p>
        </w:tc>
      </w:tr>
      <w:tr w:rsidR="0022090C" w:rsidRPr="0022090C" w14:paraId="102563D4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E66A66D" w14:textId="4019F718" w:rsidR="00256FD3" w:rsidRPr="0022090C" w:rsidRDefault="00445E09" w:rsidP="002209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Missing </w:t>
            </w:r>
          </w:p>
        </w:tc>
        <w:tc>
          <w:tcPr>
            <w:tcW w:w="0" w:type="auto"/>
          </w:tcPr>
          <w:p w14:paraId="630B586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54C033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7027BE2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736AA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Administratie vrije beroepen</w:t>
            </w:r>
          </w:p>
        </w:tc>
        <w:tc>
          <w:tcPr>
            <w:tcW w:w="0" w:type="auto"/>
          </w:tcPr>
          <w:p w14:paraId="37CE2EDA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BE839E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4D219CF1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55757A7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Architecturale en binnenhuiskunst</w:t>
            </w:r>
          </w:p>
        </w:tc>
        <w:tc>
          <w:tcPr>
            <w:tcW w:w="0" w:type="auto"/>
          </w:tcPr>
          <w:p w14:paraId="12CA979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26EB6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7BF77B21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8EB12E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Architecturale vorming</w:t>
            </w:r>
          </w:p>
        </w:tc>
        <w:tc>
          <w:tcPr>
            <w:tcW w:w="0" w:type="auto"/>
          </w:tcPr>
          <w:p w14:paraId="062FF8AC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963927B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754D4C2F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3BAA55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Artistieke opleiding</w:t>
            </w:r>
          </w:p>
        </w:tc>
        <w:tc>
          <w:tcPr>
            <w:tcW w:w="0" w:type="auto"/>
          </w:tcPr>
          <w:p w14:paraId="6C0256C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0C79FE1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342C81F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7091EC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Audiovisuele vorming</w:t>
            </w:r>
          </w:p>
        </w:tc>
        <w:tc>
          <w:tcPr>
            <w:tcW w:w="0" w:type="auto"/>
          </w:tcPr>
          <w:p w14:paraId="469AE579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622B8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1402CC75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834CE8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Auto</w:t>
            </w:r>
          </w:p>
        </w:tc>
        <w:tc>
          <w:tcPr>
            <w:tcW w:w="0" w:type="auto"/>
          </w:tcPr>
          <w:p w14:paraId="0A2A282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E52A7FA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7BD2C05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6A658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lastRenderedPageBreak/>
              <w:t>Auto-elektriciteit</w:t>
            </w:r>
          </w:p>
        </w:tc>
        <w:tc>
          <w:tcPr>
            <w:tcW w:w="0" w:type="auto"/>
          </w:tcPr>
          <w:p w14:paraId="6EC65272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55CE2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72339FBE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2A2525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Autotechnieken</w:t>
            </w:r>
          </w:p>
        </w:tc>
        <w:tc>
          <w:tcPr>
            <w:tcW w:w="0" w:type="auto"/>
          </w:tcPr>
          <w:p w14:paraId="6EDFDE5F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62CBDD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67C1087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8440A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Banketbakkerij-chocoladebewerking</w:t>
            </w:r>
          </w:p>
        </w:tc>
        <w:tc>
          <w:tcPr>
            <w:tcW w:w="0" w:type="auto"/>
          </w:tcPr>
          <w:p w14:paraId="09B0E744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A4CFB4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32283ECF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6F1339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Beeldende vorming</w:t>
            </w:r>
          </w:p>
        </w:tc>
        <w:tc>
          <w:tcPr>
            <w:tcW w:w="0" w:type="auto"/>
          </w:tcPr>
          <w:p w14:paraId="074168E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62D8E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051648C8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CFE4EDC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Begeleider in de kinderopvang</w:t>
            </w:r>
          </w:p>
        </w:tc>
        <w:tc>
          <w:tcPr>
            <w:tcW w:w="0" w:type="auto"/>
          </w:tcPr>
          <w:p w14:paraId="53242896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D35D417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00DC9C11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2F2CCA4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Bijzondere wetenschappelijke vorming</w:t>
            </w:r>
          </w:p>
        </w:tc>
        <w:tc>
          <w:tcPr>
            <w:tcW w:w="0" w:type="auto"/>
          </w:tcPr>
          <w:p w14:paraId="77A17AF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8F6D88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008C9968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5BEB6E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Biotechnische wetenschappen</w:t>
            </w:r>
          </w:p>
        </w:tc>
        <w:tc>
          <w:tcPr>
            <w:tcW w:w="0" w:type="auto"/>
          </w:tcPr>
          <w:p w14:paraId="236397BB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EC0ABD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0,6%</w:t>
            </w:r>
          </w:p>
        </w:tc>
      </w:tr>
      <w:tr w:rsidR="0022090C" w:rsidRPr="0022090C" w14:paraId="0F3486BA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E5DB3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Boekhouden-informatica</w:t>
            </w:r>
          </w:p>
        </w:tc>
        <w:tc>
          <w:tcPr>
            <w:tcW w:w="0" w:type="auto"/>
          </w:tcPr>
          <w:p w14:paraId="091680F5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5DDEA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1,8%</w:t>
            </w:r>
          </w:p>
        </w:tc>
      </w:tr>
      <w:tr w:rsidR="0022090C" w:rsidRPr="0022090C" w14:paraId="50D93B15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2150B4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Bouw- en houtkunde</w:t>
            </w:r>
          </w:p>
        </w:tc>
        <w:tc>
          <w:tcPr>
            <w:tcW w:w="0" w:type="auto"/>
          </w:tcPr>
          <w:p w14:paraId="32220001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66EE85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12EFA73A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BC7B8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Bouwtechnieken</w:t>
            </w:r>
          </w:p>
        </w:tc>
        <w:tc>
          <w:tcPr>
            <w:tcW w:w="0" w:type="auto"/>
          </w:tcPr>
          <w:p w14:paraId="31DAECC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6B9DA1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2023CDD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EEF28E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Brood en banket</w:t>
            </w:r>
          </w:p>
        </w:tc>
        <w:tc>
          <w:tcPr>
            <w:tcW w:w="0" w:type="auto"/>
          </w:tcPr>
          <w:p w14:paraId="07FFD3D3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6DECD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2CA39862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89DAEDE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Chemie</w:t>
            </w:r>
          </w:p>
        </w:tc>
        <w:tc>
          <w:tcPr>
            <w:tcW w:w="0" w:type="auto"/>
          </w:tcPr>
          <w:p w14:paraId="744A3FBB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7BD4E7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0,4%</w:t>
            </w:r>
          </w:p>
        </w:tc>
      </w:tr>
      <w:tr w:rsidR="0022090C" w:rsidRPr="0022090C" w14:paraId="45D8C509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19A1C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Computergestuurde werktuigmachines</w:t>
            </w:r>
          </w:p>
        </w:tc>
        <w:tc>
          <w:tcPr>
            <w:tcW w:w="0" w:type="auto"/>
          </w:tcPr>
          <w:p w14:paraId="415EF46D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D3E3D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53A48068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0BD5F1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Creatie en mode</w:t>
            </w:r>
          </w:p>
        </w:tc>
        <w:tc>
          <w:tcPr>
            <w:tcW w:w="0" w:type="auto"/>
          </w:tcPr>
          <w:p w14:paraId="691B5910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34A4D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16FEAB6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8DEE76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Decor- en standenbouw</w:t>
            </w:r>
          </w:p>
        </w:tc>
        <w:tc>
          <w:tcPr>
            <w:tcW w:w="0" w:type="auto"/>
          </w:tcPr>
          <w:p w14:paraId="4A5F46A9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42693B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45EF98E8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3025DE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 xml:space="preserve">Dier- &amp; </w:t>
            </w:r>
            <w:proofErr w:type="spellStart"/>
            <w:r w:rsidRPr="0022090C">
              <w:rPr>
                <w:rFonts w:cstheme="minorHAnsi"/>
                <w:b/>
                <w:bCs/>
              </w:rPr>
              <w:t>landbouwtechnische</w:t>
            </w:r>
            <w:proofErr w:type="spellEnd"/>
            <w:r w:rsidRPr="0022090C">
              <w:rPr>
                <w:rFonts w:cstheme="minorHAnsi"/>
                <w:b/>
                <w:bCs/>
              </w:rPr>
              <w:t xml:space="preserve"> wetenschappen</w:t>
            </w:r>
          </w:p>
        </w:tc>
        <w:tc>
          <w:tcPr>
            <w:tcW w:w="0" w:type="auto"/>
          </w:tcPr>
          <w:p w14:paraId="4CD9CF7F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FA0DC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0,4%</w:t>
            </w:r>
          </w:p>
        </w:tc>
      </w:tr>
      <w:tr w:rsidR="0022090C" w:rsidRPr="0022090C" w14:paraId="53DBE16E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3C9E1A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Dierenzorg</w:t>
            </w:r>
          </w:p>
        </w:tc>
        <w:tc>
          <w:tcPr>
            <w:tcW w:w="0" w:type="auto"/>
          </w:tcPr>
          <w:p w14:paraId="42E2E104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4DF4161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7080551B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6425D5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Economie-moderne talen</w:t>
            </w:r>
          </w:p>
        </w:tc>
        <w:tc>
          <w:tcPr>
            <w:tcW w:w="0" w:type="auto"/>
          </w:tcPr>
          <w:p w14:paraId="5E0C334B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1424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18B910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9,5%</w:t>
            </w:r>
          </w:p>
        </w:tc>
      </w:tr>
      <w:tr w:rsidR="0022090C" w:rsidRPr="0022090C" w14:paraId="4046F795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4DD2C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Economie-wetenschappen</w:t>
            </w:r>
          </w:p>
        </w:tc>
        <w:tc>
          <w:tcPr>
            <w:tcW w:w="0" w:type="auto"/>
          </w:tcPr>
          <w:p w14:paraId="729C4B19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F9F55D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1,1%</w:t>
            </w:r>
          </w:p>
        </w:tc>
      </w:tr>
      <w:tr w:rsidR="0022090C" w:rsidRPr="0022090C" w14:paraId="45F0F0AA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94E04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Economie-wiskunde</w:t>
            </w:r>
          </w:p>
        </w:tc>
        <w:tc>
          <w:tcPr>
            <w:tcW w:w="0" w:type="auto"/>
          </w:tcPr>
          <w:p w14:paraId="536CD2C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0DE946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3,0%</w:t>
            </w:r>
          </w:p>
        </w:tc>
      </w:tr>
      <w:tr w:rsidR="0022090C" w:rsidRPr="0022090C" w14:paraId="5CBDFC7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4D8625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Elektriciteit-elektronica</w:t>
            </w:r>
          </w:p>
        </w:tc>
        <w:tc>
          <w:tcPr>
            <w:tcW w:w="0" w:type="auto"/>
          </w:tcPr>
          <w:p w14:paraId="042011DC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59E549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647D2757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8BE82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Elektrische installaties</w:t>
            </w:r>
          </w:p>
        </w:tc>
        <w:tc>
          <w:tcPr>
            <w:tcW w:w="0" w:type="auto"/>
          </w:tcPr>
          <w:p w14:paraId="35560878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08FB770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0208F041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05B24C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Elektrische installatietechnieken</w:t>
            </w:r>
          </w:p>
        </w:tc>
        <w:tc>
          <w:tcPr>
            <w:tcW w:w="0" w:type="auto"/>
          </w:tcPr>
          <w:p w14:paraId="339E968C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0251CC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0,6%</w:t>
            </w:r>
          </w:p>
        </w:tc>
      </w:tr>
      <w:tr w:rsidR="0022090C" w:rsidRPr="0022090C" w14:paraId="498F4E24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BF5ABB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Elektromechanica</w:t>
            </w:r>
          </w:p>
        </w:tc>
        <w:tc>
          <w:tcPr>
            <w:tcW w:w="0" w:type="auto"/>
          </w:tcPr>
          <w:p w14:paraId="0AC9EEAB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D5D66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1,3%</w:t>
            </w:r>
          </w:p>
        </w:tc>
      </w:tr>
      <w:tr w:rsidR="0022090C" w:rsidRPr="0022090C" w14:paraId="74ECF4D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B5866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Farmaceutisch-technisch assistent</w:t>
            </w:r>
          </w:p>
        </w:tc>
        <w:tc>
          <w:tcPr>
            <w:tcW w:w="0" w:type="auto"/>
          </w:tcPr>
          <w:p w14:paraId="63F12621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50B999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23AF487E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7A39F8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Fotografie</w:t>
            </w:r>
          </w:p>
        </w:tc>
        <w:tc>
          <w:tcPr>
            <w:tcW w:w="0" w:type="auto"/>
          </w:tcPr>
          <w:p w14:paraId="090EB2CB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3EDC51B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200ABAE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67CDFA5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proofErr w:type="spellStart"/>
            <w:r w:rsidRPr="0022090C">
              <w:rPr>
                <w:rFonts w:cstheme="minorHAnsi"/>
                <w:b/>
                <w:bCs/>
              </w:rPr>
              <w:t>Geautom</w:t>
            </w:r>
            <w:proofErr w:type="spellEnd"/>
            <w:r w:rsidRPr="0022090C">
              <w:rPr>
                <w:rFonts w:cstheme="minorHAnsi"/>
                <w:b/>
                <w:bCs/>
              </w:rPr>
              <w:t xml:space="preserve">. diamantbewerking &amp; </w:t>
            </w:r>
            <w:proofErr w:type="spellStart"/>
            <w:r w:rsidRPr="0022090C">
              <w:rPr>
                <w:rFonts w:cstheme="minorHAnsi"/>
                <w:b/>
                <w:bCs/>
              </w:rPr>
              <w:t>kwal.analyse</w:t>
            </w:r>
            <w:proofErr w:type="spellEnd"/>
          </w:p>
        </w:tc>
        <w:tc>
          <w:tcPr>
            <w:tcW w:w="0" w:type="auto"/>
          </w:tcPr>
          <w:p w14:paraId="4F9C7690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07D3FF0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25AD7F5D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B1B651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Gemeenschapsrestauratie</w:t>
            </w:r>
          </w:p>
        </w:tc>
        <w:tc>
          <w:tcPr>
            <w:tcW w:w="0" w:type="auto"/>
          </w:tcPr>
          <w:p w14:paraId="7AAC1F4F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3A0A64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4D7D7A3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FBCEE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Gespecialiseerde dierenverzorging</w:t>
            </w:r>
          </w:p>
        </w:tc>
        <w:tc>
          <w:tcPr>
            <w:tcW w:w="0" w:type="auto"/>
          </w:tcPr>
          <w:p w14:paraId="563C5B23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813FE7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C50CC10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C6DFD4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Gezondheids- en welzijnswetenschappen</w:t>
            </w:r>
          </w:p>
        </w:tc>
        <w:tc>
          <w:tcPr>
            <w:tcW w:w="0" w:type="auto"/>
          </w:tcPr>
          <w:p w14:paraId="2585C346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A1268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3,0%</w:t>
            </w:r>
          </w:p>
        </w:tc>
      </w:tr>
      <w:tr w:rsidR="0022090C" w:rsidRPr="0022090C" w14:paraId="724F8B8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B1374F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Grafische communicatie</w:t>
            </w:r>
          </w:p>
        </w:tc>
        <w:tc>
          <w:tcPr>
            <w:tcW w:w="0" w:type="auto"/>
          </w:tcPr>
          <w:p w14:paraId="43A3C610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F23105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7D28395C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A84D2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Grieks-Latijn</w:t>
            </w:r>
          </w:p>
        </w:tc>
        <w:tc>
          <w:tcPr>
            <w:tcW w:w="0" w:type="auto"/>
          </w:tcPr>
          <w:p w14:paraId="03A490F0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58EA7A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0,5%</w:t>
            </w:r>
          </w:p>
        </w:tc>
      </w:tr>
      <w:tr w:rsidR="0022090C" w:rsidRPr="0022090C" w14:paraId="285AD27D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2D85F9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Grieks-moderne talen</w:t>
            </w:r>
          </w:p>
        </w:tc>
        <w:tc>
          <w:tcPr>
            <w:tcW w:w="0" w:type="auto"/>
          </w:tcPr>
          <w:p w14:paraId="6C794532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6081A9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75D3E325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49D1B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Grieks-wetenschappen</w:t>
            </w:r>
          </w:p>
        </w:tc>
        <w:tc>
          <w:tcPr>
            <w:tcW w:w="0" w:type="auto"/>
          </w:tcPr>
          <w:p w14:paraId="0DFE2355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9E37E9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015BCE5D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CBE0C28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Grieks-wiskunde</w:t>
            </w:r>
          </w:p>
        </w:tc>
        <w:tc>
          <w:tcPr>
            <w:tcW w:w="0" w:type="auto"/>
          </w:tcPr>
          <w:p w14:paraId="01E55558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07B947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0,7%</w:t>
            </w:r>
          </w:p>
        </w:tc>
      </w:tr>
      <w:tr w:rsidR="0022090C" w:rsidRPr="0022090C" w14:paraId="0103941A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A0869AD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Groendecoratie</w:t>
            </w:r>
          </w:p>
        </w:tc>
        <w:tc>
          <w:tcPr>
            <w:tcW w:w="0" w:type="auto"/>
          </w:tcPr>
          <w:p w14:paraId="6FCAEBE9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C93BA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6DEA1D80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554FA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Grootkeuken</w:t>
            </w:r>
          </w:p>
        </w:tc>
        <w:tc>
          <w:tcPr>
            <w:tcW w:w="0" w:type="auto"/>
          </w:tcPr>
          <w:p w14:paraId="40DDD24C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8D9930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1CCBED0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7AACE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Haarstilist</w:t>
            </w:r>
          </w:p>
        </w:tc>
        <w:tc>
          <w:tcPr>
            <w:tcW w:w="0" w:type="auto"/>
          </w:tcPr>
          <w:p w14:paraId="024858C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81FCD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0,3%</w:t>
            </w:r>
          </w:p>
        </w:tc>
      </w:tr>
      <w:tr w:rsidR="0022090C" w:rsidRPr="0022090C" w14:paraId="247F346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C0F6B8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Haarzorg</w:t>
            </w:r>
          </w:p>
        </w:tc>
        <w:tc>
          <w:tcPr>
            <w:tcW w:w="0" w:type="auto"/>
          </w:tcPr>
          <w:p w14:paraId="63C5E3C8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9C0621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00B0FCF8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09B0B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Handel</w:t>
            </w:r>
          </w:p>
        </w:tc>
        <w:tc>
          <w:tcPr>
            <w:tcW w:w="0" w:type="auto"/>
          </w:tcPr>
          <w:p w14:paraId="71CDA596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699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9565969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4,7%</w:t>
            </w:r>
          </w:p>
        </w:tc>
      </w:tr>
      <w:tr w:rsidR="0022090C" w:rsidRPr="0022090C" w14:paraId="189EFF58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E5784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Hotel</w:t>
            </w:r>
          </w:p>
        </w:tc>
        <w:tc>
          <w:tcPr>
            <w:tcW w:w="0" w:type="auto"/>
          </w:tcPr>
          <w:p w14:paraId="1E433E5E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4BC5895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64A7677C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B69F6F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Hotelbeheer</w:t>
            </w:r>
          </w:p>
        </w:tc>
        <w:tc>
          <w:tcPr>
            <w:tcW w:w="0" w:type="auto"/>
          </w:tcPr>
          <w:p w14:paraId="470F39F5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E2F38EB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61A2944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39F144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Houtbewerking</w:t>
            </w:r>
          </w:p>
        </w:tc>
        <w:tc>
          <w:tcPr>
            <w:tcW w:w="0" w:type="auto"/>
          </w:tcPr>
          <w:p w14:paraId="1AE982CA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4B44F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6986DA08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20012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Houttechnieken</w:t>
            </w:r>
          </w:p>
        </w:tc>
        <w:tc>
          <w:tcPr>
            <w:tcW w:w="0" w:type="auto"/>
          </w:tcPr>
          <w:p w14:paraId="27D8EAF8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BAEF9B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0E49D4E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567651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Humane wetenschappen</w:t>
            </w:r>
          </w:p>
        </w:tc>
        <w:tc>
          <w:tcPr>
            <w:tcW w:w="0" w:type="auto"/>
          </w:tcPr>
          <w:p w14:paraId="1A9EB4D9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1680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58C9C0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11,2%</w:t>
            </w:r>
          </w:p>
        </w:tc>
      </w:tr>
      <w:tr w:rsidR="0022090C" w:rsidRPr="0022090C" w14:paraId="7E6BA283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78F257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Industrieel onderhoud</w:t>
            </w:r>
          </w:p>
        </w:tc>
        <w:tc>
          <w:tcPr>
            <w:tcW w:w="0" w:type="auto"/>
          </w:tcPr>
          <w:p w14:paraId="57F5C055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E056B9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5911DE3E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467B59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Industriële elektriciteit</w:t>
            </w:r>
          </w:p>
        </w:tc>
        <w:tc>
          <w:tcPr>
            <w:tcW w:w="0" w:type="auto"/>
          </w:tcPr>
          <w:p w14:paraId="64F6AD44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6202CA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5E04F307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87C8B7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Industriële houtbewerking</w:t>
            </w:r>
          </w:p>
        </w:tc>
        <w:tc>
          <w:tcPr>
            <w:tcW w:w="0" w:type="auto"/>
          </w:tcPr>
          <w:p w14:paraId="7D2BE64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82EFF4D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545154F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EC4D5F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Industriële ICT</w:t>
            </w:r>
          </w:p>
        </w:tc>
        <w:tc>
          <w:tcPr>
            <w:tcW w:w="0" w:type="auto"/>
          </w:tcPr>
          <w:p w14:paraId="4A61430D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056283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0,4%</w:t>
            </w:r>
          </w:p>
        </w:tc>
      </w:tr>
      <w:tr w:rsidR="0022090C" w:rsidRPr="0022090C" w14:paraId="03DCD585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356E28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Industriële kunst</w:t>
            </w:r>
          </w:p>
        </w:tc>
        <w:tc>
          <w:tcPr>
            <w:tcW w:w="0" w:type="auto"/>
          </w:tcPr>
          <w:p w14:paraId="4FCFD9F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EA702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3FB6B77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F80AE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Industriële wetenschappen</w:t>
            </w:r>
          </w:p>
        </w:tc>
        <w:tc>
          <w:tcPr>
            <w:tcW w:w="0" w:type="auto"/>
          </w:tcPr>
          <w:p w14:paraId="4BC66973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C84974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1,1%</w:t>
            </w:r>
          </w:p>
        </w:tc>
      </w:tr>
      <w:tr w:rsidR="0022090C" w:rsidRPr="0022090C" w14:paraId="074200D5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A91F47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Informaticabeheer</w:t>
            </w:r>
          </w:p>
        </w:tc>
        <w:tc>
          <w:tcPr>
            <w:tcW w:w="0" w:type="auto"/>
          </w:tcPr>
          <w:p w14:paraId="7621D8D5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884EC1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1,3%</w:t>
            </w:r>
          </w:p>
        </w:tc>
      </w:tr>
      <w:tr w:rsidR="0022090C" w:rsidRPr="0022090C" w14:paraId="1F9BC15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A26A02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lastRenderedPageBreak/>
              <w:t>Interieurinrichting</w:t>
            </w:r>
          </w:p>
        </w:tc>
        <w:tc>
          <w:tcPr>
            <w:tcW w:w="0" w:type="auto"/>
          </w:tcPr>
          <w:p w14:paraId="06D9E709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80FDF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19F79645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5469D7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Jeugd- en gehandicaptenzorg</w:t>
            </w:r>
          </w:p>
        </w:tc>
        <w:tc>
          <w:tcPr>
            <w:tcW w:w="0" w:type="auto"/>
          </w:tcPr>
          <w:p w14:paraId="026D2B09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18A82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0,7%</w:t>
            </w:r>
          </w:p>
        </w:tc>
      </w:tr>
      <w:tr w:rsidR="0022090C" w:rsidRPr="0022090C" w14:paraId="0B7CDBB9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4CA517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Juwelencreatie</w:t>
            </w:r>
          </w:p>
        </w:tc>
        <w:tc>
          <w:tcPr>
            <w:tcW w:w="0" w:type="auto"/>
          </w:tcPr>
          <w:p w14:paraId="79663CE4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3AF95A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5C70503F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05FC8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Kantoor</w:t>
            </w:r>
          </w:p>
        </w:tc>
        <w:tc>
          <w:tcPr>
            <w:tcW w:w="0" w:type="auto"/>
          </w:tcPr>
          <w:p w14:paraId="10B4D8D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4EEE914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0,3%</w:t>
            </w:r>
          </w:p>
        </w:tc>
      </w:tr>
      <w:tr w:rsidR="0022090C" w:rsidRPr="0022090C" w14:paraId="5B4541E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C372A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Kantooradministratie en gegevensbeheer</w:t>
            </w:r>
          </w:p>
        </w:tc>
        <w:tc>
          <w:tcPr>
            <w:tcW w:w="0" w:type="auto"/>
          </w:tcPr>
          <w:p w14:paraId="741159FC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B60E09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0,4%</w:t>
            </w:r>
          </w:p>
        </w:tc>
      </w:tr>
      <w:tr w:rsidR="0022090C" w:rsidRPr="0022090C" w14:paraId="597E7F22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AFE9543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Kinderzorg</w:t>
            </w:r>
          </w:p>
        </w:tc>
        <w:tc>
          <w:tcPr>
            <w:tcW w:w="0" w:type="auto"/>
          </w:tcPr>
          <w:p w14:paraId="63B0EA5A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1B75A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0,3%</w:t>
            </w:r>
          </w:p>
        </w:tc>
      </w:tr>
      <w:tr w:rsidR="0022090C" w:rsidRPr="0022090C" w14:paraId="76333270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E01CE8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Koel- en warmtechnieken</w:t>
            </w:r>
          </w:p>
        </w:tc>
        <w:tc>
          <w:tcPr>
            <w:tcW w:w="0" w:type="auto"/>
          </w:tcPr>
          <w:p w14:paraId="04C1DD28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C4DF81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48377049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522F9B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Latijn-moderne talen</w:t>
            </w:r>
          </w:p>
        </w:tc>
        <w:tc>
          <w:tcPr>
            <w:tcW w:w="0" w:type="auto"/>
          </w:tcPr>
          <w:p w14:paraId="49D27AE2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C0F9A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2,4%</w:t>
            </w:r>
          </w:p>
        </w:tc>
      </w:tr>
      <w:tr w:rsidR="0022090C" w:rsidRPr="0022090C" w14:paraId="497E6E6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DB85D3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Latijn-wetenschappen</w:t>
            </w:r>
          </w:p>
        </w:tc>
        <w:tc>
          <w:tcPr>
            <w:tcW w:w="0" w:type="auto"/>
          </w:tcPr>
          <w:p w14:paraId="2DA9B94F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36D461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2,2%</w:t>
            </w:r>
          </w:p>
        </w:tc>
      </w:tr>
      <w:tr w:rsidR="0022090C" w:rsidRPr="0022090C" w14:paraId="5211F430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5EEF44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Latijn-wiskunde</w:t>
            </w:r>
          </w:p>
        </w:tc>
        <w:tc>
          <w:tcPr>
            <w:tcW w:w="0" w:type="auto"/>
          </w:tcPr>
          <w:p w14:paraId="5F0DC8D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759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EDF92DD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5,1%</w:t>
            </w:r>
          </w:p>
        </w:tc>
      </w:tr>
      <w:tr w:rsidR="0022090C" w:rsidRPr="0022090C" w14:paraId="63067030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D1AF5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Lichamelijke opvoeding en sport</w:t>
            </w:r>
          </w:p>
        </w:tc>
        <w:tc>
          <w:tcPr>
            <w:tcW w:w="0" w:type="auto"/>
          </w:tcPr>
          <w:p w14:paraId="2840E856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1E008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2,5%</w:t>
            </w:r>
          </w:p>
        </w:tc>
      </w:tr>
      <w:tr w:rsidR="0022090C" w:rsidRPr="0022090C" w14:paraId="26CA244E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0AD009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Logistiek</w:t>
            </w:r>
          </w:p>
        </w:tc>
        <w:tc>
          <w:tcPr>
            <w:tcW w:w="0" w:type="auto"/>
          </w:tcPr>
          <w:p w14:paraId="7EDBA0A3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AE9655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2F543DA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DF8D9E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Mechanisch onderhoud</w:t>
            </w:r>
          </w:p>
        </w:tc>
        <w:tc>
          <w:tcPr>
            <w:tcW w:w="0" w:type="auto"/>
          </w:tcPr>
          <w:p w14:paraId="2248B29A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F88D5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C0FC218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DCE9FE3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Mechanische vormgevingstechnieken</w:t>
            </w:r>
          </w:p>
        </w:tc>
        <w:tc>
          <w:tcPr>
            <w:tcW w:w="0" w:type="auto"/>
          </w:tcPr>
          <w:p w14:paraId="0AD8AE58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A5288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0,3%</w:t>
            </w:r>
          </w:p>
        </w:tc>
      </w:tr>
      <w:tr w:rsidR="0022090C" w:rsidRPr="0022090C" w14:paraId="5BAAC3BD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95D568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proofErr w:type="spellStart"/>
            <w:r w:rsidRPr="0022090C">
              <w:rPr>
                <w:rFonts w:cstheme="minorHAnsi"/>
                <w:b/>
                <w:bCs/>
              </w:rPr>
              <w:t>Medico</w:t>
            </w:r>
            <w:proofErr w:type="spellEnd"/>
            <w:r w:rsidRPr="0022090C">
              <w:rPr>
                <w:rFonts w:cstheme="minorHAnsi"/>
                <w:b/>
                <w:bCs/>
              </w:rPr>
              <w:t>-sociale administratie</w:t>
            </w:r>
          </w:p>
        </w:tc>
        <w:tc>
          <w:tcPr>
            <w:tcW w:w="0" w:type="auto"/>
          </w:tcPr>
          <w:p w14:paraId="4628C395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E40BF0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DD0FCE6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24036D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Mode-verkoop</w:t>
            </w:r>
          </w:p>
        </w:tc>
        <w:tc>
          <w:tcPr>
            <w:tcW w:w="0" w:type="auto"/>
          </w:tcPr>
          <w:p w14:paraId="1DA4374E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EA627C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43EC29D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582D2D3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Moderne talen-topsport</w:t>
            </w:r>
          </w:p>
        </w:tc>
        <w:tc>
          <w:tcPr>
            <w:tcW w:w="0" w:type="auto"/>
          </w:tcPr>
          <w:p w14:paraId="36DEEF99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9A9FAB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30428671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0E7C04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Moderne talen-wetenschappen</w:t>
            </w:r>
          </w:p>
        </w:tc>
        <w:tc>
          <w:tcPr>
            <w:tcW w:w="0" w:type="auto"/>
          </w:tcPr>
          <w:p w14:paraId="04B88DE8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28B8B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3,6%</w:t>
            </w:r>
          </w:p>
        </w:tc>
      </w:tr>
      <w:tr w:rsidR="0022090C" w:rsidRPr="0022090C" w14:paraId="3009DBB1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2C679C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Moderne talen-wiskunde</w:t>
            </w:r>
          </w:p>
        </w:tc>
        <w:tc>
          <w:tcPr>
            <w:tcW w:w="0" w:type="auto"/>
          </w:tcPr>
          <w:p w14:paraId="598F74E2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F83D83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0,4%</w:t>
            </w:r>
          </w:p>
        </w:tc>
      </w:tr>
      <w:tr w:rsidR="0022090C" w:rsidRPr="0022090C" w14:paraId="70F71447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3DF3F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Modespecialisatie en trendstudie</w:t>
            </w:r>
          </w:p>
        </w:tc>
        <w:tc>
          <w:tcPr>
            <w:tcW w:w="0" w:type="auto"/>
          </w:tcPr>
          <w:p w14:paraId="34C40179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E795D24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6D028C7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1D1DEB4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Multimedia</w:t>
            </w:r>
          </w:p>
        </w:tc>
        <w:tc>
          <w:tcPr>
            <w:tcW w:w="0" w:type="auto"/>
          </w:tcPr>
          <w:p w14:paraId="7B59836B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138C85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0,5%</w:t>
            </w:r>
          </w:p>
        </w:tc>
      </w:tr>
      <w:tr w:rsidR="0022090C" w:rsidRPr="0022090C" w14:paraId="368B6689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D40D13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Muziek</w:t>
            </w:r>
          </w:p>
        </w:tc>
        <w:tc>
          <w:tcPr>
            <w:tcW w:w="0" w:type="auto"/>
          </w:tcPr>
          <w:p w14:paraId="030642F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44700D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791FC806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CE96F03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Naamloos leerjaar</w:t>
            </w:r>
          </w:p>
        </w:tc>
        <w:tc>
          <w:tcPr>
            <w:tcW w:w="0" w:type="auto"/>
          </w:tcPr>
          <w:p w14:paraId="42548661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B40B3C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22507BB6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349761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 xml:space="preserve">Natuur- en </w:t>
            </w:r>
            <w:proofErr w:type="spellStart"/>
            <w:r w:rsidRPr="0022090C">
              <w:rPr>
                <w:rFonts w:cstheme="minorHAnsi"/>
                <w:b/>
                <w:bCs/>
              </w:rPr>
              <w:t>groentechnische</w:t>
            </w:r>
            <w:proofErr w:type="spellEnd"/>
            <w:r w:rsidRPr="0022090C">
              <w:rPr>
                <w:rFonts w:cstheme="minorHAnsi"/>
                <w:b/>
                <w:bCs/>
              </w:rPr>
              <w:t xml:space="preserve"> wetenschappen</w:t>
            </w:r>
          </w:p>
        </w:tc>
        <w:tc>
          <w:tcPr>
            <w:tcW w:w="0" w:type="auto"/>
          </w:tcPr>
          <w:p w14:paraId="4444C140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CB68D1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4026FE84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4A6B75C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Onthaal en public relations</w:t>
            </w:r>
          </w:p>
        </w:tc>
        <w:tc>
          <w:tcPr>
            <w:tcW w:w="0" w:type="auto"/>
          </w:tcPr>
          <w:p w14:paraId="0AD4E76B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BEA0A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0,4%</w:t>
            </w:r>
          </w:p>
        </w:tc>
      </w:tr>
      <w:tr w:rsidR="0022090C" w:rsidRPr="0022090C" w14:paraId="10B2FBE1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FED67C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Organisatie-assistentie</w:t>
            </w:r>
          </w:p>
        </w:tc>
        <w:tc>
          <w:tcPr>
            <w:tcW w:w="0" w:type="auto"/>
          </w:tcPr>
          <w:p w14:paraId="7577264A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704DD84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7049CBC2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75A20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Organisatiehulp</w:t>
            </w:r>
          </w:p>
        </w:tc>
        <w:tc>
          <w:tcPr>
            <w:tcW w:w="0" w:type="auto"/>
          </w:tcPr>
          <w:p w14:paraId="64D4F433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A941A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065176D1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1AD4F9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Pijpfitten-lassen-monteren</w:t>
            </w:r>
          </w:p>
        </w:tc>
        <w:tc>
          <w:tcPr>
            <w:tcW w:w="0" w:type="auto"/>
          </w:tcPr>
          <w:p w14:paraId="52694C4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9FB78D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BA16B5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47D43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proofErr w:type="spellStart"/>
            <w:r w:rsidRPr="0022090C">
              <w:rPr>
                <w:rFonts w:cstheme="minorHAnsi"/>
                <w:b/>
                <w:bCs/>
              </w:rPr>
              <w:t>Planttechnische</w:t>
            </w:r>
            <w:proofErr w:type="spellEnd"/>
            <w:r w:rsidRPr="0022090C">
              <w:rPr>
                <w:rFonts w:cstheme="minorHAnsi"/>
                <w:b/>
                <w:bCs/>
              </w:rPr>
              <w:t xml:space="preserve"> wetenschappen</w:t>
            </w:r>
          </w:p>
        </w:tc>
        <w:tc>
          <w:tcPr>
            <w:tcW w:w="0" w:type="auto"/>
          </w:tcPr>
          <w:p w14:paraId="24A43258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2C2C04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0,3%</w:t>
            </w:r>
          </w:p>
        </w:tc>
      </w:tr>
      <w:tr w:rsidR="0022090C" w:rsidRPr="0022090C" w14:paraId="5A7AC15F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9F08C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Podiumtechnieken</w:t>
            </w:r>
          </w:p>
        </w:tc>
        <w:tc>
          <w:tcPr>
            <w:tcW w:w="0" w:type="auto"/>
          </w:tcPr>
          <w:p w14:paraId="6220618E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4B655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3F50774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59376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Printmedia</w:t>
            </w:r>
          </w:p>
        </w:tc>
        <w:tc>
          <w:tcPr>
            <w:tcW w:w="0" w:type="auto"/>
          </w:tcPr>
          <w:p w14:paraId="23AF0E63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DC7A6A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6E68A3A3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CFDDF1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Publiciteit en illustratie</w:t>
            </w:r>
          </w:p>
        </w:tc>
        <w:tc>
          <w:tcPr>
            <w:tcW w:w="0" w:type="auto"/>
          </w:tcPr>
          <w:p w14:paraId="0264B447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C64B45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5F60DCD5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5A903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Renovatie bouw</w:t>
            </w:r>
          </w:p>
        </w:tc>
        <w:tc>
          <w:tcPr>
            <w:tcW w:w="0" w:type="auto"/>
          </w:tcPr>
          <w:p w14:paraId="105A518A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F6D54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31755E4E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04C1B4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Restaurant en keuken</w:t>
            </w:r>
          </w:p>
        </w:tc>
        <w:tc>
          <w:tcPr>
            <w:tcW w:w="0" w:type="auto"/>
          </w:tcPr>
          <w:p w14:paraId="2B87E691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A509CB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2C8159D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AF9A98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Schoonheidsverzorging</w:t>
            </w:r>
          </w:p>
        </w:tc>
        <w:tc>
          <w:tcPr>
            <w:tcW w:w="0" w:type="auto"/>
          </w:tcPr>
          <w:p w14:paraId="31CAA544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632F8D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0,6%</w:t>
            </w:r>
          </w:p>
        </w:tc>
      </w:tr>
      <w:tr w:rsidR="0022090C" w:rsidRPr="0022090C" w14:paraId="6061800E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95FC7F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Secretariaat-talen</w:t>
            </w:r>
          </w:p>
        </w:tc>
        <w:tc>
          <w:tcPr>
            <w:tcW w:w="0" w:type="auto"/>
          </w:tcPr>
          <w:p w14:paraId="6A867603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36A4EE5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1,5%</w:t>
            </w:r>
          </w:p>
        </w:tc>
      </w:tr>
      <w:tr w:rsidR="0022090C" w:rsidRPr="0022090C" w14:paraId="19ADEE6F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7A8343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Slagerij en vleeswaren</w:t>
            </w:r>
          </w:p>
        </w:tc>
        <w:tc>
          <w:tcPr>
            <w:tcW w:w="0" w:type="auto"/>
          </w:tcPr>
          <w:p w14:paraId="520A6393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9AEE1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6DE49F90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0A0E3C7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Sociale en technische wetenschappen</w:t>
            </w:r>
          </w:p>
        </w:tc>
        <w:tc>
          <w:tcPr>
            <w:tcW w:w="0" w:type="auto"/>
          </w:tcPr>
          <w:p w14:paraId="774F1FC2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1696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8246D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11,3%</w:t>
            </w:r>
          </w:p>
        </w:tc>
      </w:tr>
      <w:tr w:rsidR="0022090C" w:rsidRPr="0022090C" w14:paraId="5BC106DB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CA420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Specialiteitenrestaurant</w:t>
            </w:r>
          </w:p>
        </w:tc>
        <w:tc>
          <w:tcPr>
            <w:tcW w:w="0" w:type="auto"/>
          </w:tcPr>
          <w:p w14:paraId="485339BE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BDB00F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15E7D37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30D475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Sportwetenschappen</w:t>
            </w:r>
          </w:p>
        </w:tc>
        <w:tc>
          <w:tcPr>
            <w:tcW w:w="0" w:type="auto"/>
          </w:tcPr>
          <w:p w14:paraId="47533843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EA23F2D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0,9%</w:t>
            </w:r>
          </w:p>
        </w:tc>
      </w:tr>
      <w:tr w:rsidR="0022090C" w:rsidRPr="0022090C" w14:paraId="02FDE7DA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F64E9D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Stijl- en designmeubelen</w:t>
            </w:r>
          </w:p>
        </w:tc>
        <w:tc>
          <w:tcPr>
            <w:tcW w:w="0" w:type="auto"/>
          </w:tcPr>
          <w:p w14:paraId="3432E09C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EDF9904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4B557273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B44EE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Techniek-wetenschappen</w:t>
            </w:r>
          </w:p>
        </w:tc>
        <w:tc>
          <w:tcPr>
            <w:tcW w:w="0" w:type="auto"/>
          </w:tcPr>
          <w:p w14:paraId="5D44541B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307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5B6C4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2,0%</w:t>
            </w:r>
          </w:p>
        </w:tc>
      </w:tr>
      <w:tr w:rsidR="0022090C" w:rsidRPr="0022090C" w14:paraId="3B61D169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14886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Textiel</w:t>
            </w:r>
          </w:p>
        </w:tc>
        <w:tc>
          <w:tcPr>
            <w:tcW w:w="0" w:type="auto"/>
          </w:tcPr>
          <w:p w14:paraId="36C0F2F1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34CB2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622A6F85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AB7EDD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Textiel- en designtechnieken</w:t>
            </w:r>
          </w:p>
        </w:tc>
        <w:tc>
          <w:tcPr>
            <w:tcW w:w="0" w:type="auto"/>
          </w:tcPr>
          <w:p w14:paraId="782EB65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15B0B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3651380C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051CE2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proofErr w:type="spellStart"/>
            <w:r w:rsidRPr="0022090C">
              <w:rPr>
                <w:rFonts w:cstheme="minorHAnsi"/>
                <w:b/>
                <w:bCs/>
              </w:rPr>
              <w:t>Textielproduktietechnieken</w:t>
            </w:r>
            <w:proofErr w:type="spellEnd"/>
          </w:p>
        </w:tc>
        <w:tc>
          <w:tcPr>
            <w:tcW w:w="0" w:type="auto"/>
          </w:tcPr>
          <w:p w14:paraId="0C31BC3B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B0EEAC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0719933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DFEBE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Thuis- en bejaardenzorg/zorgkundige</w:t>
            </w:r>
          </w:p>
        </w:tc>
        <w:tc>
          <w:tcPr>
            <w:tcW w:w="0" w:type="auto"/>
          </w:tcPr>
          <w:p w14:paraId="7D6A5BC0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4EDC9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0,4%</w:t>
            </w:r>
          </w:p>
        </w:tc>
      </w:tr>
      <w:tr w:rsidR="0022090C" w:rsidRPr="0022090C" w14:paraId="033E1AEE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10EF53E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Toegepaste beeldende kunst</w:t>
            </w:r>
          </w:p>
        </w:tc>
        <w:tc>
          <w:tcPr>
            <w:tcW w:w="0" w:type="auto"/>
          </w:tcPr>
          <w:p w14:paraId="65E342CF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86DFA1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0,4%</w:t>
            </w:r>
          </w:p>
        </w:tc>
      </w:tr>
      <w:tr w:rsidR="0022090C" w:rsidRPr="0022090C" w14:paraId="28FB79EF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9BBE1C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Toerisme</w:t>
            </w:r>
          </w:p>
        </w:tc>
        <w:tc>
          <w:tcPr>
            <w:tcW w:w="0" w:type="auto"/>
          </w:tcPr>
          <w:p w14:paraId="71D8DAA3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748A555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0,5%</w:t>
            </w:r>
          </w:p>
        </w:tc>
      </w:tr>
      <w:tr w:rsidR="0022090C" w:rsidRPr="0022090C" w14:paraId="18AE5806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2818750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Topsport</w:t>
            </w:r>
          </w:p>
        </w:tc>
        <w:tc>
          <w:tcPr>
            <w:tcW w:w="0" w:type="auto"/>
          </w:tcPr>
          <w:p w14:paraId="4E30D876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2ECFCE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62F41436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73A38F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Tuinaanleg en -onderhoud</w:t>
            </w:r>
          </w:p>
        </w:tc>
        <w:tc>
          <w:tcPr>
            <w:tcW w:w="0" w:type="auto"/>
          </w:tcPr>
          <w:p w14:paraId="3656ACC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62FCDB9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1466ABB8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B84BEF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Tuinbouw en groenvoorziening</w:t>
            </w:r>
          </w:p>
        </w:tc>
        <w:tc>
          <w:tcPr>
            <w:tcW w:w="0" w:type="auto"/>
          </w:tcPr>
          <w:p w14:paraId="6145F460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3BCFDE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176A4FF0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D668E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Verkoop</w:t>
            </w:r>
          </w:p>
        </w:tc>
        <w:tc>
          <w:tcPr>
            <w:tcW w:w="0" w:type="auto"/>
          </w:tcPr>
          <w:p w14:paraId="5983C641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597F0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47BB3771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89665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lastRenderedPageBreak/>
              <w:t>Verkoop en vertegenwoordiging</w:t>
            </w:r>
          </w:p>
        </w:tc>
        <w:tc>
          <w:tcPr>
            <w:tcW w:w="0" w:type="auto"/>
          </w:tcPr>
          <w:p w14:paraId="0628856F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9394AA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0F3C6D40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4AC34A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Verwarmingsinstallaties</w:t>
            </w:r>
          </w:p>
        </w:tc>
        <w:tc>
          <w:tcPr>
            <w:tcW w:w="0" w:type="auto"/>
          </w:tcPr>
          <w:p w14:paraId="7332D488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105FEB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2D15BB83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C37F08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Verzorging</w:t>
            </w:r>
          </w:p>
        </w:tc>
        <w:tc>
          <w:tcPr>
            <w:tcW w:w="0" w:type="auto"/>
          </w:tcPr>
          <w:p w14:paraId="2913BFC9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5B147A0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01B0FEF1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C76A21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Vliegtuigtechnieken</w:t>
            </w:r>
          </w:p>
        </w:tc>
        <w:tc>
          <w:tcPr>
            <w:tcW w:w="0" w:type="auto"/>
          </w:tcPr>
          <w:p w14:paraId="3E3F5027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F2ABA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795A7EE7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311706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Vrije beeldende kunst</w:t>
            </w:r>
          </w:p>
        </w:tc>
        <w:tc>
          <w:tcPr>
            <w:tcW w:w="0" w:type="auto"/>
          </w:tcPr>
          <w:p w14:paraId="3C4D3938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998E37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05E1230F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C352BD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Werktuigmachines</w:t>
            </w:r>
          </w:p>
        </w:tc>
        <w:tc>
          <w:tcPr>
            <w:tcW w:w="0" w:type="auto"/>
          </w:tcPr>
          <w:p w14:paraId="2349E904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57CF573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0,1%</w:t>
            </w:r>
          </w:p>
        </w:tc>
      </w:tr>
      <w:tr w:rsidR="0022090C" w:rsidRPr="0022090C" w14:paraId="3C3CFEF2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0AA79B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Wetenschappen-topsport</w:t>
            </w:r>
          </w:p>
        </w:tc>
        <w:tc>
          <w:tcPr>
            <w:tcW w:w="0" w:type="auto"/>
          </w:tcPr>
          <w:p w14:paraId="18CC9EC8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F41E58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5A26A06F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0D4FD3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Wetenschappen-wiskunde</w:t>
            </w:r>
          </w:p>
        </w:tc>
        <w:tc>
          <w:tcPr>
            <w:tcW w:w="0" w:type="auto"/>
          </w:tcPr>
          <w:p w14:paraId="18BC1730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2352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D2557F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15,7%</w:t>
            </w:r>
          </w:p>
        </w:tc>
      </w:tr>
      <w:tr w:rsidR="0022090C" w:rsidRPr="0022090C" w14:paraId="6D793A20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6E59E1E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Winkelbeheer en etalage</w:t>
            </w:r>
          </w:p>
        </w:tc>
        <w:tc>
          <w:tcPr>
            <w:tcW w:w="0" w:type="auto"/>
          </w:tcPr>
          <w:p w14:paraId="01EF9C93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56654E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  <w:tr w:rsidR="0022090C" w:rsidRPr="0022090C" w14:paraId="013B8A6A" w14:textId="77777777" w:rsidTr="00220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EB7D7D5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Wiskunde-topsport</w:t>
            </w:r>
          </w:p>
        </w:tc>
        <w:tc>
          <w:tcPr>
            <w:tcW w:w="0" w:type="auto"/>
          </w:tcPr>
          <w:p w14:paraId="4DDFEA1C" w14:textId="77777777" w:rsidR="00256FD3" w:rsidRPr="0022090C" w:rsidRDefault="00256FD3" w:rsidP="00220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2504F2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0,0%</w:t>
            </w:r>
          </w:p>
        </w:tc>
      </w:tr>
      <w:tr w:rsidR="0022090C" w:rsidRPr="0022090C" w14:paraId="42604E51" w14:textId="77777777" w:rsidTr="0022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39B775" w14:textId="77777777" w:rsidR="00256FD3" w:rsidRPr="0022090C" w:rsidRDefault="00256FD3" w:rsidP="0022090C">
            <w:pPr>
              <w:rPr>
                <w:rFonts w:cstheme="minorHAnsi"/>
                <w:b/>
                <w:bCs/>
              </w:rPr>
            </w:pPr>
            <w:r w:rsidRPr="0022090C">
              <w:rPr>
                <w:rFonts w:cstheme="minorHAnsi"/>
                <w:b/>
                <w:bCs/>
              </w:rPr>
              <w:t>Woordkunst-drama</w:t>
            </w:r>
          </w:p>
        </w:tc>
        <w:tc>
          <w:tcPr>
            <w:tcW w:w="0" w:type="auto"/>
          </w:tcPr>
          <w:p w14:paraId="153FF121" w14:textId="77777777" w:rsidR="00256FD3" w:rsidRPr="0022090C" w:rsidRDefault="00256FD3" w:rsidP="00220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090C">
              <w:rPr>
                <w:rFonts w:cstheme="minorHAnsi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11233F6" w14:textId="77777777" w:rsidR="00256FD3" w:rsidRPr="0022090C" w:rsidRDefault="00256FD3" w:rsidP="0022090C">
            <w:pPr>
              <w:rPr>
                <w:rFonts w:cstheme="minorHAnsi"/>
              </w:rPr>
            </w:pPr>
            <w:r w:rsidRPr="0022090C">
              <w:rPr>
                <w:rFonts w:cstheme="minorHAnsi"/>
              </w:rPr>
              <w:t>0,2%</w:t>
            </w:r>
          </w:p>
        </w:tc>
      </w:tr>
    </w:tbl>
    <w:p w14:paraId="7E8729EB" w14:textId="2535CA42" w:rsidR="0033444D" w:rsidRDefault="00397AE3" w:rsidP="0033444D">
      <w:pPr>
        <w:pStyle w:val="Kop1"/>
      </w:pPr>
      <w:r>
        <w:t>2</w:t>
      </w:r>
      <w:r w:rsidR="0033444D">
        <w:t>018-2019</w:t>
      </w:r>
    </w:p>
    <w:p w14:paraId="1004AE3E" w14:textId="77777777" w:rsidR="008B0744" w:rsidRDefault="008B0744" w:rsidP="008B0744">
      <w:pPr>
        <w:pStyle w:val="Kop2"/>
      </w:pPr>
      <w:r>
        <w:t>Onderwijsnet</w:t>
      </w:r>
    </w:p>
    <w:tbl>
      <w:tblPr>
        <w:tblStyle w:val="Onopgemaaktetabel4"/>
        <w:tblW w:w="0" w:type="auto"/>
        <w:tblLook w:val="0420" w:firstRow="1" w:lastRow="0" w:firstColumn="0" w:lastColumn="0" w:noHBand="0" w:noVBand="1"/>
      </w:tblPr>
      <w:tblGrid>
        <w:gridCol w:w="1655"/>
        <w:gridCol w:w="2115"/>
        <w:gridCol w:w="2366"/>
        <w:gridCol w:w="2145"/>
        <w:gridCol w:w="791"/>
      </w:tblGrid>
      <w:tr w:rsidR="008B0744" w:rsidRPr="00710F91" w14:paraId="3852F936" w14:textId="77777777" w:rsidTr="00D9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0" w:type="auto"/>
            <w:hideMark/>
          </w:tcPr>
          <w:p w14:paraId="1E9D2E3B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</w:p>
        </w:tc>
        <w:tc>
          <w:tcPr>
            <w:tcW w:w="0" w:type="auto"/>
            <w:hideMark/>
          </w:tcPr>
          <w:p w14:paraId="0F035FA2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  <w:proofErr w:type="spellStart"/>
            <w:r w:rsidRPr="00710F91">
              <w:rPr>
                <w:rFonts w:cstheme="minorHAnsi"/>
                <w:kern w:val="24"/>
                <w:lang w:eastAsia="nl-BE"/>
              </w:rPr>
              <w:t>Gemeenschaps-onderwijs</w:t>
            </w:r>
            <w:proofErr w:type="spellEnd"/>
          </w:p>
        </w:tc>
        <w:tc>
          <w:tcPr>
            <w:tcW w:w="0" w:type="auto"/>
            <w:hideMark/>
          </w:tcPr>
          <w:p w14:paraId="0F78874C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Officieel gesubsidieerd onderwijs</w:t>
            </w:r>
          </w:p>
        </w:tc>
        <w:tc>
          <w:tcPr>
            <w:tcW w:w="0" w:type="auto"/>
            <w:hideMark/>
          </w:tcPr>
          <w:p w14:paraId="1DEB1FFD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Vrij gesubsidieerd onderwijs</w:t>
            </w:r>
          </w:p>
        </w:tc>
        <w:tc>
          <w:tcPr>
            <w:tcW w:w="0" w:type="auto"/>
            <w:hideMark/>
          </w:tcPr>
          <w:p w14:paraId="6036FB49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Totaal</w:t>
            </w:r>
          </w:p>
        </w:tc>
      </w:tr>
      <w:tr w:rsidR="008B0744" w:rsidRPr="00710F91" w14:paraId="7D2AA1EB" w14:textId="77777777" w:rsidTr="00D9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hideMark/>
          </w:tcPr>
          <w:p w14:paraId="622F505A" w14:textId="77777777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laatstejaars</w:t>
            </w:r>
          </w:p>
        </w:tc>
        <w:tc>
          <w:tcPr>
            <w:tcW w:w="0" w:type="auto"/>
          </w:tcPr>
          <w:p w14:paraId="4C2A6E54" w14:textId="565FC190" w:rsidR="008B0744" w:rsidRPr="00710F91" w:rsidRDefault="00527591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275</w:t>
            </w:r>
            <w:r w:rsidR="00350901">
              <w:rPr>
                <w:rFonts w:cstheme="minorHAnsi"/>
                <w:lang w:eastAsia="nl-BE"/>
              </w:rPr>
              <w:t>7</w:t>
            </w:r>
            <w:r>
              <w:rPr>
                <w:rFonts w:cstheme="minorHAnsi"/>
                <w:lang w:eastAsia="nl-BE"/>
              </w:rPr>
              <w:t xml:space="preserve"> (19%)</w:t>
            </w:r>
          </w:p>
        </w:tc>
        <w:tc>
          <w:tcPr>
            <w:tcW w:w="0" w:type="auto"/>
          </w:tcPr>
          <w:p w14:paraId="12D759FF" w14:textId="258FFB35" w:rsidR="008B0744" w:rsidRPr="00710F91" w:rsidRDefault="00527591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748 (5.2%)</w:t>
            </w:r>
          </w:p>
        </w:tc>
        <w:tc>
          <w:tcPr>
            <w:tcW w:w="0" w:type="auto"/>
          </w:tcPr>
          <w:p w14:paraId="6AA43811" w14:textId="26976B3C" w:rsidR="008B0744" w:rsidRPr="00710F91" w:rsidRDefault="00527591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10987 (75.8%)</w:t>
            </w:r>
          </w:p>
        </w:tc>
        <w:tc>
          <w:tcPr>
            <w:tcW w:w="0" w:type="auto"/>
            <w:hideMark/>
          </w:tcPr>
          <w:p w14:paraId="3907D95D" w14:textId="61FEB0EE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1449</w:t>
            </w:r>
            <w:r w:rsidR="005B64F5">
              <w:rPr>
                <w:rFonts w:eastAsia="Times New Roman" w:cstheme="minorHAnsi"/>
                <w:kern w:val="24"/>
                <w:lang w:eastAsia="nl-BE"/>
              </w:rPr>
              <w:t>2</w:t>
            </w:r>
          </w:p>
        </w:tc>
      </w:tr>
      <w:tr w:rsidR="008B0744" w:rsidRPr="00710F91" w14:paraId="2589079F" w14:textId="77777777" w:rsidTr="00D93CBC">
        <w:trPr>
          <w:trHeight w:val="227"/>
        </w:trPr>
        <w:tc>
          <w:tcPr>
            <w:tcW w:w="0" w:type="auto"/>
            <w:hideMark/>
          </w:tcPr>
          <w:p w14:paraId="6792AC1B" w14:textId="77777777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voorlaatstejaars</w:t>
            </w:r>
          </w:p>
        </w:tc>
        <w:tc>
          <w:tcPr>
            <w:tcW w:w="0" w:type="auto"/>
          </w:tcPr>
          <w:p w14:paraId="00E16BD8" w14:textId="767268A6" w:rsidR="008B0744" w:rsidRPr="00710F91" w:rsidRDefault="00E45B4C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15</w:t>
            </w:r>
            <w:r w:rsidR="008E6C55">
              <w:rPr>
                <w:rFonts w:cstheme="minorHAnsi"/>
                <w:lang w:eastAsia="nl-BE"/>
              </w:rPr>
              <w:t>24</w:t>
            </w:r>
            <w:r>
              <w:rPr>
                <w:rFonts w:cstheme="minorHAnsi"/>
                <w:lang w:eastAsia="nl-BE"/>
              </w:rPr>
              <w:t xml:space="preserve"> (39.1%)</w:t>
            </w:r>
          </w:p>
        </w:tc>
        <w:tc>
          <w:tcPr>
            <w:tcW w:w="0" w:type="auto"/>
          </w:tcPr>
          <w:p w14:paraId="62F2DD63" w14:textId="78E8FC5B" w:rsidR="008B0744" w:rsidRPr="00710F91" w:rsidRDefault="00E45B4C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176 (4.5%)</w:t>
            </w:r>
          </w:p>
        </w:tc>
        <w:tc>
          <w:tcPr>
            <w:tcW w:w="0" w:type="auto"/>
          </w:tcPr>
          <w:p w14:paraId="1A240758" w14:textId="1D133452" w:rsidR="008B0744" w:rsidRPr="00710F91" w:rsidRDefault="00E45B4C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2</w:t>
            </w:r>
            <w:r w:rsidR="00B92407">
              <w:rPr>
                <w:rFonts w:cstheme="minorHAnsi"/>
                <w:lang w:eastAsia="nl-BE"/>
              </w:rPr>
              <w:t>194</w:t>
            </w:r>
            <w:r>
              <w:rPr>
                <w:rFonts w:cstheme="minorHAnsi"/>
                <w:lang w:eastAsia="nl-BE"/>
              </w:rPr>
              <w:t xml:space="preserve"> (56.</w:t>
            </w:r>
            <w:r w:rsidR="00B92407">
              <w:rPr>
                <w:rFonts w:cstheme="minorHAnsi"/>
                <w:lang w:eastAsia="nl-BE"/>
              </w:rPr>
              <w:t>3</w:t>
            </w:r>
            <w:r>
              <w:rPr>
                <w:rFonts w:cstheme="minorHAnsi"/>
                <w:lang w:eastAsia="nl-BE"/>
              </w:rPr>
              <w:t>%)</w:t>
            </w:r>
          </w:p>
        </w:tc>
        <w:tc>
          <w:tcPr>
            <w:tcW w:w="0" w:type="auto"/>
            <w:hideMark/>
          </w:tcPr>
          <w:p w14:paraId="733A7AE1" w14:textId="62840A5C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3</w:t>
            </w:r>
            <w:r w:rsidR="00B92407">
              <w:rPr>
                <w:rFonts w:eastAsia="Times New Roman" w:cstheme="minorHAnsi"/>
                <w:kern w:val="24"/>
                <w:lang w:eastAsia="nl-BE"/>
              </w:rPr>
              <w:t>894</w:t>
            </w:r>
          </w:p>
        </w:tc>
      </w:tr>
    </w:tbl>
    <w:p w14:paraId="4E9F284E" w14:textId="77777777" w:rsidR="00350901" w:rsidRDefault="00350901" w:rsidP="00E45B4C"/>
    <w:p w14:paraId="400C757C" w14:textId="081BE1C6" w:rsidR="008B0744" w:rsidRPr="00F11F7C" w:rsidRDefault="008B0744" w:rsidP="008B0744">
      <w:pPr>
        <w:pStyle w:val="Kop2"/>
      </w:pPr>
      <w:r>
        <w:t xml:space="preserve">Onderwijsvorm </w:t>
      </w:r>
    </w:p>
    <w:tbl>
      <w:tblPr>
        <w:tblStyle w:val="Onopgemaaktetabel4"/>
        <w:tblW w:w="0" w:type="auto"/>
        <w:tblLook w:val="0420" w:firstRow="1" w:lastRow="0" w:firstColumn="0" w:lastColumn="0" w:noHBand="0" w:noVBand="1"/>
      </w:tblPr>
      <w:tblGrid>
        <w:gridCol w:w="1655"/>
        <w:gridCol w:w="1393"/>
        <w:gridCol w:w="1393"/>
        <w:gridCol w:w="1170"/>
        <w:gridCol w:w="1170"/>
        <w:gridCol w:w="884"/>
      </w:tblGrid>
      <w:tr w:rsidR="008B0744" w:rsidRPr="008B0744" w14:paraId="5BC5A717" w14:textId="77777777" w:rsidTr="00D9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0" w:type="auto"/>
            <w:hideMark/>
          </w:tcPr>
          <w:p w14:paraId="3C4FFF5A" w14:textId="77777777" w:rsidR="008B0744" w:rsidRPr="00E10EE0" w:rsidRDefault="008B0744" w:rsidP="00E4412D">
            <w:pPr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0" w:type="auto"/>
            <w:hideMark/>
          </w:tcPr>
          <w:p w14:paraId="6403E2E7" w14:textId="77777777" w:rsidR="008B0744" w:rsidRPr="00E10EE0" w:rsidRDefault="008B0744" w:rsidP="00E4412D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aso</w:t>
            </w:r>
          </w:p>
        </w:tc>
        <w:tc>
          <w:tcPr>
            <w:tcW w:w="0" w:type="auto"/>
            <w:hideMark/>
          </w:tcPr>
          <w:p w14:paraId="0424B580" w14:textId="77777777" w:rsidR="008B0744" w:rsidRPr="00E10EE0" w:rsidRDefault="008B0744" w:rsidP="00E4412D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E10EE0">
              <w:rPr>
                <w:rFonts w:eastAsia="Times New Roman" w:cstheme="minorHAnsi"/>
                <w:kern w:val="24"/>
                <w:lang w:eastAsia="nl-BE"/>
              </w:rPr>
              <w:t>tso</w:t>
            </w:r>
            <w:proofErr w:type="spellEnd"/>
          </w:p>
        </w:tc>
        <w:tc>
          <w:tcPr>
            <w:tcW w:w="0" w:type="auto"/>
            <w:hideMark/>
          </w:tcPr>
          <w:p w14:paraId="0F53B377" w14:textId="77777777" w:rsidR="008B0744" w:rsidRPr="00E10EE0" w:rsidRDefault="008B0744" w:rsidP="00E4412D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E10EE0">
              <w:rPr>
                <w:rFonts w:eastAsia="Times New Roman" w:cstheme="minorHAnsi"/>
                <w:kern w:val="24"/>
                <w:lang w:eastAsia="nl-BE"/>
              </w:rPr>
              <w:t>bso</w:t>
            </w:r>
            <w:proofErr w:type="spellEnd"/>
          </w:p>
        </w:tc>
        <w:tc>
          <w:tcPr>
            <w:tcW w:w="0" w:type="auto"/>
            <w:hideMark/>
          </w:tcPr>
          <w:p w14:paraId="1918860B" w14:textId="77777777" w:rsidR="008B0744" w:rsidRPr="00E10EE0" w:rsidRDefault="008B0744" w:rsidP="00E4412D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kso</w:t>
            </w:r>
          </w:p>
        </w:tc>
        <w:tc>
          <w:tcPr>
            <w:tcW w:w="0" w:type="auto"/>
            <w:hideMark/>
          </w:tcPr>
          <w:p w14:paraId="5CDB151B" w14:textId="77777777" w:rsidR="008B0744" w:rsidRPr="00E10EE0" w:rsidRDefault="008B0744" w:rsidP="00E4412D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Totaal</w:t>
            </w:r>
          </w:p>
        </w:tc>
      </w:tr>
      <w:tr w:rsidR="008B0744" w:rsidRPr="008B0744" w14:paraId="37813EEF" w14:textId="77777777" w:rsidTr="00D93CB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A807FA" w14:textId="644F49CC" w:rsidR="008B0744" w:rsidRPr="00774CDC" w:rsidRDefault="008B0744" w:rsidP="00774CDC">
            <w:pPr>
              <w:rPr>
                <w:rFonts w:eastAsia="Times New Roman" w:cstheme="minorHAnsi"/>
                <w:b w:val="0"/>
                <w:bCs w:val="0"/>
                <w:lang w:eastAsia="nl-BE"/>
              </w:rPr>
            </w:pPr>
            <w:r w:rsidRPr="00774CDC">
              <w:rPr>
                <w:rFonts w:eastAsia="Times New Roman" w:cstheme="minorHAnsi"/>
                <w:b w:val="0"/>
                <w:bCs w:val="0"/>
                <w:kern w:val="24"/>
                <w:lang w:eastAsia="nl-BE"/>
              </w:rPr>
              <w:t>laatstejaars</w:t>
            </w:r>
          </w:p>
        </w:tc>
        <w:tc>
          <w:tcPr>
            <w:tcW w:w="0" w:type="auto"/>
            <w:hideMark/>
          </w:tcPr>
          <w:p w14:paraId="7146EDDD" w14:textId="2D7E9613" w:rsidR="008B0744" w:rsidRPr="00E10EE0" w:rsidRDefault="008B0744" w:rsidP="00E4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861</w:t>
            </w:r>
            <w:r w:rsidR="00DD22CF">
              <w:rPr>
                <w:rFonts w:eastAsia="Times New Roman" w:cstheme="minorHAnsi"/>
                <w:kern w:val="24"/>
                <w:lang w:eastAsia="nl-BE"/>
              </w:rPr>
              <w:t>5</w:t>
            </w:r>
            <w:r w:rsidR="00CF756E">
              <w:rPr>
                <w:rFonts w:eastAsia="Times New Roman" w:cstheme="minorHAnsi"/>
                <w:kern w:val="24"/>
                <w:lang w:eastAsia="nl-BE"/>
              </w:rPr>
              <w:t xml:space="preserve"> (59.</w:t>
            </w:r>
            <w:r w:rsidR="00676C95">
              <w:rPr>
                <w:rFonts w:eastAsia="Times New Roman" w:cstheme="minorHAnsi"/>
                <w:kern w:val="24"/>
                <w:lang w:eastAsia="nl-BE"/>
              </w:rPr>
              <w:t>5</w:t>
            </w:r>
            <w:r w:rsidR="00CF756E">
              <w:rPr>
                <w:rFonts w:eastAsia="Times New Roman" w:cstheme="minorHAnsi"/>
                <w:kern w:val="24"/>
                <w:lang w:eastAsia="nl-BE"/>
              </w:rPr>
              <w:t>%)</w:t>
            </w:r>
          </w:p>
        </w:tc>
        <w:tc>
          <w:tcPr>
            <w:tcW w:w="0" w:type="auto"/>
            <w:hideMark/>
          </w:tcPr>
          <w:p w14:paraId="492034A4" w14:textId="6854B4DD" w:rsidR="008B0744" w:rsidRPr="00E10EE0" w:rsidRDefault="008B0744" w:rsidP="00E4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5059</w:t>
            </w:r>
            <w:r w:rsidR="00A06F98">
              <w:rPr>
                <w:rFonts w:eastAsia="Times New Roman" w:cstheme="minorHAnsi"/>
                <w:kern w:val="24"/>
                <w:lang w:eastAsia="nl-BE"/>
              </w:rPr>
              <w:t xml:space="preserve"> (</w:t>
            </w:r>
            <w:r w:rsidR="00FA6A7A">
              <w:rPr>
                <w:rFonts w:eastAsia="Times New Roman" w:cstheme="minorHAnsi"/>
                <w:kern w:val="24"/>
                <w:lang w:eastAsia="nl-BE"/>
              </w:rPr>
              <w:t>34.9%)</w:t>
            </w:r>
          </w:p>
        </w:tc>
        <w:tc>
          <w:tcPr>
            <w:tcW w:w="0" w:type="auto"/>
            <w:hideMark/>
          </w:tcPr>
          <w:p w14:paraId="73904D12" w14:textId="1BFAD0CC" w:rsidR="008B0744" w:rsidRPr="00E10EE0" w:rsidRDefault="008B0744" w:rsidP="00E4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478</w:t>
            </w:r>
            <w:r w:rsidR="00FA6A7A">
              <w:rPr>
                <w:rFonts w:eastAsia="Times New Roman" w:cstheme="minorHAnsi"/>
                <w:kern w:val="24"/>
                <w:lang w:eastAsia="nl-BE"/>
              </w:rPr>
              <w:t xml:space="preserve"> (3.3%)</w:t>
            </w:r>
          </w:p>
        </w:tc>
        <w:tc>
          <w:tcPr>
            <w:tcW w:w="0" w:type="auto"/>
            <w:hideMark/>
          </w:tcPr>
          <w:p w14:paraId="01E98F0C" w14:textId="2DD76004" w:rsidR="008B0744" w:rsidRPr="00E10EE0" w:rsidRDefault="008B0744" w:rsidP="00E4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337</w:t>
            </w:r>
            <w:r w:rsidR="00FA6A7A">
              <w:rPr>
                <w:rFonts w:eastAsia="Times New Roman" w:cstheme="minorHAnsi"/>
                <w:kern w:val="24"/>
                <w:lang w:eastAsia="nl-BE"/>
              </w:rPr>
              <w:t xml:space="preserve"> (2.3%)</w:t>
            </w:r>
          </w:p>
        </w:tc>
        <w:tc>
          <w:tcPr>
            <w:tcW w:w="0" w:type="auto"/>
            <w:hideMark/>
          </w:tcPr>
          <w:p w14:paraId="78217B39" w14:textId="4DC3CB71" w:rsidR="008B0744" w:rsidRPr="00E10EE0" w:rsidRDefault="008B0744" w:rsidP="00E4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144</w:t>
            </w:r>
            <w:r w:rsidR="00635119">
              <w:rPr>
                <w:rFonts w:eastAsia="Times New Roman" w:cstheme="minorHAnsi"/>
                <w:kern w:val="24"/>
                <w:lang w:eastAsia="nl-BE"/>
              </w:rPr>
              <w:t>89</w:t>
            </w:r>
            <w:r w:rsidR="009B60A1">
              <w:rPr>
                <w:rFonts w:eastAsia="Times New Roman" w:cstheme="minorHAnsi"/>
                <w:kern w:val="24"/>
                <w:lang w:eastAsia="nl-BE"/>
              </w:rPr>
              <w:t>*</w:t>
            </w:r>
          </w:p>
        </w:tc>
      </w:tr>
      <w:tr w:rsidR="008B0744" w:rsidRPr="008B0744" w14:paraId="4B469624" w14:textId="77777777" w:rsidTr="00D93CB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581FBA" w14:textId="50CEF704" w:rsidR="008B0744" w:rsidRPr="00774CDC" w:rsidRDefault="008B0744" w:rsidP="00774CDC">
            <w:pPr>
              <w:rPr>
                <w:rFonts w:eastAsia="Times New Roman" w:cstheme="minorHAnsi"/>
                <w:b w:val="0"/>
                <w:bCs w:val="0"/>
                <w:lang w:eastAsia="nl-BE"/>
              </w:rPr>
            </w:pPr>
            <w:r w:rsidRPr="00774CDC">
              <w:rPr>
                <w:rFonts w:eastAsia="Times New Roman" w:cstheme="minorHAnsi"/>
                <w:b w:val="0"/>
                <w:bCs w:val="0"/>
                <w:kern w:val="24"/>
                <w:lang w:eastAsia="nl-BE"/>
              </w:rPr>
              <w:t>voorlaatstejaars</w:t>
            </w:r>
          </w:p>
        </w:tc>
        <w:tc>
          <w:tcPr>
            <w:tcW w:w="0" w:type="auto"/>
            <w:hideMark/>
          </w:tcPr>
          <w:p w14:paraId="73C618A8" w14:textId="57C5C23E" w:rsidR="008B0744" w:rsidRPr="00E10EE0" w:rsidRDefault="008B0744" w:rsidP="00E4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24</w:t>
            </w:r>
            <w:r w:rsidR="00013D31">
              <w:rPr>
                <w:rFonts w:eastAsia="Times New Roman" w:cstheme="minorHAnsi"/>
                <w:kern w:val="24"/>
                <w:lang w:eastAsia="nl-BE"/>
              </w:rPr>
              <w:t>53 (63</w:t>
            </w:r>
            <w:r w:rsidR="001F6805">
              <w:rPr>
                <w:rFonts w:eastAsia="Times New Roman" w:cstheme="minorHAnsi"/>
                <w:kern w:val="24"/>
                <w:lang w:eastAsia="nl-BE"/>
              </w:rPr>
              <w:t>.2</w:t>
            </w:r>
            <w:r w:rsidR="00013D31">
              <w:rPr>
                <w:rFonts w:eastAsia="Times New Roman" w:cstheme="minorHAnsi"/>
                <w:kern w:val="24"/>
                <w:lang w:eastAsia="nl-BE"/>
              </w:rPr>
              <w:t>%)</w:t>
            </w:r>
          </w:p>
        </w:tc>
        <w:tc>
          <w:tcPr>
            <w:tcW w:w="0" w:type="auto"/>
            <w:hideMark/>
          </w:tcPr>
          <w:p w14:paraId="11ACC910" w14:textId="67A07D8E" w:rsidR="008B0744" w:rsidRPr="00E10EE0" w:rsidRDefault="008B0744" w:rsidP="00E4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12</w:t>
            </w:r>
            <w:r w:rsidR="00013D31">
              <w:rPr>
                <w:rFonts w:eastAsia="Times New Roman" w:cstheme="minorHAnsi"/>
                <w:kern w:val="24"/>
                <w:lang w:eastAsia="nl-BE"/>
              </w:rPr>
              <w:t>09</w:t>
            </w:r>
            <w:r w:rsidR="00C232C7">
              <w:rPr>
                <w:rFonts w:eastAsia="Times New Roman" w:cstheme="minorHAnsi"/>
                <w:kern w:val="24"/>
                <w:lang w:eastAsia="nl-BE"/>
              </w:rPr>
              <w:t xml:space="preserve"> (31</w:t>
            </w:r>
            <w:r w:rsidR="001F6805">
              <w:rPr>
                <w:rFonts w:eastAsia="Times New Roman" w:cstheme="minorHAnsi"/>
                <w:kern w:val="24"/>
                <w:lang w:eastAsia="nl-BE"/>
              </w:rPr>
              <w:t>.1</w:t>
            </w:r>
            <w:r w:rsidR="00C232C7">
              <w:rPr>
                <w:rFonts w:eastAsia="Times New Roman" w:cstheme="minorHAnsi"/>
                <w:kern w:val="24"/>
                <w:lang w:eastAsia="nl-BE"/>
              </w:rPr>
              <w:t>%)</w:t>
            </w:r>
          </w:p>
        </w:tc>
        <w:tc>
          <w:tcPr>
            <w:tcW w:w="0" w:type="auto"/>
            <w:hideMark/>
          </w:tcPr>
          <w:p w14:paraId="2CAA312C" w14:textId="2754204D" w:rsidR="008B0744" w:rsidRPr="00E10EE0" w:rsidRDefault="00863A34" w:rsidP="00E4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191 (4.9%)</w:t>
            </w:r>
          </w:p>
        </w:tc>
        <w:tc>
          <w:tcPr>
            <w:tcW w:w="0" w:type="auto"/>
            <w:hideMark/>
          </w:tcPr>
          <w:p w14:paraId="182D2DF8" w14:textId="27C3D9AC" w:rsidR="008B0744" w:rsidRPr="00E10EE0" w:rsidRDefault="00863A34" w:rsidP="00E4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30 (.8%)</w:t>
            </w:r>
          </w:p>
        </w:tc>
        <w:tc>
          <w:tcPr>
            <w:tcW w:w="0" w:type="auto"/>
            <w:hideMark/>
          </w:tcPr>
          <w:p w14:paraId="1849336D" w14:textId="3D0B4FF9" w:rsidR="008B0744" w:rsidRPr="00E10EE0" w:rsidRDefault="008B0744" w:rsidP="00E4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3</w:t>
            </w:r>
            <w:r w:rsidR="00D41430">
              <w:rPr>
                <w:rFonts w:eastAsia="Times New Roman" w:cstheme="minorHAnsi"/>
                <w:kern w:val="24"/>
                <w:lang w:eastAsia="nl-BE"/>
              </w:rPr>
              <w:t>8</w:t>
            </w:r>
            <w:r w:rsidR="003B64AA">
              <w:rPr>
                <w:rFonts w:eastAsia="Times New Roman" w:cstheme="minorHAnsi"/>
                <w:kern w:val="24"/>
                <w:lang w:eastAsia="nl-BE"/>
              </w:rPr>
              <w:t>8</w:t>
            </w:r>
            <w:r w:rsidR="00D41430">
              <w:rPr>
                <w:rFonts w:eastAsia="Times New Roman" w:cstheme="minorHAnsi"/>
                <w:kern w:val="24"/>
                <w:lang w:eastAsia="nl-BE"/>
              </w:rPr>
              <w:t>3</w:t>
            </w:r>
            <w:r w:rsidR="00676E24">
              <w:rPr>
                <w:rFonts w:eastAsia="Times New Roman" w:cstheme="minorHAnsi"/>
                <w:kern w:val="24"/>
                <w:lang w:eastAsia="nl-BE"/>
              </w:rPr>
              <w:t>**</w:t>
            </w:r>
          </w:p>
        </w:tc>
      </w:tr>
    </w:tbl>
    <w:p w14:paraId="2F77D8F7" w14:textId="239AD268" w:rsidR="008B0744" w:rsidRPr="00676E24" w:rsidRDefault="009B60A1" w:rsidP="009B60A1">
      <w:pPr>
        <w:pStyle w:val="Lijstalinea"/>
        <w:ind w:left="0"/>
        <w:rPr>
          <w:sz w:val="18"/>
          <w:szCs w:val="18"/>
        </w:rPr>
      </w:pPr>
      <w:r w:rsidRPr="00676E24">
        <w:rPr>
          <w:sz w:val="18"/>
          <w:szCs w:val="18"/>
        </w:rPr>
        <w:t>*1 missing, 2 HBO</w:t>
      </w:r>
    </w:p>
    <w:p w14:paraId="03F09D22" w14:textId="1DE1591B" w:rsidR="00676E24" w:rsidRPr="00F642BD" w:rsidRDefault="00676E24" w:rsidP="00F642BD">
      <w:pPr>
        <w:pStyle w:val="Lijstalinea"/>
        <w:ind w:left="0"/>
        <w:rPr>
          <w:sz w:val="18"/>
          <w:szCs w:val="18"/>
        </w:rPr>
      </w:pPr>
      <w:r w:rsidRPr="00676E24">
        <w:rPr>
          <w:sz w:val="18"/>
          <w:szCs w:val="18"/>
        </w:rPr>
        <w:t>** 11 missing</w:t>
      </w:r>
    </w:p>
    <w:p w14:paraId="23CB4ED4" w14:textId="77777777" w:rsidR="008B0744" w:rsidRDefault="008B0744" w:rsidP="008B0744">
      <w:pPr>
        <w:pStyle w:val="Kop2"/>
      </w:pPr>
      <w:r>
        <w:t>Geslacht</w:t>
      </w:r>
    </w:p>
    <w:tbl>
      <w:tblPr>
        <w:tblStyle w:val="Onopgemaaktetabel4"/>
        <w:tblW w:w="0" w:type="auto"/>
        <w:tblLook w:val="0420" w:firstRow="1" w:lastRow="0" w:firstColumn="0" w:lastColumn="0" w:noHBand="0" w:noVBand="1"/>
      </w:tblPr>
      <w:tblGrid>
        <w:gridCol w:w="1655"/>
        <w:gridCol w:w="1393"/>
        <w:gridCol w:w="1393"/>
        <w:gridCol w:w="791"/>
      </w:tblGrid>
      <w:tr w:rsidR="008B0744" w:rsidRPr="00710F91" w14:paraId="1ABF9F55" w14:textId="77777777" w:rsidTr="0021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0" w:type="auto"/>
            <w:hideMark/>
          </w:tcPr>
          <w:p w14:paraId="499BDF5A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</w:p>
        </w:tc>
        <w:tc>
          <w:tcPr>
            <w:tcW w:w="0" w:type="auto"/>
            <w:hideMark/>
          </w:tcPr>
          <w:p w14:paraId="7BD44C58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kern w:val="24"/>
                <w:lang w:eastAsia="nl-BE"/>
              </w:rPr>
              <w:t>M</w:t>
            </w:r>
          </w:p>
        </w:tc>
        <w:tc>
          <w:tcPr>
            <w:tcW w:w="0" w:type="auto"/>
            <w:hideMark/>
          </w:tcPr>
          <w:p w14:paraId="1A81C535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kern w:val="24"/>
                <w:lang w:eastAsia="nl-BE"/>
              </w:rPr>
              <w:t>V</w:t>
            </w:r>
          </w:p>
        </w:tc>
        <w:tc>
          <w:tcPr>
            <w:tcW w:w="0" w:type="auto"/>
            <w:hideMark/>
          </w:tcPr>
          <w:p w14:paraId="7F7731D4" w14:textId="77777777" w:rsidR="008B0744" w:rsidRPr="00710F91" w:rsidRDefault="008B0744" w:rsidP="00E4412D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Totaal</w:t>
            </w:r>
          </w:p>
        </w:tc>
      </w:tr>
      <w:tr w:rsidR="008B0744" w:rsidRPr="00710F91" w14:paraId="7550DE36" w14:textId="77777777" w:rsidTr="0021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0" w:type="auto"/>
            <w:hideMark/>
          </w:tcPr>
          <w:p w14:paraId="44504989" w14:textId="77777777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laatstejaars</w:t>
            </w:r>
          </w:p>
        </w:tc>
        <w:tc>
          <w:tcPr>
            <w:tcW w:w="0" w:type="auto"/>
          </w:tcPr>
          <w:p w14:paraId="5721D573" w14:textId="2B7D9A7E" w:rsidR="008B0744" w:rsidRPr="00710F91" w:rsidRDefault="002140CA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6250 (43.1%)</w:t>
            </w:r>
          </w:p>
        </w:tc>
        <w:tc>
          <w:tcPr>
            <w:tcW w:w="0" w:type="auto"/>
          </w:tcPr>
          <w:p w14:paraId="48067DF6" w14:textId="611CB576" w:rsidR="002140CA" w:rsidRPr="00710F91" w:rsidRDefault="002140CA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824</w:t>
            </w:r>
            <w:r w:rsidR="005B64F5">
              <w:rPr>
                <w:rFonts w:cstheme="minorHAnsi"/>
                <w:lang w:eastAsia="nl-BE"/>
              </w:rPr>
              <w:t>2</w:t>
            </w:r>
            <w:r>
              <w:rPr>
                <w:rFonts w:cstheme="minorHAnsi"/>
                <w:lang w:eastAsia="nl-BE"/>
              </w:rPr>
              <w:t xml:space="preserve"> (56.9%)</w:t>
            </w:r>
          </w:p>
        </w:tc>
        <w:tc>
          <w:tcPr>
            <w:tcW w:w="0" w:type="auto"/>
            <w:hideMark/>
          </w:tcPr>
          <w:p w14:paraId="3C1B1066" w14:textId="6687E550" w:rsidR="008B0744" w:rsidRPr="00710F91" w:rsidRDefault="008B0744" w:rsidP="008B0744">
            <w:pPr>
              <w:rPr>
                <w:rFonts w:cstheme="minorHAnsi"/>
                <w:lang w:eastAsia="nl-BE"/>
              </w:rPr>
            </w:pPr>
            <w:r w:rsidRPr="00E10EE0">
              <w:rPr>
                <w:rFonts w:eastAsia="Times New Roman" w:cstheme="minorHAnsi"/>
                <w:kern w:val="24"/>
                <w:lang w:eastAsia="nl-BE"/>
              </w:rPr>
              <w:t>1449</w:t>
            </w:r>
            <w:r w:rsidR="005B64F5">
              <w:rPr>
                <w:rFonts w:eastAsia="Times New Roman" w:cstheme="minorHAnsi"/>
                <w:kern w:val="24"/>
                <w:lang w:eastAsia="nl-BE"/>
              </w:rPr>
              <w:t>2</w:t>
            </w:r>
          </w:p>
        </w:tc>
      </w:tr>
      <w:tr w:rsidR="008B0744" w:rsidRPr="00710F91" w14:paraId="20AB7D3D" w14:textId="77777777" w:rsidTr="002140CA">
        <w:trPr>
          <w:trHeight w:val="170"/>
        </w:trPr>
        <w:tc>
          <w:tcPr>
            <w:tcW w:w="0" w:type="auto"/>
            <w:hideMark/>
          </w:tcPr>
          <w:p w14:paraId="3A69B08F" w14:textId="77777777" w:rsidR="008B0744" w:rsidRPr="00710F91" w:rsidRDefault="008B0744" w:rsidP="008B0744">
            <w:pPr>
              <w:jc w:val="both"/>
              <w:rPr>
                <w:rFonts w:cstheme="minorHAnsi"/>
                <w:lang w:eastAsia="nl-BE"/>
              </w:rPr>
            </w:pPr>
            <w:r w:rsidRPr="00710F91">
              <w:rPr>
                <w:rFonts w:cstheme="minorHAnsi"/>
                <w:kern w:val="24"/>
                <w:lang w:eastAsia="nl-BE"/>
              </w:rPr>
              <w:t>voorlaatstejaars</w:t>
            </w:r>
          </w:p>
        </w:tc>
        <w:tc>
          <w:tcPr>
            <w:tcW w:w="0" w:type="auto"/>
          </w:tcPr>
          <w:p w14:paraId="03A72A01" w14:textId="67A2724D" w:rsidR="008B0744" w:rsidRPr="00710F91" w:rsidRDefault="00946D22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1933 (49.6%)</w:t>
            </w:r>
          </w:p>
        </w:tc>
        <w:tc>
          <w:tcPr>
            <w:tcW w:w="0" w:type="auto"/>
          </w:tcPr>
          <w:p w14:paraId="3F0329DA" w14:textId="35E27D0C" w:rsidR="008B0744" w:rsidRPr="00710F91" w:rsidRDefault="00946D22" w:rsidP="008B0744">
            <w:pPr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1961 (50.4%)</w:t>
            </w:r>
          </w:p>
        </w:tc>
        <w:tc>
          <w:tcPr>
            <w:tcW w:w="0" w:type="auto"/>
            <w:hideMark/>
          </w:tcPr>
          <w:p w14:paraId="77696097" w14:textId="13F69330" w:rsidR="008B0744" w:rsidRPr="00710F91" w:rsidRDefault="00BC41EF" w:rsidP="008B0744">
            <w:pPr>
              <w:rPr>
                <w:rFonts w:cstheme="minorHAnsi"/>
                <w:lang w:eastAsia="nl-BE"/>
              </w:rPr>
            </w:pPr>
            <w:r>
              <w:rPr>
                <w:rFonts w:eastAsia="Times New Roman" w:cstheme="minorHAnsi"/>
                <w:kern w:val="24"/>
                <w:lang w:eastAsia="nl-BE"/>
              </w:rPr>
              <w:t>3894</w:t>
            </w:r>
          </w:p>
        </w:tc>
      </w:tr>
    </w:tbl>
    <w:p w14:paraId="269CACBA" w14:textId="77777777" w:rsidR="00946D22" w:rsidRDefault="00946D22" w:rsidP="005B64F5"/>
    <w:p w14:paraId="6DF054B7" w14:textId="692427CD" w:rsidR="008B0744" w:rsidRDefault="008B0744" w:rsidP="008B0744">
      <w:pPr>
        <w:pStyle w:val="Kop2"/>
      </w:pPr>
      <w:r>
        <w:t>Studierichting</w:t>
      </w:r>
    </w:p>
    <w:p w14:paraId="4C401FBF" w14:textId="77777777" w:rsidR="00F642BD" w:rsidRPr="00D74ECF" w:rsidRDefault="00F642BD" w:rsidP="00F642BD">
      <w:r>
        <w:t>Voor laatste- en voorlaatstejaars samen</w:t>
      </w:r>
    </w:p>
    <w:tbl>
      <w:tblPr>
        <w:tblStyle w:val="Onopgemaaktetabel4"/>
        <w:tblW w:w="0" w:type="auto"/>
        <w:tblLook w:val="0000" w:firstRow="0" w:lastRow="0" w:firstColumn="0" w:lastColumn="0" w:noHBand="0" w:noVBand="0"/>
      </w:tblPr>
      <w:tblGrid>
        <w:gridCol w:w="4436"/>
        <w:gridCol w:w="1332"/>
        <w:gridCol w:w="1363"/>
      </w:tblGrid>
      <w:tr w:rsidR="0039544D" w:rsidRPr="0039544D" w14:paraId="71A6F998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938777" w14:textId="67DC4FB7" w:rsidR="0039544D" w:rsidRPr="0039544D" w:rsidRDefault="0039544D" w:rsidP="003954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40C09607" w14:textId="5DB010D6" w:rsidR="0039544D" w:rsidRPr="0039544D" w:rsidRDefault="00D02F95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F5612">
              <w:rPr>
                <w:rFonts w:cstheme="minorHAnsi"/>
                <w:b/>
                <w:bCs/>
              </w:rPr>
              <w:t>Frequentie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48746B" w14:textId="778E8E29" w:rsidR="0039544D" w:rsidRPr="0039544D" w:rsidRDefault="00D02F95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b/>
                <w:bCs/>
              </w:rPr>
            </w:pPr>
            <w:r w:rsidRPr="00AF5612">
              <w:rPr>
                <w:rFonts w:cstheme="minorHAnsi"/>
                <w:b/>
                <w:bCs/>
              </w:rPr>
              <w:t>Percentage</w:t>
            </w:r>
          </w:p>
        </w:tc>
      </w:tr>
      <w:tr w:rsidR="0039544D" w:rsidRPr="0039544D" w14:paraId="4577339A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DC23C6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Architecturale en binnenhuiskunst</w:t>
            </w:r>
          </w:p>
        </w:tc>
        <w:tc>
          <w:tcPr>
            <w:tcW w:w="0" w:type="auto"/>
          </w:tcPr>
          <w:p w14:paraId="0F94CCF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88998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0899366C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03671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Architecturale vorming</w:t>
            </w:r>
          </w:p>
        </w:tc>
        <w:tc>
          <w:tcPr>
            <w:tcW w:w="0" w:type="auto"/>
          </w:tcPr>
          <w:p w14:paraId="62960C5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64F1B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15910BD7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8C9914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Artistieke opleiding</w:t>
            </w:r>
          </w:p>
        </w:tc>
        <w:tc>
          <w:tcPr>
            <w:tcW w:w="0" w:type="auto"/>
          </w:tcPr>
          <w:p w14:paraId="67D6DB3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A463A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071E7140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87FF3B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Audiovisuele vorming</w:t>
            </w:r>
          </w:p>
        </w:tc>
        <w:tc>
          <w:tcPr>
            <w:tcW w:w="0" w:type="auto"/>
          </w:tcPr>
          <w:p w14:paraId="5FB5D80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E2D338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22CACF40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EB685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Autotechnieken</w:t>
            </w:r>
          </w:p>
        </w:tc>
        <w:tc>
          <w:tcPr>
            <w:tcW w:w="0" w:type="auto"/>
          </w:tcPr>
          <w:p w14:paraId="230F6F8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3693A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24E8BA98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7D877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Beeldende vorming</w:t>
            </w:r>
          </w:p>
        </w:tc>
        <w:tc>
          <w:tcPr>
            <w:tcW w:w="0" w:type="auto"/>
          </w:tcPr>
          <w:p w14:paraId="3FC2C96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EB65BB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2FFDB3AB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4B278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Begeleider in de kinderopvang</w:t>
            </w:r>
          </w:p>
        </w:tc>
        <w:tc>
          <w:tcPr>
            <w:tcW w:w="0" w:type="auto"/>
          </w:tcPr>
          <w:p w14:paraId="5137EC0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67037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16EEF87B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E2781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Bijzondere schrijnwerkconstructies</w:t>
            </w:r>
          </w:p>
        </w:tc>
        <w:tc>
          <w:tcPr>
            <w:tcW w:w="0" w:type="auto"/>
          </w:tcPr>
          <w:p w14:paraId="3526FE4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F69CE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3416F6A9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8BF4BF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Bijzondere wetenschappelijke vorming</w:t>
            </w:r>
          </w:p>
        </w:tc>
        <w:tc>
          <w:tcPr>
            <w:tcW w:w="0" w:type="auto"/>
          </w:tcPr>
          <w:p w14:paraId="0DD329C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8F6EE0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943BD9D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01832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Bio-ecologische bouwafwerking</w:t>
            </w:r>
          </w:p>
        </w:tc>
        <w:tc>
          <w:tcPr>
            <w:tcW w:w="0" w:type="auto"/>
          </w:tcPr>
          <w:p w14:paraId="0510DC7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E57EF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2AD04FDA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CE16C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Biotechnische wetenschappen</w:t>
            </w:r>
          </w:p>
        </w:tc>
        <w:tc>
          <w:tcPr>
            <w:tcW w:w="0" w:type="auto"/>
          </w:tcPr>
          <w:p w14:paraId="0B4C11C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53D2F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0,4%</w:t>
            </w:r>
          </w:p>
        </w:tc>
      </w:tr>
      <w:tr w:rsidR="0039544D" w:rsidRPr="0039544D" w14:paraId="513AB690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494320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Boekhouden-informatica</w:t>
            </w:r>
          </w:p>
        </w:tc>
        <w:tc>
          <w:tcPr>
            <w:tcW w:w="0" w:type="auto"/>
          </w:tcPr>
          <w:p w14:paraId="14509BA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7100D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1,7%</w:t>
            </w:r>
          </w:p>
        </w:tc>
      </w:tr>
      <w:tr w:rsidR="0039544D" w:rsidRPr="0039544D" w14:paraId="178DA108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7A867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lastRenderedPageBreak/>
              <w:t>Bouw- en houtkunde</w:t>
            </w:r>
          </w:p>
        </w:tc>
        <w:tc>
          <w:tcPr>
            <w:tcW w:w="0" w:type="auto"/>
          </w:tcPr>
          <w:p w14:paraId="7B850FA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AB6F2C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29B736D2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675B5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Bouwtechnieken</w:t>
            </w:r>
          </w:p>
        </w:tc>
        <w:tc>
          <w:tcPr>
            <w:tcW w:w="0" w:type="auto"/>
          </w:tcPr>
          <w:p w14:paraId="2B28E61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10AC8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288C2B8C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BEDB3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Brood en banket</w:t>
            </w:r>
          </w:p>
        </w:tc>
        <w:tc>
          <w:tcPr>
            <w:tcW w:w="0" w:type="auto"/>
          </w:tcPr>
          <w:p w14:paraId="58ECF7B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E90C5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2D84DC7A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6F529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Brood- en banketbakkerij en confiserie</w:t>
            </w:r>
          </w:p>
        </w:tc>
        <w:tc>
          <w:tcPr>
            <w:tcW w:w="0" w:type="auto"/>
          </w:tcPr>
          <w:p w14:paraId="5DBFE4D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5BBB7B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27385814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0AEFB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Chemie</w:t>
            </w:r>
          </w:p>
        </w:tc>
        <w:tc>
          <w:tcPr>
            <w:tcW w:w="0" w:type="auto"/>
          </w:tcPr>
          <w:p w14:paraId="079C011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E2007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0,4%</w:t>
            </w:r>
          </w:p>
        </w:tc>
      </w:tr>
      <w:tr w:rsidR="0039544D" w:rsidRPr="0039544D" w14:paraId="7FDABEFC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97CD5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Chemische procestechnieken duaal</w:t>
            </w:r>
          </w:p>
        </w:tc>
        <w:tc>
          <w:tcPr>
            <w:tcW w:w="0" w:type="auto"/>
          </w:tcPr>
          <w:p w14:paraId="55AE10F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CCFB8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8A24D5B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DDD24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Creatie en mode</w:t>
            </w:r>
          </w:p>
        </w:tc>
        <w:tc>
          <w:tcPr>
            <w:tcW w:w="0" w:type="auto"/>
          </w:tcPr>
          <w:p w14:paraId="29D94DC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088BC0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4E73BB8B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7E7CB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Dans</w:t>
            </w:r>
          </w:p>
        </w:tc>
        <w:tc>
          <w:tcPr>
            <w:tcW w:w="0" w:type="auto"/>
          </w:tcPr>
          <w:p w14:paraId="50835E7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CB908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3B444B47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EEA80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Decor- en standenbouw</w:t>
            </w:r>
          </w:p>
        </w:tc>
        <w:tc>
          <w:tcPr>
            <w:tcW w:w="0" w:type="auto"/>
          </w:tcPr>
          <w:p w14:paraId="06B1CB6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D5B9C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5A1E87AA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608A9C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 xml:space="preserve">Dier- &amp; </w:t>
            </w:r>
            <w:proofErr w:type="spellStart"/>
            <w:r w:rsidRPr="0039544D">
              <w:rPr>
                <w:rFonts w:cstheme="minorHAnsi"/>
                <w:b/>
                <w:bCs/>
              </w:rPr>
              <w:t>landbouwtechnische</w:t>
            </w:r>
            <w:proofErr w:type="spellEnd"/>
            <w:r w:rsidRPr="0039544D">
              <w:rPr>
                <w:rFonts w:cstheme="minorHAnsi"/>
                <w:b/>
                <w:bCs/>
              </w:rPr>
              <w:t xml:space="preserve"> wetenschappen</w:t>
            </w:r>
          </w:p>
        </w:tc>
        <w:tc>
          <w:tcPr>
            <w:tcW w:w="0" w:type="auto"/>
          </w:tcPr>
          <w:p w14:paraId="5565051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8205A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2A6F6C13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477BF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Economie-moderne talen</w:t>
            </w:r>
          </w:p>
        </w:tc>
        <w:tc>
          <w:tcPr>
            <w:tcW w:w="0" w:type="auto"/>
          </w:tcPr>
          <w:p w14:paraId="316BB28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ADED2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10,9%</w:t>
            </w:r>
          </w:p>
        </w:tc>
      </w:tr>
      <w:tr w:rsidR="0039544D" w:rsidRPr="0039544D" w14:paraId="037CF0D1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91E14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Economie-wetenschappen</w:t>
            </w:r>
          </w:p>
        </w:tc>
        <w:tc>
          <w:tcPr>
            <w:tcW w:w="0" w:type="auto"/>
          </w:tcPr>
          <w:p w14:paraId="6A7B57F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8EAD1B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1,6%</w:t>
            </w:r>
          </w:p>
        </w:tc>
      </w:tr>
      <w:tr w:rsidR="0039544D" w:rsidRPr="0039544D" w14:paraId="2F958E93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B2F3B6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Economie-wiskunde</w:t>
            </w:r>
          </w:p>
        </w:tc>
        <w:tc>
          <w:tcPr>
            <w:tcW w:w="0" w:type="auto"/>
          </w:tcPr>
          <w:p w14:paraId="0E0677B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505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2C9D2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2,7%</w:t>
            </w:r>
          </w:p>
        </w:tc>
      </w:tr>
      <w:tr w:rsidR="0039544D" w:rsidRPr="0039544D" w14:paraId="6E7CE784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8B7A1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Elektriciteit-elektronica</w:t>
            </w:r>
          </w:p>
        </w:tc>
        <w:tc>
          <w:tcPr>
            <w:tcW w:w="0" w:type="auto"/>
          </w:tcPr>
          <w:p w14:paraId="5CD7924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513AA6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71C72C75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CA925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Elektrische installaties</w:t>
            </w:r>
          </w:p>
        </w:tc>
        <w:tc>
          <w:tcPr>
            <w:tcW w:w="0" w:type="auto"/>
          </w:tcPr>
          <w:p w14:paraId="1E5CCFE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A1730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46A9FACE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017EF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Elektrische installatietechnieken</w:t>
            </w:r>
          </w:p>
        </w:tc>
        <w:tc>
          <w:tcPr>
            <w:tcW w:w="0" w:type="auto"/>
          </w:tcPr>
          <w:p w14:paraId="316F8F8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E2462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0,6%</w:t>
            </w:r>
          </w:p>
        </w:tc>
      </w:tr>
      <w:tr w:rsidR="0039544D" w:rsidRPr="0039544D" w14:paraId="63446DAE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078E9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Elektromechanica</w:t>
            </w:r>
          </w:p>
        </w:tc>
        <w:tc>
          <w:tcPr>
            <w:tcW w:w="0" w:type="auto"/>
          </w:tcPr>
          <w:p w14:paraId="76F6C9B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A46F0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1,2%</w:t>
            </w:r>
          </w:p>
        </w:tc>
      </w:tr>
      <w:tr w:rsidR="0039544D" w:rsidRPr="0039544D" w14:paraId="41351D78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3309C1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Elektronische installatietechnieken</w:t>
            </w:r>
          </w:p>
        </w:tc>
        <w:tc>
          <w:tcPr>
            <w:tcW w:w="0" w:type="auto"/>
          </w:tcPr>
          <w:p w14:paraId="0AE08C6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7601E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75C9C6DD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DB850C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Farmaceutisch-technisch assistent</w:t>
            </w:r>
          </w:p>
        </w:tc>
        <w:tc>
          <w:tcPr>
            <w:tcW w:w="0" w:type="auto"/>
          </w:tcPr>
          <w:p w14:paraId="1300718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3105CE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0ED5A767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DEF32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Fotografie</w:t>
            </w:r>
          </w:p>
        </w:tc>
        <w:tc>
          <w:tcPr>
            <w:tcW w:w="0" w:type="auto"/>
          </w:tcPr>
          <w:p w14:paraId="7C2354D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7BB4D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20458703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83C14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Fotolassen</w:t>
            </w:r>
          </w:p>
        </w:tc>
        <w:tc>
          <w:tcPr>
            <w:tcW w:w="0" w:type="auto"/>
          </w:tcPr>
          <w:p w14:paraId="1A9BB19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F8C90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4780411C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5933A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Gezondheids- en welzijnswetenschappen</w:t>
            </w:r>
          </w:p>
        </w:tc>
        <w:tc>
          <w:tcPr>
            <w:tcW w:w="0" w:type="auto"/>
          </w:tcPr>
          <w:p w14:paraId="471FD5B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B5719A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2,7%</w:t>
            </w:r>
          </w:p>
        </w:tc>
      </w:tr>
      <w:tr w:rsidR="0039544D" w:rsidRPr="0039544D" w14:paraId="3CC3E726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E4EAB6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Grafische communicatie</w:t>
            </w:r>
          </w:p>
        </w:tc>
        <w:tc>
          <w:tcPr>
            <w:tcW w:w="0" w:type="auto"/>
          </w:tcPr>
          <w:p w14:paraId="4B12A59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568B3B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7B019530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2876AF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Grieks-Latijn</w:t>
            </w:r>
          </w:p>
        </w:tc>
        <w:tc>
          <w:tcPr>
            <w:tcW w:w="0" w:type="auto"/>
          </w:tcPr>
          <w:p w14:paraId="601EFDC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FAFE7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0,5%</w:t>
            </w:r>
          </w:p>
        </w:tc>
      </w:tr>
      <w:tr w:rsidR="0039544D" w:rsidRPr="0039544D" w14:paraId="0CE2DDD5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C550D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Grieks-moderne talen</w:t>
            </w:r>
          </w:p>
        </w:tc>
        <w:tc>
          <w:tcPr>
            <w:tcW w:w="0" w:type="auto"/>
          </w:tcPr>
          <w:p w14:paraId="5ABB326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8A762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543FFABB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64E1E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Grieks-wetenschappen</w:t>
            </w:r>
          </w:p>
        </w:tc>
        <w:tc>
          <w:tcPr>
            <w:tcW w:w="0" w:type="auto"/>
          </w:tcPr>
          <w:p w14:paraId="173C787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E5998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52D3AD6D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82A93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Grieks-wiskunde</w:t>
            </w:r>
          </w:p>
        </w:tc>
        <w:tc>
          <w:tcPr>
            <w:tcW w:w="0" w:type="auto"/>
          </w:tcPr>
          <w:p w14:paraId="70A3195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C1027C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0,7%</w:t>
            </w:r>
          </w:p>
        </w:tc>
      </w:tr>
      <w:tr w:rsidR="0039544D" w:rsidRPr="0039544D" w14:paraId="452AB2C9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B1132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Groendecoratie</w:t>
            </w:r>
          </w:p>
        </w:tc>
        <w:tc>
          <w:tcPr>
            <w:tcW w:w="0" w:type="auto"/>
          </w:tcPr>
          <w:p w14:paraId="2D388FD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F4032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041E56E1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198FF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Grootkeuken</w:t>
            </w:r>
          </w:p>
        </w:tc>
        <w:tc>
          <w:tcPr>
            <w:tcW w:w="0" w:type="auto"/>
          </w:tcPr>
          <w:p w14:paraId="79B5442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A059B2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0C7F0C34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F7A73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Haarstilist</w:t>
            </w:r>
          </w:p>
        </w:tc>
        <w:tc>
          <w:tcPr>
            <w:tcW w:w="0" w:type="auto"/>
          </w:tcPr>
          <w:p w14:paraId="29D5D82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D1D90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7D51D67E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03DEA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Handel</w:t>
            </w:r>
          </w:p>
        </w:tc>
        <w:tc>
          <w:tcPr>
            <w:tcW w:w="0" w:type="auto"/>
          </w:tcPr>
          <w:p w14:paraId="0C80F27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723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E1FA7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3,9%</w:t>
            </w:r>
          </w:p>
        </w:tc>
      </w:tr>
      <w:tr w:rsidR="0039544D" w:rsidRPr="0039544D" w14:paraId="4E38E4FA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9E97A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Hotel</w:t>
            </w:r>
          </w:p>
        </w:tc>
        <w:tc>
          <w:tcPr>
            <w:tcW w:w="0" w:type="auto"/>
          </w:tcPr>
          <w:p w14:paraId="2A2CF9D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79D04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28885866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7B51DD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Houtbewerking</w:t>
            </w:r>
          </w:p>
        </w:tc>
        <w:tc>
          <w:tcPr>
            <w:tcW w:w="0" w:type="auto"/>
          </w:tcPr>
          <w:p w14:paraId="7A46A4D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2E769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5681F4FA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B3F6D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Houttechnieken</w:t>
            </w:r>
          </w:p>
        </w:tc>
        <w:tc>
          <w:tcPr>
            <w:tcW w:w="0" w:type="auto"/>
          </w:tcPr>
          <w:p w14:paraId="40120A1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193E9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12F1949A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29FEC6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Humane wetenschappen</w:t>
            </w:r>
          </w:p>
        </w:tc>
        <w:tc>
          <w:tcPr>
            <w:tcW w:w="0" w:type="auto"/>
          </w:tcPr>
          <w:p w14:paraId="5C3D974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2085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E1EA9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11,3%</w:t>
            </w:r>
          </w:p>
        </w:tc>
      </w:tr>
      <w:tr w:rsidR="0039544D" w:rsidRPr="0039544D" w14:paraId="225318CE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DE811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Industrieel onderhoud</w:t>
            </w:r>
          </w:p>
        </w:tc>
        <w:tc>
          <w:tcPr>
            <w:tcW w:w="0" w:type="auto"/>
          </w:tcPr>
          <w:p w14:paraId="6B0AD1C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1DABC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365913E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8EB5CD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Industriële elektriciteit</w:t>
            </w:r>
          </w:p>
        </w:tc>
        <w:tc>
          <w:tcPr>
            <w:tcW w:w="0" w:type="auto"/>
          </w:tcPr>
          <w:p w14:paraId="2854B0C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0F20A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754BCDF9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81F62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Industriële ICT</w:t>
            </w:r>
          </w:p>
        </w:tc>
        <w:tc>
          <w:tcPr>
            <w:tcW w:w="0" w:type="auto"/>
          </w:tcPr>
          <w:p w14:paraId="76CD0EF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C3B03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6D526A01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829B8C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Industriële kunst</w:t>
            </w:r>
          </w:p>
        </w:tc>
        <w:tc>
          <w:tcPr>
            <w:tcW w:w="0" w:type="auto"/>
          </w:tcPr>
          <w:p w14:paraId="73A3675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EBF55F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290F51F0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DB990D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Industriële onderhoudstechnieken</w:t>
            </w:r>
          </w:p>
        </w:tc>
        <w:tc>
          <w:tcPr>
            <w:tcW w:w="0" w:type="auto"/>
          </w:tcPr>
          <w:p w14:paraId="22F55D7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A10942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4A701FFC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BC7348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Industriële wetenschappen</w:t>
            </w:r>
          </w:p>
        </w:tc>
        <w:tc>
          <w:tcPr>
            <w:tcW w:w="0" w:type="auto"/>
          </w:tcPr>
          <w:p w14:paraId="343654A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59E34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1,0%</w:t>
            </w:r>
          </w:p>
        </w:tc>
      </w:tr>
      <w:tr w:rsidR="0039544D" w:rsidRPr="0039544D" w14:paraId="7325A3BE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87EB8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Informaticabeheer</w:t>
            </w:r>
          </w:p>
        </w:tc>
        <w:tc>
          <w:tcPr>
            <w:tcW w:w="0" w:type="auto"/>
          </w:tcPr>
          <w:p w14:paraId="5B64545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05735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0,8%</w:t>
            </w:r>
          </w:p>
        </w:tc>
      </w:tr>
      <w:tr w:rsidR="0039544D" w:rsidRPr="0039544D" w14:paraId="21F3C839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07AE8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Integrale veiligheid</w:t>
            </w:r>
          </w:p>
        </w:tc>
        <w:tc>
          <w:tcPr>
            <w:tcW w:w="0" w:type="auto"/>
          </w:tcPr>
          <w:p w14:paraId="6FBE55B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EB38E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7118FDF2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54EA6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lastRenderedPageBreak/>
              <w:t>Interieurinrichting</w:t>
            </w:r>
          </w:p>
        </w:tc>
        <w:tc>
          <w:tcPr>
            <w:tcW w:w="0" w:type="auto"/>
          </w:tcPr>
          <w:p w14:paraId="74B0638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DE624A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447E3B53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D3209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Jeugd- en gehandicaptenzorg</w:t>
            </w:r>
          </w:p>
        </w:tc>
        <w:tc>
          <w:tcPr>
            <w:tcW w:w="0" w:type="auto"/>
          </w:tcPr>
          <w:p w14:paraId="4C969F2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650BB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0,7%</w:t>
            </w:r>
          </w:p>
        </w:tc>
      </w:tr>
      <w:tr w:rsidR="0039544D" w:rsidRPr="0039544D" w14:paraId="59F554B5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9B6B79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Kantoor</w:t>
            </w:r>
          </w:p>
        </w:tc>
        <w:tc>
          <w:tcPr>
            <w:tcW w:w="0" w:type="auto"/>
          </w:tcPr>
          <w:p w14:paraId="31AD1C6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27766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13D9E6B5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BF8C0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Kantooradministratie en gegevensbeheer</w:t>
            </w:r>
          </w:p>
        </w:tc>
        <w:tc>
          <w:tcPr>
            <w:tcW w:w="0" w:type="auto"/>
          </w:tcPr>
          <w:p w14:paraId="566CC8E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65361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0,4%</w:t>
            </w:r>
          </w:p>
        </w:tc>
      </w:tr>
      <w:tr w:rsidR="0039544D" w:rsidRPr="0039544D" w14:paraId="6B38C12E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745E0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Kapper-stylist duaal</w:t>
            </w:r>
          </w:p>
        </w:tc>
        <w:tc>
          <w:tcPr>
            <w:tcW w:w="0" w:type="auto"/>
          </w:tcPr>
          <w:p w14:paraId="70474BA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A2EA9E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1E329955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B57FFD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Kinderzorg</w:t>
            </w:r>
          </w:p>
        </w:tc>
        <w:tc>
          <w:tcPr>
            <w:tcW w:w="0" w:type="auto"/>
          </w:tcPr>
          <w:p w14:paraId="79FDC35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3D1A9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24247C30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631105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Koel- en warmtechnieken</w:t>
            </w:r>
          </w:p>
        </w:tc>
        <w:tc>
          <w:tcPr>
            <w:tcW w:w="0" w:type="auto"/>
          </w:tcPr>
          <w:p w14:paraId="734DD2B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99BE4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271CFE92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BCF63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Latijn-moderne talen</w:t>
            </w:r>
          </w:p>
        </w:tc>
        <w:tc>
          <w:tcPr>
            <w:tcW w:w="0" w:type="auto"/>
          </w:tcPr>
          <w:p w14:paraId="3A3F298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27D4D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2,3%</w:t>
            </w:r>
          </w:p>
        </w:tc>
      </w:tr>
      <w:tr w:rsidR="0039544D" w:rsidRPr="0039544D" w14:paraId="16211C25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E5EDEF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Latijn-wetenschappen</w:t>
            </w:r>
          </w:p>
        </w:tc>
        <w:tc>
          <w:tcPr>
            <w:tcW w:w="0" w:type="auto"/>
          </w:tcPr>
          <w:p w14:paraId="389B63F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C57FA1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2,6%</w:t>
            </w:r>
          </w:p>
        </w:tc>
      </w:tr>
      <w:tr w:rsidR="0039544D" w:rsidRPr="0039544D" w14:paraId="4FC3B0B2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41733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Latijn-wiskunde</w:t>
            </w:r>
          </w:p>
        </w:tc>
        <w:tc>
          <w:tcPr>
            <w:tcW w:w="0" w:type="auto"/>
          </w:tcPr>
          <w:p w14:paraId="5CEE9CB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839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FDE84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4,6%</w:t>
            </w:r>
          </w:p>
        </w:tc>
      </w:tr>
      <w:tr w:rsidR="0039544D" w:rsidRPr="0039544D" w14:paraId="6E987225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5E878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Lichamelijke opvoeding en sport</w:t>
            </w:r>
          </w:p>
        </w:tc>
        <w:tc>
          <w:tcPr>
            <w:tcW w:w="0" w:type="auto"/>
          </w:tcPr>
          <w:p w14:paraId="4281872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544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2BBA5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3,0%</w:t>
            </w:r>
          </w:p>
        </w:tc>
      </w:tr>
      <w:tr w:rsidR="0039544D" w:rsidRPr="0039544D" w14:paraId="273AC4A1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5FEDD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Mechanische vormgevingstechnieken</w:t>
            </w:r>
          </w:p>
        </w:tc>
        <w:tc>
          <w:tcPr>
            <w:tcW w:w="0" w:type="auto"/>
          </w:tcPr>
          <w:p w14:paraId="20349A2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0A17A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57D3BF17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4960F3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Moderne talen-topsport</w:t>
            </w:r>
          </w:p>
        </w:tc>
        <w:tc>
          <w:tcPr>
            <w:tcW w:w="0" w:type="auto"/>
          </w:tcPr>
          <w:p w14:paraId="5BD333D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79483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52277314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156CB2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Moderne talen-wetenschappen</w:t>
            </w:r>
          </w:p>
        </w:tc>
        <w:tc>
          <w:tcPr>
            <w:tcW w:w="0" w:type="auto"/>
          </w:tcPr>
          <w:p w14:paraId="29BC129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765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224E6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4,2%</w:t>
            </w:r>
          </w:p>
        </w:tc>
      </w:tr>
      <w:tr w:rsidR="0039544D" w:rsidRPr="0039544D" w14:paraId="275A31BC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E76AB0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Moderne talen-wiskunde</w:t>
            </w:r>
          </w:p>
        </w:tc>
        <w:tc>
          <w:tcPr>
            <w:tcW w:w="0" w:type="auto"/>
          </w:tcPr>
          <w:p w14:paraId="398CAA9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79951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14844366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32B59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Multimedia</w:t>
            </w:r>
          </w:p>
        </w:tc>
        <w:tc>
          <w:tcPr>
            <w:tcW w:w="0" w:type="auto"/>
          </w:tcPr>
          <w:p w14:paraId="166E2A5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5B317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0,4%</w:t>
            </w:r>
          </w:p>
        </w:tc>
      </w:tr>
      <w:tr w:rsidR="0039544D" w:rsidRPr="0039544D" w14:paraId="45A32893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1A4BE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Muziek</w:t>
            </w:r>
          </w:p>
        </w:tc>
        <w:tc>
          <w:tcPr>
            <w:tcW w:w="0" w:type="auto"/>
          </w:tcPr>
          <w:p w14:paraId="58DE274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9559C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24A11968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58691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Naamloos leerjaar</w:t>
            </w:r>
          </w:p>
        </w:tc>
        <w:tc>
          <w:tcPr>
            <w:tcW w:w="0" w:type="auto"/>
          </w:tcPr>
          <w:p w14:paraId="1DC4817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6A720C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0,4%</w:t>
            </w:r>
          </w:p>
        </w:tc>
      </w:tr>
      <w:tr w:rsidR="0039544D" w:rsidRPr="0039544D" w14:paraId="2B8B97A6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3587D9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 xml:space="preserve">Natuur- en </w:t>
            </w:r>
            <w:proofErr w:type="spellStart"/>
            <w:r w:rsidRPr="0039544D">
              <w:rPr>
                <w:rFonts w:cstheme="minorHAnsi"/>
                <w:b/>
                <w:bCs/>
              </w:rPr>
              <w:t>groentechnische</w:t>
            </w:r>
            <w:proofErr w:type="spellEnd"/>
            <w:r w:rsidRPr="0039544D">
              <w:rPr>
                <w:rFonts w:cstheme="minorHAnsi"/>
                <w:b/>
                <w:bCs/>
              </w:rPr>
              <w:t xml:space="preserve"> wetenschappen</w:t>
            </w:r>
          </w:p>
        </w:tc>
        <w:tc>
          <w:tcPr>
            <w:tcW w:w="0" w:type="auto"/>
          </w:tcPr>
          <w:p w14:paraId="04D6659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0042EF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37DEA0C1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54578D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Niet van toepassing</w:t>
            </w:r>
          </w:p>
        </w:tc>
        <w:tc>
          <w:tcPr>
            <w:tcW w:w="0" w:type="auto"/>
          </w:tcPr>
          <w:p w14:paraId="7538EEF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359D4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12AA36C0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C9D34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Onthaal en public relations</w:t>
            </w:r>
          </w:p>
        </w:tc>
        <w:tc>
          <w:tcPr>
            <w:tcW w:w="0" w:type="auto"/>
          </w:tcPr>
          <w:p w14:paraId="43BBD38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AE3EC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669D6779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70325E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Optiektechnieken</w:t>
            </w:r>
          </w:p>
        </w:tc>
        <w:tc>
          <w:tcPr>
            <w:tcW w:w="0" w:type="auto"/>
          </w:tcPr>
          <w:p w14:paraId="3ED2446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96ADF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05C6017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977F5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Organisatie-assistentie</w:t>
            </w:r>
          </w:p>
        </w:tc>
        <w:tc>
          <w:tcPr>
            <w:tcW w:w="0" w:type="auto"/>
          </w:tcPr>
          <w:p w14:paraId="31FE475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048B3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469B1B5A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2DF404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Organisatiehulp</w:t>
            </w:r>
          </w:p>
        </w:tc>
        <w:tc>
          <w:tcPr>
            <w:tcW w:w="0" w:type="auto"/>
          </w:tcPr>
          <w:p w14:paraId="59B1C02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3267D2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4E2DB251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7526A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proofErr w:type="spellStart"/>
            <w:r w:rsidRPr="0039544D">
              <w:rPr>
                <w:rFonts w:cstheme="minorHAnsi"/>
                <w:b/>
                <w:bCs/>
              </w:rPr>
              <w:t>Planttechnische</w:t>
            </w:r>
            <w:proofErr w:type="spellEnd"/>
            <w:r w:rsidRPr="0039544D">
              <w:rPr>
                <w:rFonts w:cstheme="minorHAnsi"/>
                <w:b/>
                <w:bCs/>
              </w:rPr>
              <w:t xml:space="preserve"> wetenschappen</w:t>
            </w:r>
          </w:p>
        </w:tc>
        <w:tc>
          <w:tcPr>
            <w:tcW w:w="0" w:type="auto"/>
          </w:tcPr>
          <w:p w14:paraId="7458E88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DC5EC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788CAA7D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1EB11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Podiumtechnieken</w:t>
            </w:r>
          </w:p>
        </w:tc>
        <w:tc>
          <w:tcPr>
            <w:tcW w:w="0" w:type="auto"/>
          </w:tcPr>
          <w:p w14:paraId="167C3C7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2744F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2FA432D8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756E8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Printmedia</w:t>
            </w:r>
          </w:p>
        </w:tc>
        <w:tc>
          <w:tcPr>
            <w:tcW w:w="0" w:type="auto"/>
          </w:tcPr>
          <w:p w14:paraId="7F1EFBD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B0B1D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7FF357C9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3F4DD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Publiciteit en illustratie</w:t>
            </w:r>
          </w:p>
        </w:tc>
        <w:tc>
          <w:tcPr>
            <w:tcW w:w="0" w:type="auto"/>
          </w:tcPr>
          <w:p w14:paraId="1C9A85A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F0723B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1FD4F0FA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7BAE8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Publiciteitsgrafiek</w:t>
            </w:r>
          </w:p>
        </w:tc>
        <w:tc>
          <w:tcPr>
            <w:tcW w:w="0" w:type="auto"/>
          </w:tcPr>
          <w:p w14:paraId="64E382A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717318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6956B3B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2D58D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Restaurant en keuken</w:t>
            </w:r>
          </w:p>
        </w:tc>
        <w:tc>
          <w:tcPr>
            <w:tcW w:w="0" w:type="auto"/>
          </w:tcPr>
          <w:p w14:paraId="31B749B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94B29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6F5C3419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D3F9EB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Rudolf Steinerpedagogie</w:t>
            </w:r>
          </w:p>
        </w:tc>
        <w:tc>
          <w:tcPr>
            <w:tcW w:w="0" w:type="auto"/>
          </w:tcPr>
          <w:p w14:paraId="5CB9662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9056B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7D7DFB4E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47A01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Schilderwerk en decoratie</w:t>
            </w:r>
          </w:p>
        </w:tc>
        <w:tc>
          <w:tcPr>
            <w:tcW w:w="0" w:type="auto"/>
          </w:tcPr>
          <w:p w14:paraId="39D45EC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43DCE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0120DB3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51ECF6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Schoonheidsverzorging</w:t>
            </w:r>
          </w:p>
        </w:tc>
        <w:tc>
          <w:tcPr>
            <w:tcW w:w="0" w:type="auto"/>
          </w:tcPr>
          <w:p w14:paraId="6A087E9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EE03B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0,9%</w:t>
            </w:r>
          </w:p>
        </w:tc>
      </w:tr>
      <w:tr w:rsidR="0039544D" w:rsidRPr="0039544D" w14:paraId="0149DF43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A4740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Secretariaat-talen</w:t>
            </w:r>
          </w:p>
        </w:tc>
        <w:tc>
          <w:tcPr>
            <w:tcW w:w="0" w:type="auto"/>
          </w:tcPr>
          <w:p w14:paraId="53040EE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BB9B8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1,3%</w:t>
            </w:r>
          </w:p>
        </w:tc>
      </w:tr>
      <w:tr w:rsidR="0039544D" w:rsidRPr="0039544D" w14:paraId="6727F131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A06CBA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Slagerij en vleeswaren</w:t>
            </w:r>
          </w:p>
        </w:tc>
        <w:tc>
          <w:tcPr>
            <w:tcW w:w="0" w:type="auto"/>
          </w:tcPr>
          <w:p w14:paraId="41C0B0D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84D439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0D6038DC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5CDB1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Sociale en technische wetenschappen</w:t>
            </w:r>
          </w:p>
        </w:tc>
        <w:tc>
          <w:tcPr>
            <w:tcW w:w="0" w:type="auto"/>
          </w:tcPr>
          <w:p w14:paraId="3F4EBA1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1770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467E1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9,6%</w:t>
            </w:r>
          </w:p>
        </w:tc>
      </w:tr>
      <w:tr w:rsidR="0039544D" w:rsidRPr="0039544D" w14:paraId="1E8761EC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72171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Specialiteitenrestaurant</w:t>
            </w:r>
          </w:p>
        </w:tc>
        <w:tc>
          <w:tcPr>
            <w:tcW w:w="0" w:type="auto"/>
          </w:tcPr>
          <w:p w14:paraId="16ED2FB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4C4F3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371958C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C4610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Sportclub- en fitnessbegeleider</w:t>
            </w:r>
          </w:p>
        </w:tc>
        <w:tc>
          <w:tcPr>
            <w:tcW w:w="0" w:type="auto"/>
          </w:tcPr>
          <w:p w14:paraId="6ACABED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07A5D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CD81DBC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830C7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Sportwetenschappen</w:t>
            </w:r>
          </w:p>
        </w:tc>
        <w:tc>
          <w:tcPr>
            <w:tcW w:w="0" w:type="auto"/>
          </w:tcPr>
          <w:p w14:paraId="19827E6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E375C2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1,5%</w:t>
            </w:r>
          </w:p>
        </w:tc>
      </w:tr>
      <w:tr w:rsidR="0039544D" w:rsidRPr="0039544D" w14:paraId="46E4549A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9F9AB0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Techniek-wetenschappen</w:t>
            </w:r>
          </w:p>
        </w:tc>
        <w:tc>
          <w:tcPr>
            <w:tcW w:w="0" w:type="auto"/>
          </w:tcPr>
          <w:p w14:paraId="3A22535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1E4858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1,9%</w:t>
            </w:r>
          </w:p>
        </w:tc>
      </w:tr>
      <w:tr w:rsidR="0039544D" w:rsidRPr="0039544D" w14:paraId="58F0BFD3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08E84B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Textiel</w:t>
            </w:r>
          </w:p>
        </w:tc>
        <w:tc>
          <w:tcPr>
            <w:tcW w:w="0" w:type="auto"/>
          </w:tcPr>
          <w:p w14:paraId="36873CF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3AEF0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206BFA4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FBEB3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Textiel- en designtechnieken</w:t>
            </w:r>
          </w:p>
        </w:tc>
        <w:tc>
          <w:tcPr>
            <w:tcW w:w="0" w:type="auto"/>
          </w:tcPr>
          <w:p w14:paraId="297BE74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64C5D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4530EAAB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F2DE0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proofErr w:type="spellStart"/>
            <w:r w:rsidRPr="0039544D">
              <w:rPr>
                <w:rFonts w:cstheme="minorHAnsi"/>
                <w:b/>
                <w:bCs/>
              </w:rPr>
              <w:t>Textielproduktietechnieken</w:t>
            </w:r>
            <w:proofErr w:type="spellEnd"/>
          </w:p>
        </w:tc>
        <w:tc>
          <w:tcPr>
            <w:tcW w:w="0" w:type="auto"/>
          </w:tcPr>
          <w:p w14:paraId="7B3D930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43D77F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1B721E10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A7801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lastRenderedPageBreak/>
              <w:t>Thuis- en bejaardenzorg/zorgkundige</w:t>
            </w:r>
          </w:p>
        </w:tc>
        <w:tc>
          <w:tcPr>
            <w:tcW w:w="0" w:type="auto"/>
          </w:tcPr>
          <w:p w14:paraId="34E976E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B843F0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0,3%</w:t>
            </w:r>
          </w:p>
        </w:tc>
      </w:tr>
      <w:tr w:rsidR="0039544D" w:rsidRPr="0039544D" w14:paraId="56B004CD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F7FE1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Toegepaste beeldende kunst</w:t>
            </w:r>
          </w:p>
        </w:tc>
        <w:tc>
          <w:tcPr>
            <w:tcW w:w="0" w:type="auto"/>
          </w:tcPr>
          <w:p w14:paraId="5BDB8D9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0D501B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0,5%</w:t>
            </w:r>
          </w:p>
        </w:tc>
      </w:tr>
      <w:tr w:rsidR="0039544D" w:rsidRPr="0039544D" w14:paraId="031525C9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9B50A3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Toerisme</w:t>
            </w:r>
          </w:p>
        </w:tc>
        <w:tc>
          <w:tcPr>
            <w:tcW w:w="0" w:type="auto"/>
          </w:tcPr>
          <w:p w14:paraId="7155760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9D13F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0,5%</w:t>
            </w:r>
          </w:p>
        </w:tc>
      </w:tr>
      <w:tr w:rsidR="0039544D" w:rsidRPr="0039544D" w14:paraId="374B21FD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57452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Toerisme en organisatie</w:t>
            </w:r>
          </w:p>
        </w:tc>
        <w:tc>
          <w:tcPr>
            <w:tcW w:w="0" w:type="auto"/>
          </w:tcPr>
          <w:p w14:paraId="78046DF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CFB7F2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59A9AF25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63C0A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Topsport</w:t>
            </w:r>
          </w:p>
        </w:tc>
        <w:tc>
          <w:tcPr>
            <w:tcW w:w="0" w:type="auto"/>
          </w:tcPr>
          <w:p w14:paraId="05E3778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6E39B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75FB8CBD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B1141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Tuinbouw en groenvoorziening</w:t>
            </w:r>
          </w:p>
        </w:tc>
        <w:tc>
          <w:tcPr>
            <w:tcW w:w="0" w:type="auto"/>
          </w:tcPr>
          <w:p w14:paraId="6D5C3AD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4A932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16DA785B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E53257F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Veiligheidsberoepen</w:t>
            </w:r>
          </w:p>
        </w:tc>
        <w:tc>
          <w:tcPr>
            <w:tcW w:w="0" w:type="auto"/>
          </w:tcPr>
          <w:p w14:paraId="66D2564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E448CC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153B4975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47F36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Verkoop</w:t>
            </w:r>
          </w:p>
        </w:tc>
        <w:tc>
          <w:tcPr>
            <w:tcW w:w="0" w:type="auto"/>
          </w:tcPr>
          <w:p w14:paraId="2151A70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81DE5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64EDEDA5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E7DDA88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Verkoop en vertegenwoordiging</w:t>
            </w:r>
          </w:p>
        </w:tc>
        <w:tc>
          <w:tcPr>
            <w:tcW w:w="0" w:type="auto"/>
          </w:tcPr>
          <w:p w14:paraId="5D3562C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1A6DA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552FCDC6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6C2B97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Verpleegkunde HBO</w:t>
            </w:r>
          </w:p>
        </w:tc>
        <w:tc>
          <w:tcPr>
            <w:tcW w:w="0" w:type="auto"/>
          </w:tcPr>
          <w:p w14:paraId="4751107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F1C56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449339D1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5F6035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Verwarmingsinstallaties</w:t>
            </w:r>
          </w:p>
        </w:tc>
        <w:tc>
          <w:tcPr>
            <w:tcW w:w="0" w:type="auto"/>
          </w:tcPr>
          <w:p w14:paraId="69EAF55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5D341E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36456314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1DE21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Verzorging</w:t>
            </w:r>
          </w:p>
        </w:tc>
        <w:tc>
          <w:tcPr>
            <w:tcW w:w="0" w:type="auto"/>
          </w:tcPr>
          <w:p w14:paraId="18784E8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6A2CC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6CDA422C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EF6CF5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Vliegtuigtechnieken</w:t>
            </w:r>
          </w:p>
        </w:tc>
        <w:tc>
          <w:tcPr>
            <w:tcW w:w="0" w:type="auto"/>
          </w:tcPr>
          <w:p w14:paraId="7D7DAEC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A6BE2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63787E8A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C2987ED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Vrije beeldende kunst</w:t>
            </w:r>
          </w:p>
        </w:tc>
        <w:tc>
          <w:tcPr>
            <w:tcW w:w="0" w:type="auto"/>
          </w:tcPr>
          <w:p w14:paraId="30503EF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8CD94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403BF131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9B56B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Werktuigmachines</w:t>
            </w:r>
          </w:p>
        </w:tc>
        <w:tc>
          <w:tcPr>
            <w:tcW w:w="0" w:type="auto"/>
          </w:tcPr>
          <w:p w14:paraId="025B6C0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84AFF97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1A27AE6D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A0AB2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Wetenschappen-topsport</w:t>
            </w:r>
          </w:p>
        </w:tc>
        <w:tc>
          <w:tcPr>
            <w:tcW w:w="0" w:type="auto"/>
          </w:tcPr>
          <w:p w14:paraId="6CD2B0DC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D7E2E1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0922C67F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5B598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Wetenschappen-wiskunde</w:t>
            </w:r>
          </w:p>
        </w:tc>
        <w:tc>
          <w:tcPr>
            <w:tcW w:w="0" w:type="auto"/>
          </w:tcPr>
          <w:p w14:paraId="6E863FE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4F1D46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16,8%</w:t>
            </w:r>
          </w:p>
        </w:tc>
      </w:tr>
      <w:tr w:rsidR="0039544D" w:rsidRPr="0039544D" w14:paraId="5907C318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625B53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Winkelbeheer en etalage</w:t>
            </w:r>
          </w:p>
        </w:tc>
        <w:tc>
          <w:tcPr>
            <w:tcW w:w="0" w:type="auto"/>
          </w:tcPr>
          <w:p w14:paraId="3FA649A9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64BF3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0,2%</w:t>
            </w:r>
          </w:p>
        </w:tc>
      </w:tr>
      <w:tr w:rsidR="0039544D" w:rsidRPr="0039544D" w14:paraId="305C3D5F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D45912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Woordkunst-drama</w:t>
            </w:r>
          </w:p>
        </w:tc>
        <w:tc>
          <w:tcPr>
            <w:tcW w:w="0" w:type="auto"/>
          </w:tcPr>
          <w:p w14:paraId="0269C9DB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718085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0,1%</w:t>
            </w:r>
          </w:p>
        </w:tc>
      </w:tr>
      <w:tr w:rsidR="0039544D" w:rsidRPr="0039544D" w14:paraId="4FBE5878" w14:textId="77777777" w:rsidTr="0044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AB21D4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proofErr w:type="spellStart"/>
            <w:r w:rsidRPr="0039544D">
              <w:rPr>
                <w:rFonts w:cstheme="minorHAnsi"/>
                <w:b/>
                <w:bCs/>
              </w:rPr>
              <w:t>Yeshiva</w:t>
            </w:r>
            <w:proofErr w:type="spellEnd"/>
          </w:p>
        </w:tc>
        <w:tc>
          <w:tcPr>
            <w:tcW w:w="0" w:type="auto"/>
          </w:tcPr>
          <w:p w14:paraId="093DA453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CD5C39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  <w:tr w:rsidR="0039544D" w:rsidRPr="0039544D" w14:paraId="72690215" w14:textId="77777777" w:rsidTr="00445E09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54C5CA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</w:rPr>
            </w:pPr>
            <w:r w:rsidRPr="0039544D">
              <w:rPr>
                <w:rFonts w:cstheme="minorHAnsi"/>
                <w:b/>
                <w:bCs/>
              </w:rPr>
              <w:t>Zorgkundige duaal</w:t>
            </w:r>
          </w:p>
        </w:tc>
        <w:tc>
          <w:tcPr>
            <w:tcW w:w="0" w:type="auto"/>
          </w:tcPr>
          <w:p w14:paraId="5334BA30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44D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D79B2E" w14:textId="77777777" w:rsidR="0039544D" w:rsidRPr="0039544D" w:rsidRDefault="0039544D" w:rsidP="003954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  <w:r w:rsidRPr="0039544D">
              <w:rPr>
                <w:rFonts w:cstheme="minorHAnsi"/>
              </w:rPr>
              <w:t>0,0%</w:t>
            </w:r>
          </w:p>
        </w:tc>
      </w:tr>
    </w:tbl>
    <w:p w14:paraId="7705066D" w14:textId="77777777" w:rsidR="002F759E" w:rsidRPr="002F759E" w:rsidRDefault="002F759E" w:rsidP="002F759E"/>
    <w:sectPr w:rsidR="002F759E" w:rsidRPr="002F75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30A3" w14:textId="77777777" w:rsidR="002F65A9" w:rsidRDefault="002F65A9" w:rsidP="00421949">
      <w:pPr>
        <w:spacing w:after="0" w:line="240" w:lineRule="auto"/>
      </w:pPr>
      <w:r>
        <w:separator/>
      </w:r>
    </w:p>
  </w:endnote>
  <w:endnote w:type="continuationSeparator" w:id="0">
    <w:p w14:paraId="796DA6FE" w14:textId="77777777" w:rsidR="002F65A9" w:rsidRDefault="002F65A9" w:rsidP="0042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340701"/>
      <w:docPartObj>
        <w:docPartGallery w:val="Page Numbers (Bottom of Page)"/>
        <w:docPartUnique/>
      </w:docPartObj>
    </w:sdtPr>
    <w:sdtEndPr/>
    <w:sdtContent>
      <w:p w14:paraId="6201C444" w14:textId="04A6BF73" w:rsidR="00421949" w:rsidRDefault="00421949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1EAFA1" wp14:editId="523E28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49737" w14:textId="77777777" w:rsidR="00421949" w:rsidRPr="00421949" w:rsidRDefault="0042194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194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21949"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421949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21949">
                                <w:rPr>
                                  <w:sz w:val="18"/>
                                  <w:szCs w:val="18"/>
                                  <w:lang w:val="nl-NL"/>
                                </w:rPr>
                                <w:t>2</w:t>
                              </w:r>
                              <w:r w:rsidRPr="00421949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11EAFA1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Mh+wEAAM0DAAAOAAAAZHJzL2Uyb0RvYy54bWysU1Fv0zAQfkfiP1h+p0mmde2iptO0aYA0&#10;YGLwAxzHrq0lPnN2m5Rfz9ntyg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nQDMh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71449737" w14:textId="77777777" w:rsidR="00421949" w:rsidRPr="00421949" w:rsidRDefault="0042194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1949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421949"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42194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421949">
                          <w:rPr>
                            <w:sz w:val="18"/>
                            <w:szCs w:val="18"/>
                            <w:lang w:val="nl-NL"/>
                          </w:rPr>
                          <w:t>2</w:t>
                        </w:r>
                        <w:r w:rsidRPr="00421949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39C1" w14:textId="77777777" w:rsidR="002F65A9" w:rsidRDefault="002F65A9" w:rsidP="00421949">
      <w:pPr>
        <w:spacing w:after="0" w:line="240" w:lineRule="auto"/>
      </w:pPr>
      <w:r>
        <w:separator/>
      </w:r>
    </w:p>
  </w:footnote>
  <w:footnote w:type="continuationSeparator" w:id="0">
    <w:p w14:paraId="01234266" w14:textId="77777777" w:rsidR="002F65A9" w:rsidRDefault="002F65A9" w:rsidP="0042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01B"/>
    <w:multiLevelType w:val="hybridMultilevel"/>
    <w:tmpl w:val="D3A8735C"/>
    <w:lvl w:ilvl="0" w:tplc="25C685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23682"/>
    <w:multiLevelType w:val="multilevel"/>
    <w:tmpl w:val="EED4EC6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2E23830"/>
    <w:multiLevelType w:val="hybridMultilevel"/>
    <w:tmpl w:val="71F8BD1C"/>
    <w:lvl w:ilvl="0" w:tplc="83A60AB8">
      <w:start w:val="7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E0"/>
    <w:rsid w:val="00013D31"/>
    <w:rsid w:val="0002641D"/>
    <w:rsid w:val="000518B7"/>
    <w:rsid w:val="00053DE1"/>
    <w:rsid w:val="00062BEE"/>
    <w:rsid w:val="0007324E"/>
    <w:rsid w:val="00076D67"/>
    <w:rsid w:val="0016283C"/>
    <w:rsid w:val="00170C79"/>
    <w:rsid w:val="001907F1"/>
    <w:rsid w:val="0019384B"/>
    <w:rsid w:val="001F6805"/>
    <w:rsid w:val="0021153C"/>
    <w:rsid w:val="0021155C"/>
    <w:rsid w:val="002140CA"/>
    <w:rsid w:val="0022090C"/>
    <w:rsid w:val="00256FD3"/>
    <w:rsid w:val="00266A14"/>
    <w:rsid w:val="002A5DD0"/>
    <w:rsid w:val="002C3AF4"/>
    <w:rsid w:val="002D33AC"/>
    <w:rsid w:val="002F65A9"/>
    <w:rsid w:val="002F759E"/>
    <w:rsid w:val="0033444D"/>
    <w:rsid w:val="00350901"/>
    <w:rsid w:val="003577DF"/>
    <w:rsid w:val="00365DA4"/>
    <w:rsid w:val="0039544D"/>
    <w:rsid w:val="00397AE3"/>
    <w:rsid w:val="003A679E"/>
    <w:rsid w:val="003B64AA"/>
    <w:rsid w:val="003D618B"/>
    <w:rsid w:val="003E10B7"/>
    <w:rsid w:val="003E5067"/>
    <w:rsid w:val="00421949"/>
    <w:rsid w:val="00432E3F"/>
    <w:rsid w:val="00443540"/>
    <w:rsid w:val="00445E09"/>
    <w:rsid w:val="00453322"/>
    <w:rsid w:val="00507C8E"/>
    <w:rsid w:val="005247D6"/>
    <w:rsid w:val="00527591"/>
    <w:rsid w:val="00555F3F"/>
    <w:rsid w:val="005729ED"/>
    <w:rsid w:val="005A0FF1"/>
    <w:rsid w:val="005A18C2"/>
    <w:rsid w:val="005B64F5"/>
    <w:rsid w:val="005D12F6"/>
    <w:rsid w:val="005F4BE5"/>
    <w:rsid w:val="00635119"/>
    <w:rsid w:val="00636B7B"/>
    <w:rsid w:val="006509A9"/>
    <w:rsid w:val="00663269"/>
    <w:rsid w:val="00676C95"/>
    <w:rsid w:val="00676E24"/>
    <w:rsid w:val="006C55F0"/>
    <w:rsid w:val="006F22E4"/>
    <w:rsid w:val="00710F91"/>
    <w:rsid w:val="00716C5F"/>
    <w:rsid w:val="00733308"/>
    <w:rsid w:val="00741973"/>
    <w:rsid w:val="00774CDC"/>
    <w:rsid w:val="007A0ED9"/>
    <w:rsid w:val="0081147F"/>
    <w:rsid w:val="0081230C"/>
    <w:rsid w:val="00816946"/>
    <w:rsid w:val="00863A34"/>
    <w:rsid w:val="00892F50"/>
    <w:rsid w:val="008B0744"/>
    <w:rsid w:val="008E6C55"/>
    <w:rsid w:val="008E70E4"/>
    <w:rsid w:val="009025B1"/>
    <w:rsid w:val="00917803"/>
    <w:rsid w:val="00946D22"/>
    <w:rsid w:val="009960CD"/>
    <w:rsid w:val="009B60A1"/>
    <w:rsid w:val="009E74B8"/>
    <w:rsid w:val="00A06F98"/>
    <w:rsid w:val="00A9302A"/>
    <w:rsid w:val="00AE1239"/>
    <w:rsid w:val="00AE20A5"/>
    <w:rsid w:val="00AF5612"/>
    <w:rsid w:val="00B17761"/>
    <w:rsid w:val="00B43DB0"/>
    <w:rsid w:val="00B577D6"/>
    <w:rsid w:val="00B64F0B"/>
    <w:rsid w:val="00B83912"/>
    <w:rsid w:val="00B92407"/>
    <w:rsid w:val="00BA3525"/>
    <w:rsid w:val="00BA43BC"/>
    <w:rsid w:val="00BC41EF"/>
    <w:rsid w:val="00C0741F"/>
    <w:rsid w:val="00C232C7"/>
    <w:rsid w:val="00C369A7"/>
    <w:rsid w:val="00C5532B"/>
    <w:rsid w:val="00C661D0"/>
    <w:rsid w:val="00CD6EF4"/>
    <w:rsid w:val="00CF64BF"/>
    <w:rsid w:val="00CF756E"/>
    <w:rsid w:val="00D02F95"/>
    <w:rsid w:val="00D207E7"/>
    <w:rsid w:val="00D20EF6"/>
    <w:rsid w:val="00D217F2"/>
    <w:rsid w:val="00D30523"/>
    <w:rsid w:val="00D3458A"/>
    <w:rsid w:val="00D36218"/>
    <w:rsid w:val="00D41430"/>
    <w:rsid w:val="00D74ECF"/>
    <w:rsid w:val="00D93CBC"/>
    <w:rsid w:val="00DD22CF"/>
    <w:rsid w:val="00DE66FD"/>
    <w:rsid w:val="00E10EE0"/>
    <w:rsid w:val="00E45B4C"/>
    <w:rsid w:val="00E607C9"/>
    <w:rsid w:val="00E81459"/>
    <w:rsid w:val="00E97CF2"/>
    <w:rsid w:val="00EA600C"/>
    <w:rsid w:val="00F11F7C"/>
    <w:rsid w:val="00F53870"/>
    <w:rsid w:val="00F56272"/>
    <w:rsid w:val="00F61F58"/>
    <w:rsid w:val="00F642BD"/>
    <w:rsid w:val="00F6745C"/>
    <w:rsid w:val="00F94BF5"/>
    <w:rsid w:val="00FA0FE6"/>
    <w:rsid w:val="00FA2C8C"/>
    <w:rsid w:val="00FA6A7A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A0F27E"/>
  <w15:chartTrackingRefBased/>
  <w15:docId w15:val="{90782404-9027-4BBA-8A5F-1E3AFC6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4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E10EE0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E10EE0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10EE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1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Onopgemaaktetabel4">
    <w:name w:val="Plain Table 4"/>
    <w:basedOn w:val="Standaardtabel"/>
    <w:uiPriority w:val="44"/>
    <w:rsid w:val="00E10E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4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11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licht">
    <w:name w:val="Grid Table Light"/>
    <w:basedOn w:val="Standaardtabel"/>
    <w:uiPriority w:val="40"/>
    <w:rsid w:val="005A1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3D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591"/>
    <w:rPr>
      <w:rFonts w:ascii="Segoe UI" w:hAnsi="Segoe UI" w:cs="Segoe UI"/>
      <w:sz w:val="18"/>
      <w:szCs w:val="18"/>
    </w:rPr>
  </w:style>
  <w:style w:type="table" w:styleId="Onopgemaaktetabel3">
    <w:name w:val="Plain Table 3"/>
    <w:basedOn w:val="Standaardtabel"/>
    <w:uiPriority w:val="43"/>
    <w:rsid w:val="00D345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E97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7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42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949"/>
  </w:style>
  <w:style w:type="paragraph" w:styleId="Voettekst">
    <w:name w:val="footer"/>
    <w:basedOn w:val="Standaard"/>
    <w:link w:val="VoettekstChar"/>
    <w:uiPriority w:val="99"/>
    <w:unhideWhenUsed/>
    <w:rsid w:val="0042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0FC94-9222-45D5-B77A-748F57AB1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4C791-DAC5-44FA-AD48-32B44E8FA811}">
  <ds:schemaRefs>
    <ds:schemaRef ds:uri="http://purl.org/dc/terms/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131338-60f6-4e30-bc4d-f35220754f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16D214-C05A-437A-9E97-74C48BFD9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2169</Words>
  <Characters>11933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Demulder</dc:creator>
  <cp:keywords/>
  <dc:description/>
  <cp:lastModifiedBy>Rolle Sinja</cp:lastModifiedBy>
  <cp:revision>2</cp:revision>
  <dcterms:created xsi:type="dcterms:W3CDTF">2020-11-20T11:39:00Z</dcterms:created>
  <dcterms:modified xsi:type="dcterms:W3CDTF">2020-11-20T11:39:00Z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