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257"/>
        <w:gridCol w:w="2266"/>
      </w:tblGrid>
      <w:tr w:rsidR="00440023" w14:paraId="518F8A37" w14:textId="77777777" w:rsidTr="001B6A9C">
        <w:tc>
          <w:tcPr>
            <w:tcW w:w="1838" w:type="dxa"/>
          </w:tcPr>
          <w:p w14:paraId="335B41A5" w14:textId="77777777" w:rsidR="00440023" w:rsidRPr="000C1C6C" w:rsidRDefault="00440023" w:rsidP="00440023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0C1C6C">
              <w:rPr>
                <w:b/>
                <w:bCs/>
              </w:rPr>
              <w:t>provincie</w:t>
            </w:r>
          </w:p>
        </w:tc>
        <w:tc>
          <w:tcPr>
            <w:tcW w:w="1701" w:type="dxa"/>
          </w:tcPr>
          <w:p w14:paraId="4EF228EA" w14:textId="77777777" w:rsidR="00440023" w:rsidRPr="000C1C6C" w:rsidRDefault="00440023" w:rsidP="00440023">
            <w:pPr>
              <w:jc w:val="center"/>
              <w:rPr>
                <w:b/>
                <w:bCs/>
              </w:rPr>
            </w:pPr>
            <w:r w:rsidRPr="000C1C6C">
              <w:rPr>
                <w:b/>
                <w:bCs/>
              </w:rPr>
              <w:t>gemeente</w:t>
            </w:r>
          </w:p>
        </w:tc>
        <w:tc>
          <w:tcPr>
            <w:tcW w:w="3257" w:type="dxa"/>
          </w:tcPr>
          <w:p w14:paraId="3B1867E8" w14:textId="1E57B8E0" w:rsidR="00440023" w:rsidRPr="000C1C6C" w:rsidRDefault="008B249C" w:rsidP="004400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klacht </w:t>
            </w:r>
            <w:r w:rsidR="00440023" w:rsidRPr="000C1C6C">
              <w:rPr>
                <w:b/>
                <w:bCs/>
              </w:rPr>
              <w:t>betreft</w:t>
            </w:r>
          </w:p>
        </w:tc>
        <w:tc>
          <w:tcPr>
            <w:tcW w:w="2266" w:type="dxa"/>
          </w:tcPr>
          <w:p w14:paraId="32571363" w14:textId="77777777" w:rsidR="00440023" w:rsidRPr="000C1C6C" w:rsidRDefault="00440023" w:rsidP="00440023">
            <w:pPr>
              <w:jc w:val="center"/>
              <w:rPr>
                <w:b/>
                <w:bCs/>
              </w:rPr>
            </w:pPr>
            <w:r w:rsidRPr="000C1C6C">
              <w:rPr>
                <w:b/>
                <w:bCs/>
              </w:rPr>
              <w:t>resultaat onderzoek</w:t>
            </w:r>
          </w:p>
        </w:tc>
      </w:tr>
      <w:tr w:rsidR="00440023" w14:paraId="1CF1F170" w14:textId="77777777" w:rsidTr="001B6A9C">
        <w:trPr>
          <w:trHeight w:val="712"/>
        </w:trPr>
        <w:tc>
          <w:tcPr>
            <w:tcW w:w="1838" w:type="dxa"/>
          </w:tcPr>
          <w:p w14:paraId="0AB6443D" w14:textId="77777777" w:rsidR="00440023" w:rsidRDefault="00440023" w:rsidP="001B6A9C">
            <w:r>
              <w:t>Antwerpen</w:t>
            </w:r>
          </w:p>
        </w:tc>
        <w:tc>
          <w:tcPr>
            <w:tcW w:w="1701" w:type="dxa"/>
          </w:tcPr>
          <w:p w14:paraId="0D648CFD" w14:textId="77777777" w:rsidR="00440023" w:rsidRDefault="00440023" w:rsidP="001B6A9C">
            <w:r>
              <w:t>Schelle</w:t>
            </w:r>
          </w:p>
        </w:tc>
        <w:tc>
          <w:tcPr>
            <w:tcW w:w="3257" w:type="dxa"/>
          </w:tcPr>
          <w:p w14:paraId="65817B8F" w14:textId="77777777" w:rsidR="00440023" w:rsidRDefault="00440023">
            <w:r>
              <w:t xml:space="preserve">onder meer niet tijdig beantwoorden door het college van burgemeester en schepenen van schriftelijke vragen van gemeenteraadsleden </w:t>
            </w:r>
          </w:p>
        </w:tc>
        <w:tc>
          <w:tcPr>
            <w:tcW w:w="2266" w:type="dxa"/>
          </w:tcPr>
          <w:p w14:paraId="336DF8E3" w14:textId="77777777" w:rsidR="00440023" w:rsidRDefault="000C1C6C" w:rsidP="001B6A9C">
            <w:r>
              <w:t>nog in behandeling</w:t>
            </w:r>
          </w:p>
        </w:tc>
      </w:tr>
      <w:tr w:rsidR="00440023" w14:paraId="2F4E262B" w14:textId="77777777" w:rsidTr="001B6A9C">
        <w:tc>
          <w:tcPr>
            <w:tcW w:w="1838" w:type="dxa"/>
          </w:tcPr>
          <w:p w14:paraId="08C8086B" w14:textId="77777777" w:rsidR="00440023" w:rsidRDefault="00440023" w:rsidP="001B6A9C">
            <w:r>
              <w:t>Limburg</w:t>
            </w:r>
          </w:p>
        </w:tc>
        <w:tc>
          <w:tcPr>
            <w:tcW w:w="1701" w:type="dxa"/>
          </w:tcPr>
          <w:p w14:paraId="7CF7A338" w14:textId="77777777" w:rsidR="00440023" w:rsidRDefault="00440023" w:rsidP="001B6A9C">
            <w:r>
              <w:t>Tongeren</w:t>
            </w:r>
          </w:p>
        </w:tc>
        <w:tc>
          <w:tcPr>
            <w:tcW w:w="3257" w:type="dxa"/>
          </w:tcPr>
          <w:p w14:paraId="433D9DF2" w14:textId="77777777" w:rsidR="00440023" w:rsidRDefault="00440023">
            <w:r>
              <w:t>onder meer niet tijdig beantwoorden door het college van burgemeester en schepenen van schriftelijke vragen van gemeenteraadsleden</w:t>
            </w:r>
          </w:p>
        </w:tc>
        <w:tc>
          <w:tcPr>
            <w:tcW w:w="2266" w:type="dxa"/>
          </w:tcPr>
          <w:p w14:paraId="2DE11778" w14:textId="77777777" w:rsidR="00440023" w:rsidRDefault="000C1C6C" w:rsidP="001B6A9C">
            <w:r>
              <w:t>brief met opmerkingen</w:t>
            </w:r>
          </w:p>
        </w:tc>
      </w:tr>
      <w:tr w:rsidR="00440023" w14:paraId="700B6174" w14:textId="77777777" w:rsidTr="001B6A9C">
        <w:tc>
          <w:tcPr>
            <w:tcW w:w="1838" w:type="dxa"/>
          </w:tcPr>
          <w:p w14:paraId="641B15B6" w14:textId="77777777" w:rsidR="00440023" w:rsidRDefault="00440023" w:rsidP="001B6A9C">
            <w:r>
              <w:t>Oost-Vlaanderen</w:t>
            </w:r>
          </w:p>
        </w:tc>
        <w:tc>
          <w:tcPr>
            <w:tcW w:w="1701" w:type="dxa"/>
          </w:tcPr>
          <w:p w14:paraId="7E1CDC00" w14:textId="77777777" w:rsidR="00440023" w:rsidRDefault="00440023" w:rsidP="001B6A9C">
            <w:r>
              <w:t>Assenede</w:t>
            </w:r>
          </w:p>
        </w:tc>
        <w:tc>
          <w:tcPr>
            <w:tcW w:w="3257" w:type="dxa"/>
          </w:tcPr>
          <w:p w14:paraId="3430F9FD" w14:textId="1D700706" w:rsidR="00440023" w:rsidRDefault="00440023">
            <w:r>
              <w:t xml:space="preserve">niet tijdig beantwoorden </w:t>
            </w:r>
            <w:r w:rsidR="009240A3">
              <w:t xml:space="preserve">door de </w:t>
            </w:r>
            <w:r w:rsidR="00A9085E">
              <w:t xml:space="preserve">burgemeester </w:t>
            </w:r>
            <w:r>
              <w:t xml:space="preserve">van schriftelijke vragen van </w:t>
            </w:r>
            <w:r w:rsidR="00005395">
              <w:t>een</w:t>
            </w:r>
            <w:r w:rsidR="00D04034">
              <w:t xml:space="preserve"> </w:t>
            </w:r>
            <w:r>
              <w:t>gemeenteraadsl</w:t>
            </w:r>
            <w:r w:rsidR="00D04034">
              <w:t>id</w:t>
            </w:r>
          </w:p>
        </w:tc>
        <w:tc>
          <w:tcPr>
            <w:tcW w:w="2266" w:type="dxa"/>
          </w:tcPr>
          <w:p w14:paraId="55F340D7" w14:textId="77777777" w:rsidR="00440023" w:rsidRDefault="000C1C6C" w:rsidP="001B6A9C">
            <w:r>
              <w:t>brief zonder opmerkingen</w:t>
            </w:r>
          </w:p>
        </w:tc>
      </w:tr>
      <w:tr w:rsidR="00440023" w14:paraId="08C35DC6" w14:textId="77777777" w:rsidTr="001B6A9C">
        <w:tc>
          <w:tcPr>
            <w:tcW w:w="1838" w:type="dxa"/>
          </w:tcPr>
          <w:p w14:paraId="7FA687D0" w14:textId="77777777" w:rsidR="00440023" w:rsidRDefault="00440023" w:rsidP="001B6A9C">
            <w:r>
              <w:t>West-Vlaanderen</w:t>
            </w:r>
          </w:p>
        </w:tc>
        <w:tc>
          <w:tcPr>
            <w:tcW w:w="1701" w:type="dxa"/>
          </w:tcPr>
          <w:p w14:paraId="32B52D53" w14:textId="77777777" w:rsidR="00440023" w:rsidRDefault="00440023" w:rsidP="001B6A9C">
            <w:r>
              <w:t>Kortrijk</w:t>
            </w:r>
          </w:p>
        </w:tc>
        <w:tc>
          <w:tcPr>
            <w:tcW w:w="3257" w:type="dxa"/>
          </w:tcPr>
          <w:p w14:paraId="6B989F3E" w14:textId="77777777" w:rsidR="00440023" w:rsidRDefault="000C1C6C">
            <w:r>
              <w:t>n</w:t>
            </w:r>
            <w:r w:rsidR="00440023">
              <w:t>iet tijdig beantwoorden door het college van burgemeester en schepenen van een schriftelijke vraag van een gemeenteraadslid</w:t>
            </w:r>
          </w:p>
        </w:tc>
        <w:tc>
          <w:tcPr>
            <w:tcW w:w="2266" w:type="dxa"/>
          </w:tcPr>
          <w:p w14:paraId="59220269" w14:textId="77777777" w:rsidR="00440023" w:rsidRDefault="000C1C6C" w:rsidP="001B6A9C">
            <w:r>
              <w:t>brief zonder opmerkingen</w:t>
            </w:r>
          </w:p>
        </w:tc>
      </w:tr>
      <w:tr w:rsidR="00440023" w14:paraId="4BB22816" w14:textId="77777777" w:rsidTr="001B6A9C">
        <w:tc>
          <w:tcPr>
            <w:tcW w:w="1838" w:type="dxa"/>
          </w:tcPr>
          <w:p w14:paraId="49F1306C" w14:textId="77777777" w:rsidR="00440023" w:rsidRDefault="00440023" w:rsidP="001B6A9C">
            <w:r>
              <w:t>West-Vlaanderen</w:t>
            </w:r>
          </w:p>
        </w:tc>
        <w:tc>
          <w:tcPr>
            <w:tcW w:w="1701" w:type="dxa"/>
          </w:tcPr>
          <w:p w14:paraId="44DB819E" w14:textId="77777777" w:rsidR="00440023" w:rsidRDefault="00440023" w:rsidP="001B6A9C">
            <w:r>
              <w:t>Kortrijk</w:t>
            </w:r>
          </w:p>
        </w:tc>
        <w:tc>
          <w:tcPr>
            <w:tcW w:w="3257" w:type="dxa"/>
          </w:tcPr>
          <w:p w14:paraId="340850D5" w14:textId="77777777" w:rsidR="00440023" w:rsidRDefault="000C1C6C">
            <w:r>
              <w:t>onder meer n</w:t>
            </w:r>
            <w:r w:rsidR="00440023">
              <w:t>iet tijdig beantwoorden door het college van burgemeester en schepenen van een schriftelijke vraag van een gemeenteraadslid</w:t>
            </w:r>
          </w:p>
        </w:tc>
        <w:tc>
          <w:tcPr>
            <w:tcW w:w="2266" w:type="dxa"/>
          </w:tcPr>
          <w:p w14:paraId="3E11CB54" w14:textId="77777777" w:rsidR="00440023" w:rsidRDefault="000C1C6C" w:rsidP="001B6A9C">
            <w:r>
              <w:t>nog in behandeling</w:t>
            </w:r>
          </w:p>
        </w:tc>
      </w:tr>
    </w:tbl>
    <w:p w14:paraId="0CB8B447" w14:textId="77777777" w:rsidR="00974EE4" w:rsidRDefault="00974EE4"/>
    <w:sectPr w:rsidR="00974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892BB" w14:textId="77777777" w:rsidR="006D257F" w:rsidRDefault="006D257F" w:rsidP="000C1C6C">
      <w:pPr>
        <w:spacing w:after="0" w:line="240" w:lineRule="auto"/>
      </w:pPr>
      <w:r>
        <w:separator/>
      </w:r>
    </w:p>
  </w:endnote>
  <w:endnote w:type="continuationSeparator" w:id="0">
    <w:p w14:paraId="412948D3" w14:textId="77777777" w:rsidR="006D257F" w:rsidRDefault="006D257F" w:rsidP="000C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A3BC3" w14:textId="77777777" w:rsidR="006D257F" w:rsidRDefault="006D257F" w:rsidP="000C1C6C">
      <w:pPr>
        <w:spacing w:after="0" w:line="240" w:lineRule="auto"/>
      </w:pPr>
      <w:r>
        <w:separator/>
      </w:r>
    </w:p>
  </w:footnote>
  <w:footnote w:type="continuationSeparator" w:id="0">
    <w:p w14:paraId="38F8414F" w14:textId="77777777" w:rsidR="006D257F" w:rsidRDefault="006D257F" w:rsidP="000C1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23"/>
    <w:rsid w:val="00005395"/>
    <w:rsid w:val="000C1C6C"/>
    <w:rsid w:val="001B6A9C"/>
    <w:rsid w:val="00440023"/>
    <w:rsid w:val="00607879"/>
    <w:rsid w:val="006D257F"/>
    <w:rsid w:val="008B249C"/>
    <w:rsid w:val="008F6948"/>
    <w:rsid w:val="00907DAC"/>
    <w:rsid w:val="009240A3"/>
    <w:rsid w:val="00974EE4"/>
    <w:rsid w:val="00A9085E"/>
    <w:rsid w:val="00BD03DA"/>
    <w:rsid w:val="00D04034"/>
    <w:rsid w:val="00DD24D6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8581E"/>
  <w15:chartTrackingRefBased/>
  <w15:docId w15:val="{4A71176E-8628-4E44-940E-117FB80F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40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93" ma:contentTypeDescription="Een nieuw document maken." ma:contentTypeScope="" ma:versionID="7b45e963a1103546147c6089f0f4c852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affff5bc9b5be266f2b4558b3aad74e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/>
                <xsd:element ref="ns2:SubCategorie" minOccurs="0"/>
                <xsd:element ref="ns2:SubSubCategorie" minOccurs="0"/>
                <xsd:element ref="ns3:Weergave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/>
                <xsd:element ref="ns3:Actueel_x003f_" minOccurs="0"/>
                <xsd:element ref="ns3:MediaServiceAutoTags" minOccurs="0"/>
                <xsd:element ref="ns3:MediaServiceOCR" minOccurs="0"/>
                <xsd:element ref="ns3:Legislatuur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Statustabel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ternalName="SubCategorie">
      <xsd:simpleType>
        <xsd:union memberTypes="dms:Text">
          <xsd:simpleType>
            <xsd:restriction base="dms:Choice">
              <xsd:enumeration value="BS SV 1"/>
              <xsd:enumeration value="JJ SV 2"/>
              <xsd:enumeration value="BD SV 3"/>
            </xsd:restriction>
          </xsd:simpleType>
        </xsd:union>
      </xsd:simpleType>
    </xsd:element>
    <xsd:element name="SubSubCategorie" ma:index="10" nillable="true" ma:displayName="SubSubCategorie" ma:format="Dropdown" ma:indexed="true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werkdocumen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ma:displayName="Parlementair Jaar" ma:format="Dropdown" ma:indexed="true" ma:internalName="Weergave">
      <xsd:simpleType>
        <xsd:restriction base="dms:Choice">
          <xsd:enumeration value="2020-2021"/>
          <xsd:enumeration value="2019-2020"/>
          <xsd:enumeration value="2019"/>
          <xsd:enumeration value="2018-2019"/>
          <xsd:enumeration value="2017-2018"/>
          <xsd:enumeration value="2016-2017"/>
          <xsd:enumeration value="2015-2016"/>
          <xsd:enumeration value="(NVT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  <xsd:enumeration value="Gatz"/>
          <xsd:enumeration value="(NVT)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egislatuur" ma:index="25" ma:displayName="Legislatuur" ma:format="Dropdown" ma:internalName="Legislatuur">
      <xsd:simpleType>
        <xsd:restriction base="dms:Choice">
          <xsd:enumeration value="2019-2024"/>
          <xsd:enumeration value="2014-2019"/>
          <xsd:enumeration value="(NVT)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Legislatuur xmlns="5a174038-70d1-4bd0-a73d-419d63be8671">2019-2024</Legislatuur>
    <SubCategorie xmlns="3301dedf-b972-4f3e-ad53-365b955a2e53">BS SV 17</SubCategorie>
    <Actueel_x003f_ xmlns="5a174038-70d1-4bd0-a73d-419d63be8671">true</Actueel_x003f_>
    <Minister xmlns="5a174038-70d1-4bd0-a73d-419d63be8671">Somers</Minister>
    <Weergave xmlns="5a174038-70d1-4bd0-a73d-419d63be8671">2020-2021</Weergave>
    <_dlc_DocId xmlns="f2018528-1da4-41c7-8a42-759687759166">HFBID-2109892079-6972</_dlc_DocId>
    <_dlc_DocIdUrl xmlns="f2018528-1da4-41c7-8a42-759687759166">
      <Url>https://vlaamseoverheid.sharepoint.com/sites/afb/Beleid/_layouts/15/DocIdRedir.aspx?ID=HFBID-2109892079-6972</Url>
      <Description>HFBID-2109892079-6972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51BB7C6-3231-4EB7-9E2F-BD4C784DE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3800BF-D466-476B-B076-3F664BD76453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41F70DE9-48C4-4535-91BB-B6A376FE2B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05B47E-69FD-46CD-8317-62527B950E1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Walter</dc:creator>
  <cp:keywords/>
  <dc:description/>
  <cp:lastModifiedBy>Slootmans Ronny</cp:lastModifiedBy>
  <cp:revision>2</cp:revision>
  <dcterms:created xsi:type="dcterms:W3CDTF">2020-10-22T06:37:00Z</dcterms:created>
  <dcterms:modified xsi:type="dcterms:W3CDTF">2020-10-22T06:37:00Z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67f52e85-d57f-4f60-aedc-7d5c1f547d80</vt:lpwstr>
  </property>
</Properties>
</file>