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2B0E1" w14:textId="77777777" w:rsidR="00830C57" w:rsidRPr="009E1210" w:rsidRDefault="00830C57" w:rsidP="00830C57">
      <w:pPr>
        <w:jc w:val="both"/>
        <w:outlineLvl w:val="0"/>
        <w:rPr>
          <w:rFonts w:ascii="Verdana" w:hAnsi="Verdana"/>
          <w:b/>
          <w:smallCaps/>
          <w:sz w:val="20"/>
          <w:lang w:val="nl-BE"/>
        </w:rPr>
      </w:pPr>
      <w:r w:rsidRPr="009E1210">
        <w:rPr>
          <w:rFonts w:ascii="Verdana" w:hAnsi="Verdana"/>
          <w:b/>
          <w:smallCaps/>
          <w:sz w:val="20"/>
          <w:lang w:val="nl-BE"/>
        </w:rPr>
        <w:t xml:space="preserve">wouter </w:t>
      </w:r>
      <w:proofErr w:type="spellStart"/>
      <w:r w:rsidRPr="009E1210">
        <w:rPr>
          <w:rFonts w:ascii="Verdana" w:hAnsi="Verdana"/>
          <w:b/>
          <w:smallCaps/>
          <w:sz w:val="20"/>
          <w:lang w:val="nl-BE"/>
        </w:rPr>
        <w:t>beke</w:t>
      </w:r>
      <w:proofErr w:type="spellEnd"/>
      <w:r w:rsidRPr="009E1210">
        <w:rPr>
          <w:rFonts w:ascii="Verdana" w:hAnsi="Verdana"/>
          <w:b/>
          <w:smallCaps/>
          <w:sz w:val="20"/>
          <w:lang w:val="nl-BE"/>
        </w:rPr>
        <w:t xml:space="preserve"> </w:t>
      </w:r>
    </w:p>
    <w:p w14:paraId="6248A0D2" w14:textId="77777777" w:rsidR="00830C57" w:rsidRPr="00CC7F21" w:rsidRDefault="00830C57" w:rsidP="00830C57">
      <w:pPr>
        <w:jc w:val="both"/>
        <w:rPr>
          <w:rFonts w:ascii="Verdana" w:hAnsi="Verdana"/>
          <w:smallCaps/>
          <w:sz w:val="20"/>
          <w:lang w:val="nl-BE"/>
        </w:rPr>
      </w:pPr>
      <w:proofErr w:type="spellStart"/>
      <w:r w:rsidRPr="009E1210">
        <w:rPr>
          <w:rFonts w:ascii="Verdana" w:hAnsi="Verdana"/>
          <w:smallCaps/>
          <w:sz w:val="20"/>
          <w:lang w:val="nl-BE"/>
        </w:rPr>
        <w:t>vlaams</w:t>
      </w:r>
      <w:proofErr w:type="spellEnd"/>
      <w:r w:rsidRPr="009E1210">
        <w:rPr>
          <w:rFonts w:ascii="Verdana" w:hAnsi="Verdana"/>
          <w:smallCaps/>
          <w:sz w:val="20"/>
          <w:lang w:val="nl-BE"/>
        </w:rPr>
        <w:t xml:space="preserve"> minister van welzijn, volksgezondheid, gezin en armoedebestrijding</w:t>
      </w:r>
    </w:p>
    <w:p w14:paraId="174E8683" w14:textId="77777777" w:rsidR="00830C57" w:rsidRPr="00CC7F21" w:rsidRDefault="00830C57" w:rsidP="00830C57">
      <w:pPr>
        <w:pStyle w:val="StandaardSV"/>
        <w:pBdr>
          <w:bottom w:val="single" w:sz="4" w:space="1" w:color="auto"/>
        </w:pBdr>
        <w:rPr>
          <w:rFonts w:ascii="Verdana" w:hAnsi="Verdana"/>
          <w:sz w:val="20"/>
          <w:lang w:val="nl-BE"/>
        </w:rPr>
      </w:pPr>
    </w:p>
    <w:p w14:paraId="3A8B0A7C" w14:textId="77777777" w:rsidR="00830C57" w:rsidRPr="00CC7F21" w:rsidRDefault="00830C57" w:rsidP="00830C57">
      <w:pPr>
        <w:jc w:val="both"/>
        <w:rPr>
          <w:rFonts w:ascii="Verdana" w:hAnsi="Verdana"/>
          <w:sz w:val="20"/>
        </w:rPr>
      </w:pPr>
    </w:p>
    <w:p w14:paraId="031E080C" w14:textId="0214BDDD" w:rsidR="00830C57" w:rsidRPr="009E1210" w:rsidRDefault="0010278F" w:rsidP="00830C57">
      <w:pPr>
        <w:jc w:val="both"/>
        <w:outlineLvl w:val="0"/>
        <w:rPr>
          <w:rFonts w:ascii="Verdana" w:hAnsi="Verdana"/>
          <w:sz w:val="20"/>
          <w:lang w:val="nl-BE"/>
        </w:rPr>
      </w:pPr>
      <w:r>
        <w:rPr>
          <w:rFonts w:ascii="Verdana" w:hAnsi="Verdana"/>
          <w:b/>
          <w:smallCaps/>
          <w:sz w:val="20"/>
          <w:lang w:val="nl-BE"/>
        </w:rPr>
        <w:t xml:space="preserve">aanvullend </w:t>
      </w:r>
      <w:r w:rsidR="00830C57">
        <w:rPr>
          <w:rFonts w:ascii="Verdana" w:hAnsi="Verdana"/>
          <w:b/>
          <w:smallCaps/>
          <w:sz w:val="20"/>
          <w:lang w:val="nl-BE"/>
        </w:rPr>
        <w:t>antwoord</w:t>
      </w:r>
    </w:p>
    <w:p w14:paraId="32277566" w14:textId="77777777" w:rsidR="00830C57" w:rsidRPr="009E1210" w:rsidRDefault="00830C57" w:rsidP="00830C57">
      <w:pPr>
        <w:jc w:val="both"/>
        <w:outlineLvl w:val="0"/>
        <w:rPr>
          <w:rFonts w:ascii="Verdana" w:hAnsi="Verdana"/>
          <w:sz w:val="20"/>
        </w:rPr>
      </w:pPr>
      <w:r w:rsidRPr="009E1210">
        <w:rPr>
          <w:rFonts w:ascii="Verdana" w:hAnsi="Verdana"/>
          <w:sz w:val="20"/>
        </w:rPr>
        <w:t xml:space="preserve">op vraag nr. </w:t>
      </w:r>
      <w:r>
        <w:rPr>
          <w:rFonts w:ascii="Verdana" w:hAnsi="Verdana"/>
          <w:sz w:val="20"/>
        </w:rPr>
        <w:t>440</w:t>
      </w:r>
      <w:r w:rsidRPr="009E1210">
        <w:rPr>
          <w:rFonts w:ascii="Verdana" w:hAnsi="Verdana"/>
          <w:sz w:val="20"/>
        </w:rPr>
        <w:t xml:space="preserve"> van </w:t>
      </w:r>
      <w:r>
        <w:rPr>
          <w:rFonts w:ascii="Verdana" w:hAnsi="Verdana"/>
          <w:sz w:val="20"/>
        </w:rPr>
        <w:t>24 april 2020</w:t>
      </w:r>
    </w:p>
    <w:p w14:paraId="2ECF9702" w14:textId="77777777" w:rsidR="00830C57" w:rsidRPr="00CC7F21" w:rsidRDefault="00830C57" w:rsidP="00830C57">
      <w:pPr>
        <w:jc w:val="both"/>
        <w:rPr>
          <w:rFonts w:ascii="Verdana" w:hAnsi="Verdana"/>
          <w:b/>
          <w:sz w:val="20"/>
        </w:rPr>
      </w:pPr>
      <w:r w:rsidRPr="009E1210">
        <w:rPr>
          <w:rFonts w:ascii="Verdana" w:hAnsi="Verdana"/>
          <w:sz w:val="20"/>
        </w:rPr>
        <w:t xml:space="preserve">van </w:t>
      </w:r>
      <w:proofErr w:type="spellStart"/>
      <w:r>
        <w:rPr>
          <w:rFonts w:ascii="Verdana" w:hAnsi="Verdana"/>
          <w:b/>
          <w:smallCaps/>
          <w:sz w:val="20"/>
        </w:rPr>
        <w:t>lise</w:t>
      </w:r>
      <w:proofErr w:type="spellEnd"/>
      <w:r>
        <w:rPr>
          <w:rFonts w:ascii="Verdana" w:hAnsi="Verdana"/>
          <w:b/>
          <w:smallCaps/>
          <w:sz w:val="20"/>
        </w:rPr>
        <w:t xml:space="preserve"> </w:t>
      </w:r>
      <w:proofErr w:type="spellStart"/>
      <w:r>
        <w:rPr>
          <w:rFonts w:ascii="Verdana" w:hAnsi="Verdana"/>
          <w:b/>
          <w:smallCaps/>
          <w:sz w:val="20"/>
        </w:rPr>
        <w:t>vandecasteele</w:t>
      </w:r>
      <w:proofErr w:type="spellEnd"/>
    </w:p>
    <w:p w14:paraId="6CE1071C" w14:textId="77777777" w:rsidR="00830C57" w:rsidRPr="00CC7F21" w:rsidRDefault="00830C57" w:rsidP="00830C57">
      <w:pPr>
        <w:pBdr>
          <w:bottom w:val="single" w:sz="4" w:space="1" w:color="auto"/>
        </w:pBdr>
        <w:jc w:val="both"/>
        <w:rPr>
          <w:rFonts w:ascii="Verdana" w:hAnsi="Verdana"/>
          <w:sz w:val="20"/>
        </w:rPr>
      </w:pPr>
    </w:p>
    <w:p w14:paraId="0FDA9FC8" w14:textId="452C21BB" w:rsidR="00830C57" w:rsidRDefault="00830C57" w:rsidP="00830C57">
      <w:pPr>
        <w:pStyle w:val="StandaardSV"/>
        <w:rPr>
          <w:rFonts w:ascii="Verdana" w:hAnsi="Verdana"/>
          <w:sz w:val="20"/>
        </w:rPr>
      </w:pPr>
    </w:p>
    <w:p w14:paraId="4916CB2A" w14:textId="77777777" w:rsidR="00A51730" w:rsidRPr="00CC7F21" w:rsidRDefault="00A51730" w:rsidP="00830C57">
      <w:pPr>
        <w:pStyle w:val="StandaardSV"/>
        <w:rPr>
          <w:rFonts w:ascii="Verdana" w:hAnsi="Verdana"/>
          <w:sz w:val="20"/>
        </w:rPr>
      </w:pPr>
    </w:p>
    <w:p w14:paraId="6DB0BA79" w14:textId="7DFD4F72" w:rsidR="001C6679" w:rsidRPr="00A51730" w:rsidRDefault="001C6679" w:rsidP="00891175">
      <w:pPr>
        <w:pStyle w:val="StandaardSV"/>
        <w:numPr>
          <w:ilvl w:val="0"/>
          <w:numId w:val="46"/>
        </w:numPr>
        <w:rPr>
          <w:rFonts w:ascii="Verdana" w:hAnsi="Verdana"/>
          <w:sz w:val="20"/>
        </w:rPr>
      </w:pPr>
    </w:p>
    <w:tbl>
      <w:tblPr>
        <w:tblW w:w="9776" w:type="dxa"/>
        <w:tblCellMar>
          <w:left w:w="0" w:type="dxa"/>
          <w:right w:w="0" w:type="dxa"/>
        </w:tblCellMar>
        <w:tblLook w:val="04A0" w:firstRow="1" w:lastRow="0" w:firstColumn="1" w:lastColumn="0" w:noHBand="0" w:noVBand="1"/>
      </w:tblPr>
      <w:tblGrid>
        <w:gridCol w:w="1085"/>
        <w:gridCol w:w="1118"/>
        <w:gridCol w:w="655"/>
        <w:gridCol w:w="879"/>
        <w:gridCol w:w="1188"/>
        <w:gridCol w:w="982"/>
        <w:gridCol w:w="849"/>
        <w:gridCol w:w="849"/>
        <w:gridCol w:w="1031"/>
        <w:gridCol w:w="1373"/>
      </w:tblGrid>
      <w:tr w:rsidR="001C6679" w:rsidRPr="00A51730" w14:paraId="7F34E462" w14:textId="77777777" w:rsidTr="001C6679">
        <w:trPr>
          <w:trHeight w:val="360"/>
        </w:trPr>
        <w:tc>
          <w:tcPr>
            <w:tcW w:w="976" w:type="dxa"/>
            <w:noWrap/>
            <w:tcMar>
              <w:top w:w="0" w:type="dxa"/>
              <w:left w:w="70" w:type="dxa"/>
              <w:bottom w:w="0" w:type="dxa"/>
              <w:right w:w="70" w:type="dxa"/>
            </w:tcMar>
            <w:vAlign w:val="bottom"/>
            <w:hideMark/>
          </w:tcPr>
          <w:p w14:paraId="2FEEA566" w14:textId="77777777" w:rsidR="001C6679" w:rsidRPr="00A51730" w:rsidRDefault="001C6679" w:rsidP="001C6679">
            <w:pPr>
              <w:pStyle w:val="StandaardSV"/>
              <w:rPr>
                <w:rFonts w:ascii="Verdana" w:hAnsi="Verdana"/>
                <w:sz w:val="20"/>
              </w:rPr>
            </w:pPr>
          </w:p>
        </w:tc>
        <w:tc>
          <w:tcPr>
            <w:tcW w:w="3840" w:type="dxa"/>
            <w:gridSpan w:val="4"/>
            <w:tcBorders>
              <w:top w:val="single" w:sz="8" w:space="0" w:color="auto"/>
              <w:left w:val="single" w:sz="8" w:space="0" w:color="auto"/>
              <w:bottom w:val="nil"/>
              <w:right w:val="single" w:sz="8" w:space="0" w:color="000000"/>
            </w:tcBorders>
            <w:noWrap/>
            <w:tcMar>
              <w:top w:w="0" w:type="dxa"/>
              <w:left w:w="70" w:type="dxa"/>
              <w:bottom w:w="0" w:type="dxa"/>
              <w:right w:w="70" w:type="dxa"/>
            </w:tcMar>
            <w:vAlign w:val="bottom"/>
            <w:hideMark/>
          </w:tcPr>
          <w:p w14:paraId="714C1431" w14:textId="77777777" w:rsidR="001C6679" w:rsidRPr="00A51730" w:rsidRDefault="001C6679" w:rsidP="001C6679">
            <w:pPr>
              <w:pStyle w:val="StandaardSV"/>
              <w:rPr>
                <w:rFonts w:ascii="Verdana" w:hAnsi="Verdana"/>
                <w:b/>
                <w:bCs/>
                <w:sz w:val="20"/>
              </w:rPr>
            </w:pPr>
            <w:r w:rsidRPr="00A51730">
              <w:rPr>
                <w:rFonts w:ascii="Verdana" w:hAnsi="Verdana"/>
                <w:b/>
                <w:bCs/>
                <w:sz w:val="20"/>
              </w:rPr>
              <w:t>WOONZORGCENTRA</w:t>
            </w:r>
          </w:p>
        </w:tc>
        <w:tc>
          <w:tcPr>
            <w:tcW w:w="4960" w:type="dxa"/>
            <w:gridSpan w:val="5"/>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14:paraId="0EAF8959" w14:textId="77777777" w:rsidR="001C6679" w:rsidRPr="00A51730" w:rsidRDefault="001C6679" w:rsidP="001C6679">
            <w:pPr>
              <w:pStyle w:val="StandaardSV"/>
              <w:rPr>
                <w:rFonts w:ascii="Verdana" w:hAnsi="Verdana"/>
                <w:b/>
                <w:bCs/>
                <w:sz w:val="20"/>
              </w:rPr>
            </w:pPr>
            <w:r w:rsidRPr="00A51730">
              <w:rPr>
                <w:rFonts w:ascii="Verdana" w:hAnsi="Verdana"/>
                <w:b/>
                <w:bCs/>
                <w:sz w:val="20"/>
              </w:rPr>
              <w:t>WOONGELEGENHEDEN</w:t>
            </w:r>
          </w:p>
        </w:tc>
      </w:tr>
      <w:tr w:rsidR="001C6679" w:rsidRPr="00A51730" w14:paraId="770B26FE" w14:textId="77777777" w:rsidTr="001C6679">
        <w:trPr>
          <w:trHeight w:val="300"/>
        </w:trPr>
        <w:tc>
          <w:tcPr>
            <w:tcW w:w="976" w:type="dxa"/>
            <w:tcBorders>
              <w:bottom w:val="single" w:sz="4" w:space="0" w:color="auto"/>
            </w:tcBorders>
            <w:noWrap/>
            <w:tcMar>
              <w:top w:w="0" w:type="dxa"/>
              <w:left w:w="70" w:type="dxa"/>
              <w:bottom w:w="0" w:type="dxa"/>
              <w:right w:w="70" w:type="dxa"/>
            </w:tcMar>
            <w:vAlign w:val="bottom"/>
            <w:hideMark/>
          </w:tcPr>
          <w:p w14:paraId="2B2A87A0" w14:textId="77777777" w:rsidR="001C6679" w:rsidRPr="00A51730" w:rsidRDefault="001C6679" w:rsidP="001C6679">
            <w:pPr>
              <w:pStyle w:val="StandaardSV"/>
              <w:rPr>
                <w:rFonts w:ascii="Verdana" w:hAnsi="Verdana"/>
                <w:sz w:val="20"/>
              </w:rPr>
            </w:pPr>
          </w:p>
        </w:tc>
        <w:tc>
          <w:tcPr>
            <w:tcW w:w="1118"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19A1E111" w14:textId="77777777" w:rsidR="001C6679" w:rsidRPr="00A51730" w:rsidRDefault="001C6679" w:rsidP="001C6679">
            <w:pPr>
              <w:pStyle w:val="StandaardSV"/>
              <w:rPr>
                <w:rFonts w:ascii="Verdana" w:hAnsi="Verdana"/>
                <w:sz w:val="20"/>
              </w:rPr>
            </w:pPr>
            <w:r w:rsidRPr="00A51730">
              <w:rPr>
                <w:rFonts w:ascii="Verdana" w:hAnsi="Verdana"/>
                <w:sz w:val="20"/>
              </w:rPr>
              <w:t>OPENB.</w:t>
            </w:r>
          </w:p>
        </w:tc>
        <w:tc>
          <w:tcPr>
            <w:tcW w:w="655"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7243F7C7" w14:textId="77777777" w:rsidR="001C6679" w:rsidRPr="00A51730" w:rsidRDefault="001C6679" w:rsidP="001C6679">
            <w:pPr>
              <w:pStyle w:val="StandaardSV"/>
              <w:rPr>
                <w:rFonts w:ascii="Verdana" w:hAnsi="Verdana"/>
                <w:sz w:val="20"/>
              </w:rPr>
            </w:pPr>
            <w:r w:rsidRPr="00A51730">
              <w:rPr>
                <w:rFonts w:ascii="Verdana" w:hAnsi="Verdana"/>
                <w:sz w:val="20"/>
              </w:rPr>
              <w:t>VZW</w:t>
            </w:r>
          </w:p>
        </w:tc>
        <w:tc>
          <w:tcPr>
            <w:tcW w:w="87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34858CBF" w14:textId="77777777" w:rsidR="001C6679" w:rsidRPr="00A51730" w:rsidRDefault="001C6679" w:rsidP="001C6679">
            <w:pPr>
              <w:pStyle w:val="StandaardSV"/>
              <w:rPr>
                <w:rFonts w:ascii="Verdana" w:hAnsi="Verdana"/>
                <w:sz w:val="20"/>
              </w:rPr>
            </w:pPr>
            <w:r w:rsidRPr="00A51730">
              <w:rPr>
                <w:rFonts w:ascii="Verdana" w:hAnsi="Verdana"/>
                <w:sz w:val="20"/>
              </w:rPr>
              <w:t>PRIVE</w:t>
            </w:r>
          </w:p>
        </w:tc>
        <w:tc>
          <w:tcPr>
            <w:tcW w:w="118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75542E" w14:textId="77777777" w:rsidR="001C6679" w:rsidRPr="00A51730" w:rsidRDefault="001C6679" w:rsidP="001C6679">
            <w:pPr>
              <w:pStyle w:val="StandaardSV"/>
              <w:rPr>
                <w:rFonts w:ascii="Verdana" w:hAnsi="Verdana"/>
                <w:sz w:val="20"/>
              </w:rPr>
            </w:pPr>
            <w:r w:rsidRPr="00A51730">
              <w:rPr>
                <w:rFonts w:ascii="Verdana" w:hAnsi="Verdana"/>
                <w:sz w:val="20"/>
              </w:rPr>
              <w:t>TOTAAL</w:t>
            </w:r>
          </w:p>
        </w:tc>
        <w:tc>
          <w:tcPr>
            <w:tcW w:w="982" w:type="dxa"/>
            <w:tcBorders>
              <w:top w:val="nil"/>
              <w:left w:val="nil"/>
              <w:bottom w:val="single" w:sz="8" w:space="0" w:color="auto"/>
              <w:right w:val="nil"/>
            </w:tcBorders>
            <w:noWrap/>
            <w:tcMar>
              <w:top w:w="0" w:type="dxa"/>
              <w:left w:w="70" w:type="dxa"/>
              <w:bottom w:w="0" w:type="dxa"/>
              <w:right w:w="70" w:type="dxa"/>
            </w:tcMar>
            <w:vAlign w:val="bottom"/>
            <w:hideMark/>
          </w:tcPr>
          <w:p w14:paraId="6A2B258D" w14:textId="77777777" w:rsidR="001C6679" w:rsidRPr="00A51730" w:rsidRDefault="001C6679" w:rsidP="001C6679">
            <w:pPr>
              <w:pStyle w:val="StandaardSV"/>
              <w:rPr>
                <w:rFonts w:ascii="Verdana" w:hAnsi="Verdana"/>
                <w:sz w:val="20"/>
              </w:rPr>
            </w:pPr>
            <w:r w:rsidRPr="00A51730">
              <w:rPr>
                <w:rFonts w:ascii="Verdana" w:hAnsi="Verdana"/>
                <w:sz w:val="20"/>
              </w:rPr>
              <w:t>OPENB.</w:t>
            </w:r>
          </w:p>
        </w:tc>
        <w:tc>
          <w:tcPr>
            <w:tcW w:w="784"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144C7EF3" w14:textId="77777777" w:rsidR="001C6679" w:rsidRPr="00A51730" w:rsidRDefault="001C6679" w:rsidP="001C6679">
            <w:pPr>
              <w:pStyle w:val="StandaardSV"/>
              <w:rPr>
                <w:rFonts w:ascii="Verdana" w:hAnsi="Verdana"/>
                <w:sz w:val="20"/>
              </w:rPr>
            </w:pPr>
            <w:r w:rsidRPr="00A51730">
              <w:rPr>
                <w:rFonts w:ascii="Verdana" w:hAnsi="Verdana"/>
                <w:sz w:val="20"/>
              </w:rPr>
              <w:t>VZW</w:t>
            </w:r>
          </w:p>
        </w:tc>
        <w:tc>
          <w:tcPr>
            <w:tcW w:w="79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55AEE9E5" w14:textId="77777777" w:rsidR="001C6679" w:rsidRPr="00A51730" w:rsidRDefault="001C6679" w:rsidP="001C6679">
            <w:pPr>
              <w:pStyle w:val="StandaardSV"/>
              <w:rPr>
                <w:rFonts w:ascii="Verdana" w:hAnsi="Verdana"/>
                <w:sz w:val="20"/>
              </w:rPr>
            </w:pPr>
            <w:r w:rsidRPr="00A51730">
              <w:rPr>
                <w:rFonts w:ascii="Verdana" w:hAnsi="Verdana"/>
                <w:sz w:val="20"/>
              </w:rPr>
              <w:t>PRIVE</w:t>
            </w:r>
          </w:p>
        </w:tc>
        <w:tc>
          <w:tcPr>
            <w:tcW w:w="1031"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324FEA2E" w14:textId="77777777" w:rsidR="001C6679" w:rsidRPr="00A51730" w:rsidRDefault="001C6679" w:rsidP="001C6679">
            <w:pPr>
              <w:pStyle w:val="StandaardSV"/>
              <w:rPr>
                <w:rFonts w:ascii="Verdana" w:hAnsi="Verdana"/>
                <w:sz w:val="20"/>
              </w:rPr>
            </w:pPr>
            <w:r w:rsidRPr="00A51730">
              <w:rPr>
                <w:rFonts w:ascii="Verdana" w:hAnsi="Verdana"/>
                <w:sz w:val="20"/>
              </w:rPr>
              <w:t xml:space="preserve">TOTAAL </w:t>
            </w:r>
          </w:p>
        </w:tc>
        <w:tc>
          <w:tcPr>
            <w:tcW w:w="13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ED7C772" w14:textId="77777777" w:rsidR="001C6679" w:rsidRPr="00A51730" w:rsidRDefault="001C6679" w:rsidP="001C6679">
            <w:pPr>
              <w:pStyle w:val="StandaardSV"/>
              <w:rPr>
                <w:rFonts w:ascii="Verdana" w:hAnsi="Verdana"/>
                <w:sz w:val="20"/>
              </w:rPr>
            </w:pPr>
            <w:r w:rsidRPr="00A51730">
              <w:rPr>
                <w:rFonts w:ascii="Verdana" w:hAnsi="Verdana"/>
                <w:sz w:val="20"/>
              </w:rPr>
              <w:t>AANGROEI</w:t>
            </w:r>
          </w:p>
        </w:tc>
      </w:tr>
      <w:tr w:rsidR="001C6679" w:rsidRPr="00A51730" w14:paraId="2BEC174A" w14:textId="77777777" w:rsidTr="001C6679">
        <w:trPr>
          <w:trHeight w:val="288"/>
        </w:trPr>
        <w:tc>
          <w:tcPr>
            <w:tcW w:w="976"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1E3E287" w14:textId="77777777" w:rsidR="001C6679" w:rsidRPr="00A51730" w:rsidRDefault="001C6679" w:rsidP="001C6679">
            <w:pPr>
              <w:pStyle w:val="StandaardSV"/>
              <w:rPr>
                <w:rFonts w:ascii="Verdana" w:hAnsi="Verdana"/>
                <w:sz w:val="20"/>
              </w:rPr>
            </w:pPr>
            <w:r w:rsidRPr="00A51730">
              <w:rPr>
                <w:rFonts w:ascii="Verdana" w:hAnsi="Verdana"/>
                <w:sz w:val="20"/>
              </w:rPr>
              <w:t>01/01/10</w:t>
            </w:r>
          </w:p>
        </w:tc>
        <w:tc>
          <w:tcPr>
            <w:tcW w:w="1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75F916" w14:textId="77777777" w:rsidR="001C6679" w:rsidRPr="00A51730" w:rsidRDefault="001C6679" w:rsidP="001C6679">
            <w:pPr>
              <w:pStyle w:val="StandaardSV"/>
              <w:rPr>
                <w:rFonts w:ascii="Verdana" w:hAnsi="Verdana"/>
                <w:sz w:val="20"/>
              </w:rPr>
            </w:pPr>
            <w:r w:rsidRPr="00A51730">
              <w:rPr>
                <w:rFonts w:ascii="Verdana" w:hAnsi="Verdana"/>
                <w:sz w:val="20"/>
              </w:rPr>
              <w:t>231</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E182A2" w14:textId="77777777" w:rsidR="001C6679" w:rsidRPr="00A51730" w:rsidRDefault="001C6679" w:rsidP="001C6679">
            <w:pPr>
              <w:pStyle w:val="StandaardSV"/>
              <w:rPr>
                <w:rFonts w:ascii="Verdana" w:hAnsi="Verdana"/>
                <w:sz w:val="20"/>
              </w:rPr>
            </w:pPr>
            <w:r w:rsidRPr="00A51730">
              <w:rPr>
                <w:rFonts w:ascii="Verdana" w:hAnsi="Verdana"/>
                <w:sz w:val="20"/>
              </w:rPr>
              <w:t>388</w:t>
            </w:r>
          </w:p>
        </w:tc>
        <w:tc>
          <w:tcPr>
            <w:tcW w:w="879" w:type="dxa"/>
            <w:tcBorders>
              <w:top w:val="nil"/>
              <w:left w:val="nil"/>
              <w:bottom w:val="single" w:sz="8" w:space="0" w:color="auto"/>
              <w:right w:val="nil"/>
            </w:tcBorders>
            <w:noWrap/>
            <w:tcMar>
              <w:top w:w="0" w:type="dxa"/>
              <w:left w:w="70" w:type="dxa"/>
              <w:bottom w:w="0" w:type="dxa"/>
              <w:right w:w="70" w:type="dxa"/>
            </w:tcMar>
            <w:vAlign w:val="bottom"/>
            <w:hideMark/>
          </w:tcPr>
          <w:p w14:paraId="1C5D4FD4" w14:textId="77777777" w:rsidR="001C6679" w:rsidRPr="00A51730" w:rsidRDefault="001C6679" w:rsidP="001C6679">
            <w:pPr>
              <w:pStyle w:val="StandaardSV"/>
              <w:rPr>
                <w:rFonts w:ascii="Verdana" w:hAnsi="Verdana"/>
                <w:sz w:val="20"/>
              </w:rPr>
            </w:pPr>
            <w:r w:rsidRPr="00A51730">
              <w:rPr>
                <w:rFonts w:ascii="Verdana" w:hAnsi="Verdana"/>
                <w:sz w:val="20"/>
              </w:rPr>
              <w:t>130</w:t>
            </w:r>
          </w:p>
        </w:tc>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2CC3CBA" w14:textId="77777777" w:rsidR="001C6679" w:rsidRPr="00A51730" w:rsidRDefault="001C6679" w:rsidP="001C6679">
            <w:pPr>
              <w:pStyle w:val="StandaardSV"/>
              <w:rPr>
                <w:rFonts w:ascii="Verdana" w:hAnsi="Verdana"/>
                <w:sz w:val="20"/>
              </w:rPr>
            </w:pPr>
            <w:r w:rsidRPr="00A51730">
              <w:rPr>
                <w:rFonts w:ascii="Verdana" w:hAnsi="Verdana"/>
                <w:sz w:val="20"/>
              </w:rPr>
              <w:t>749</w:t>
            </w:r>
          </w:p>
        </w:tc>
        <w:tc>
          <w:tcPr>
            <w:tcW w:w="9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4274B4" w14:textId="77777777" w:rsidR="001C6679" w:rsidRPr="00A51730" w:rsidRDefault="001C6679" w:rsidP="001C6679">
            <w:pPr>
              <w:pStyle w:val="StandaardSV"/>
              <w:rPr>
                <w:rFonts w:ascii="Verdana" w:hAnsi="Verdana"/>
                <w:sz w:val="20"/>
              </w:rPr>
            </w:pPr>
            <w:r w:rsidRPr="00A51730">
              <w:rPr>
                <w:rFonts w:ascii="Verdana" w:hAnsi="Verdana"/>
                <w:sz w:val="20"/>
              </w:rPr>
              <w:t>24.130</w:t>
            </w:r>
          </w:p>
        </w:tc>
        <w:tc>
          <w:tcPr>
            <w:tcW w:w="7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83DBA9" w14:textId="77777777" w:rsidR="001C6679" w:rsidRPr="00A51730" w:rsidRDefault="001C6679" w:rsidP="001C6679">
            <w:pPr>
              <w:pStyle w:val="StandaardSV"/>
              <w:rPr>
                <w:rFonts w:ascii="Verdana" w:hAnsi="Verdana"/>
                <w:sz w:val="20"/>
              </w:rPr>
            </w:pPr>
            <w:r w:rsidRPr="00A51730">
              <w:rPr>
                <w:rFonts w:ascii="Verdana" w:hAnsi="Verdana"/>
                <w:sz w:val="20"/>
              </w:rPr>
              <w:t>34.380</w:t>
            </w:r>
          </w:p>
        </w:tc>
        <w:tc>
          <w:tcPr>
            <w:tcW w:w="7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8E93B2" w14:textId="77777777" w:rsidR="001C6679" w:rsidRPr="00A51730" w:rsidRDefault="001C6679" w:rsidP="001C6679">
            <w:pPr>
              <w:pStyle w:val="StandaardSV"/>
              <w:rPr>
                <w:rFonts w:ascii="Verdana" w:hAnsi="Verdana"/>
                <w:sz w:val="20"/>
              </w:rPr>
            </w:pPr>
            <w:r w:rsidRPr="00A51730">
              <w:rPr>
                <w:rFonts w:ascii="Verdana" w:hAnsi="Verdana"/>
                <w:sz w:val="20"/>
              </w:rPr>
              <w:t>8.124</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C5016F" w14:textId="77777777" w:rsidR="001C6679" w:rsidRPr="00A51730" w:rsidRDefault="001C6679" w:rsidP="001C6679">
            <w:pPr>
              <w:pStyle w:val="StandaardSV"/>
              <w:rPr>
                <w:rFonts w:ascii="Verdana" w:hAnsi="Verdana"/>
                <w:sz w:val="20"/>
              </w:rPr>
            </w:pPr>
            <w:r w:rsidRPr="00A51730">
              <w:rPr>
                <w:rFonts w:ascii="Verdana" w:hAnsi="Verdana"/>
                <w:sz w:val="20"/>
              </w:rPr>
              <w:t>66.634</w:t>
            </w:r>
          </w:p>
        </w:tc>
        <w:tc>
          <w:tcPr>
            <w:tcW w:w="13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D4E899" w14:textId="77777777" w:rsidR="001C6679" w:rsidRPr="00A51730" w:rsidRDefault="001C6679" w:rsidP="001C6679">
            <w:pPr>
              <w:pStyle w:val="StandaardSV"/>
              <w:rPr>
                <w:rFonts w:ascii="Verdana" w:hAnsi="Verdana"/>
                <w:sz w:val="20"/>
              </w:rPr>
            </w:pPr>
            <w:r w:rsidRPr="00A51730">
              <w:rPr>
                <w:rFonts w:ascii="Verdana" w:hAnsi="Verdana"/>
                <w:sz w:val="20"/>
              </w:rPr>
              <w:t>1.295</w:t>
            </w:r>
          </w:p>
        </w:tc>
      </w:tr>
      <w:tr w:rsidR="001C6679" w:rsidRPr="00A51730" w14:paraId="46707091" w14:textId="77777777" w:rsidTr="001C6679">
        <w:trPr>
          <w:trHeight w:val="288"/>
        </w:trPr>
        <w:tc>
          <w:tcPr>
            <w:tcW w:w="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B464654" w14:textId="77777777" w:rsidR="001C6679" w:rsidRPr="00A51730" w:rsidRDefault="001C6679" w:rsidP="001C6679">
            <w:pPr>
              <w:pStyle w:val="StandaardSV"/>
              <w:rPr>
                <w:rFonts w:ascii="Verdana" w:hAnsi="Verdana"/>
                <w:sz w:val="20"/>
              </w:rPr>
            </w:pPr>
            <w:r w:rsidRPr="00A51730">
              <w:rPr>
                <w:rFonts w:ascii="Verdana" w:hAnsi="Verdana"/>
                <w:sz w:val="20"/>
              </w:rPr>
              <w:t>01/01/11</w:t>
            </w:r>
          </w:p>
        </w:tc>
        <w:tc>
          <w:tcPr>
            <w:tcW w:w="1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04D330" w14:textId="77777777" w:rsidR="001C6679" w:rsidRPr="00A51730" w:rsidRDefault="001C6679" w:rsidP="001C6679">
            <w:pPr>
              <w:pStyle w:val="StandaardSV"/>
              <w:rPr>
                <w:rFonts w:ascii="Verdana" w:hAnsi="Verdana"/>
                <w:sz w:val="20"/>
              </w:rPr>
            </w:pPr>
            <w:r w:rsidRPr="00A51730">
              <w:rPr>
                <w:rFonts w:ascii="Verdana" w:hAnsi="Verdana"/>
                <w:sz w:val="20"/>
              </w:rPr>
              <w:t>230</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26CE00" w14:textId="77777777" w:rsidR="001C6679" w:rsidRPr="00A51730" w:rsidRDefault="001C6679" w:rsidP="001C6679">
            <w:pPr>
              <w:pStyle w:val="StandaardSV"/>
              <w:rPr>
                <w:rFonts w:ascii="Verdana" w:hAnsi="Verdana"/>
                <w:sz w:val="20"/>
              </w:rPr>
            </w:pPr>
            <w:r w:rsidRPr="00A51730">
              <w:rPr>
                <w:rFonts w:ascii="Verdana" w:hAnsi="Verdana"/>
                <w:sz w:val="20"/>
              </w:rPr>
              <w:t>388</w:t>
            </w:r>
          </w:p>
        </w:tc>
        <w:tc>
          <w:tcPr>
            <w:tcW w:w="879" w:type="dxa"/>
            <w:tcBorders>
              <w:top w:val="nil"/>
              <w:left w:val="nil"/>
              <w:bottom w:val="single" w:sz="8" w:space="0" w:color="auto"/>
              <w:right w:val="nil"/>
            </w:tcBorders>
            <w:noWrap/>
            <w:tcMar>
              <w:top w:w="0" w:type="dxa"/>
              <w:left w:w="70" w:type="dxa"/>
              <w:bottom w:w="0" w:type="dxa"/>
              <w:right w:w="70" w:type="dxa"/>
            </w:tcMar>
            <w:vAlign w:val="bottom"/>
            <w:hideMark/>
          </w:tcPr>
          <w:p w14:paraId="71B9AFB0" w14:textId="77777777" w:rsidR="001C6679" w:rsidRPr="00A51730" w:rsidRDefault="001C6679" w:rsidP="001C6679">
            <w:pPr>
              <w:pStyle w:val="StandaardSV"/>
              <w:rPr>
                <w:rFonts w:ascii="Verdana" w:hAnsi="Verdana"/>
                <w:sz w:val="20"/>
              </w:rPr>
            </w:pPr>
            <w:r w:rsidRPr="00A51730">
              <w:rPr>
                <w:rFonts w:ascii="Verdana" w:hAnsi="Verdana"/>
                <w:sz w:val="20"/>
              </w:rPr>
              <w:t>130</w:t>
            </w:r>
          </w:p>
        </w:tc>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95DD08" w14:textId="77777777" w:rsidR="001C6679" w:rsidRPr="00A51730" w:rsidRDefault="001C6679" w:rsidP="001C6679">
            <w:pPr>
              <w:pStyle w:val="StandaardSV"/>
              <w:rPr>
                <w:rFonts w:ascii="Verdana" w:hAnsi="Verdana"/>
                <w:sz w:val="20"/>
              </w:rPr>
            </w:pPr>
            <w:r w:rsidRPr="00A51730">
              <w:rPr>
                <w:rFonts w:ascii="Verdana" w:hAnsi="Verdana"/>
                <w:sz w:val="20"/>
              </w:rPr>
              <w:t>748</w:t>
            </w:r>
          </w:p>
        </w:tc>
        <w:tc>
          <w:tcPr>
            <w:tcW w:w="9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4D83E7" w14:textId="77777777" w:rsidR="001C6679" w:rsidRPr="00A51730" w:rsidRDefault="001C6679" w:rsidP="001C6679">
            <w:pPr>
              <w:pStyle w:val="StandaardSV"/>
              <w:rPr>
                <w:rFonts w:ascii="Verdana" w:hAnsi="Verdana"/>
                <w:sz w:val="20"/>
              </w:rPr>
            </w:pPr>
            <w:r w:rsidRPr="00A51730">
              <w:rPr>
                <w:rFonts w:ascii="Verdana" w:hAnsi="Verdana"/>
                <w:sz w:val="20"/>
              </w:rPr>
              <w:t>24.071</w:t>
            </w:r>
          </w:p>
        </w:tc>
        <w:tc>
          <w:tcPr>
            <w:tcW w:w="7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CA0279" w14:textId="77777777" w:rsidR="001C6679" w:rsidRPr="00A51730" w:rsidRDefault="001C6679" w:rsidP="001C6679">
            <w:pPr>
              <w:pStyle w:val="StandaardSV"/>
              <w:rPr>
                <w:rFonts w:ascii="Verdana" w:hAnsi="Verdana"/>
                <w:sz w:val="20"/>
              </w:rPr>
            </w:pPr>
            <w:r w:rsidRPr="00A51730">
              <w:rPr>
                <w:rFonts w:ascii="Verdana" w:hAnsi="Verdana"/>
                <w:sz w:val="20"/>
              </w:rPr>
              <w:t>34.944</w:t>
            </w:r>
          </w:p>
        </w:tc>
        <w:tc>
          <w:tcPr>
            <w:tcW w:w="7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CD8F5C" w14:textId="77777777" w:rsidR="001C6679" w:rsidRPr="00A51730" w:rsidRDefault="001C6679" w:rsidP="001C6679">
            <w:pPr>
              <w:pStyle w:val="StandaardSV"/>
              <w:rPr>
                <w:rFonts w:ascii="Verdana" w:hAnsi="Verdana"/>
                <w:sz w:val="20"/>
              </w:rPr>
            </w:pPr>
            <w:r w:rsidRPr="00A51730">
              <w:rPr>
                <w:rFonts w:ascii="Verdana" w:hAnsi="Verdana"/>
                <w:sz w:val="20"/>
              </w:rPr>
              <w:t>8.464</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01871F" w14:textId="77777777" w:rsidR="001C6679" w:rsidRPr="00A51730" w:rsidRDefault="001C6679" w:rsidP="001C6679">
            <w:pPr>
              <w:pStyle w:val="StandaardSV"/>
              <w:rPr>
                <w:rFonts w:ascii="Verdana" w:hAnsi="Verdana"/>
                <w:sz w:val="20"/>
              </w:rPr>
            </w:pPr>
            <w:r w:rsidRPr="00A51730">
              <w:rPr>
                <w:rFonts w:ascii="Verdana" w:hAnsi="Verdana"/>
                <w:sz w:val="20"/>
              </w:rPr>
              <w:t>67.479</w:t>
            </w:r>
          </w:p>
        </w:tc>
        <w:tc>
          <w:tcPr>
            <w:tcW w:w="13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A9B422" w14:textId="77777777" w:rsidR="001C6679" w:rsidRPr="00A51730" w:rsidRDefault="001C6679" w:rsidP="001C6679">
            <w:pPr>
              <w:pStyle w:val="StandaardSV"/>
              <w:rPr>
                <w:rFonts w:ascii="Verdana" w:hAnsi="Verdana"/>
                <w:sz w:val="20"/>
              </w:rPr>
            </w:pPr>
            <w:r w:rsidRPr="00A51730">
              <w:rPr>
                <w:rFonts w:ascii="Verdana" w:hAnsi="Verdana"/>
                <w:sz w:val="20"/>
              </w:rPr>
              <w:t>845</w:t>
            </w:r>
          </w:p>
        </w:tc>
      </w:tr>
      <w:tr w:rsidR="001C6679" w:rsidRPr="00A51730" w14:paraId="11BA1501" w14:textId="77777777" w:rsidTr="001C6679">
        <w:trPr>
          <w:trHeight w:val="288"/>
        </w:trPr>
        <w:tc>
          <w:tcPr>
            <w:tcW w:w="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9B39F3" w14:textId="77777777" w:rsidR="001C6679" w:rsidRPr="00A51730" w:rsidRDefault="001C6679" w:rsidP="001C6679">
            <w:pPr>
              <w:pStyle w:val="StandaardSV"/>
              <w:rPr>
                <w:rFonts w:ascii="Verdana" w:hAnsi="Verdana"/>
                <w:sz w:val="20"/>
              </w:rPr>
            </w:pPr>
            <w:r w:rsidRPr="00A51730">
              <w:rPr>
                <w:rFonts w:ascii="Verdana" w:hAnsi="Verdana"/>
                <w:sz w:val="20"/>
              </w:rPr>
              <w:t>01/01/12</w:t>
            </w:r>
          </w:p>
        </w:tc>
        <w:tc>
          <w:tcPr>
            <w:tcW w:w="1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0AFFDB" w14:textId="77777777" w:rsidR="001C6679" w:rsidRPr="00A51730" w:rsidRDefault="001C6679" w:rsidP="001C6679">
            <w:pPr>
              <w:pStyle w:val="StandaardSV"/>
              <w:rPr>
                <w:rFonts w:ascii="Verdana" w:hAnsi="Verdana"/>
                <w:sz w:val="20"/>
              </w:rPr>
            </w:pPr>
            <w:r w:rsidRPr="00A51730">
              <w:rPr>
                <w:rFonts w:ascii="Verdana" w:hAnsi="Verdana"/>
                <w:sz w:val="20"/>
              </w:rPr>
              <w:t>229</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0679EE" w14:textId="77777777" w:rsidR="001C6679" w:rsidRPr="00A51730" w:rsidRDefault="001C6679" w:rsidP="001C6679">
            <w:pPr>
              <w:pStyle w:val="StandaardSV"/>
              <w:rPr>
                <w:rFonts w:ascii="Verdana" w:hAnsi="Verdana"/>
                <w:sz w:val="20"/>
              </w:rPr>
            </w:pPr>
            <w:r w:rsidRPr="00A51730">
              <w:rPr>
                <w:rFonts w:ascii="Verdana" w:hAnsi="Verdana"/>
                <w:sz w:val="20"/>
              </w:rPr>
              <w:t>396</w:t>
            </w:r>
          </w:p>
        </w:tc>
        <w:tc>
          <w:tcPr>
            <w:tcW w:w="879" w:type="dxa"/>
            <w:tcBorders>
              <w:top w:val="nil"/>
              <w:left w:val="nil"/>
              <w:bottom w:val="single" w:sz="8" w:space="0" w:color="auto"/>
              <w:right w:val="nil"/>
            </w:tcBorders>
            <w:noWrap/>
            <w:tcMar>
              <w:top w:w="0" w:type="dxa"/>
              <w:left w:w="70" w:type="dxa"/>
              <w:bottom w:w="0" w:type="dxa"/>
              <w:right w:w="70" w:type="dxa"/>
            </w:tcMar>
            <w:vAlign w:val="bottom"/>
            <w:hideMark/>
          </w:tcPr>
          <w:p w14:paraId="68808596" w14:textId="77777777" w:rsidR="001C6679" w:rsidRPr="00A51730" w:rsidRDefault="001C6679" w:rsidP="001C6679">
            <w:pPr>
              <w:pStyle w:val="StandaardSV"/>
              <w:rPr>
                <w:rFonts w:ascii="Verdana" w:hAnsi="Verdana"/>
                <w:sz w:val="20"/>
              </w:rPr>
            </w:pPr>
            <w:r w:rsidRPr="00A51730">
              <w:rPr>
                <w:rFonts w:ascii="Verdana" w:hAnsi="Verdana"/>
                <w:sz w:val="20"/>
              </w:rPr>
              <w:t>131</w:t>
            </w:r>
          </w:p>
        </w:tc>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591BB70" w14:textId="77777777" w:rsidR="001C6679" w:rsidRPr="00A51730" w:rsidRDefault="001C6679" w:rsidP="001C6679">
            <w:pPr>
              <w:pStyle w:val="StandaardSV"/>
              <w:rPr>
                <w:rFonts w:ascii="Verdana" w:hAnsi="Verdana"/>
                <w:sz w:val="20"/>
              </w:rPr>
            </w:pPr>
            <w:r w:rsidRPr="00A51730">
              <w:rPr>
                <w:rFonts w:ascii="Verdana" w:hAnsi="Verdana"/>
                <w:sz w:val="20"/>
              </w:rPr>
              <w:t>756</w:t>
            </w:r>
          </w:p>
        </w:tc>
        <w:tc>
          <w:tcPr>
            <w:tcW w:w="9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D07966" w14:textId="77777777" w:rsidR="001C6679" w:rsidRPr="00A51730" w:rsidRDefault="001C6679" w:rsidP="001C6679">
            <w:pPr>
              <w:pStyle w:val="StandaardSV"/>
              <w:rPr>
                <w:rFonts w:ascii="Verdana" w:hAnsi="Verdana"/>
                <w:sz w:val="20"/>
              </w:rPr>
            </w:pPr>
            <w:r w:rsidRPr="00A51730">
              <w:rPr>
                <w:rFonts w:ascii="Verdana" w:hAnsi="Verdana"/>
                <w:sz w:val="20"/>
              </w:rPr>
              <w:t>24.195</w:t>
            </w:r>
          </w:p>
        </w:tc>
        <w:tc>
          <w:tcPr>
            <w:tcW w:w="7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CE235B" w14:textId="77777777" w:rsidR="001C6679" w:rsidRPr="00A51730" w:rsidRDefault="001C6679" w:rsidP="001C6679">
            <w:pPr>
              <w:pStyle w:val="StandaardSV"/>
              <w:rPr>
                <w:rFonts w:ascii="Verdana" w:hAnsi="Verdana"/>
                <w:sz w:val="20"/>
              </w:rPr>
            </w:pPr>
            <w:r w:rsidRPr="00A51730">
              <w:rPr>
                <w:rFonts w:ascii="Verdana" w:hAnsi="Verdana"/>
                <w:sz w:val="20"/>
              </w:rPr>
              <w:t>35.908</w:t>
            </w:r>
          </w:p>
        </w:tc>
        <w:tc>
          <w:tcPr>
            <w:tcW w:w="7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2F4A13" w14:textId="77777777" w:rsidR="001C6679" w:rsidRPr="00A51730" w:rsidRDefault="001C6679" w:rsidP="001C6679">
            <w:pPr>
              <w:pStyle w:val="StandaardSV"/>
              <w:rPr>
                <w:rFonts w:ascii="Verdana" w:hAnsi="Verdana"/>
                <w:sz w:val="20"/>
              </w:rPr>
            </w:pPr>
            <w:r w:rsidRPr="00A51730">
              <w:rPr>
                <w:rFonts w:ascii="Verdana" w:hAnsi="Verdana"/>
                <w:sz w:val="20"/>
              </w:rPr>
              <w:t>8.741</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39AA05" w14:textId="77777777" w:rsidR="001C6679" w:rsidRPr="00A51730" w:rsidRDefault="001C6679" w:rsidP="001C6679">
            <w:pPr>
              <w:pStyle w:val="StandaardSV"/>
              <w:rPr>
                <w:rFonts w:ascii="Verdana" w:hAnsi="Verdana"/>
                <w:sz w:val="20"/>
              </w:rPr>
            </w:pPr>
            <w:r w:rsidRPr="00A51730">
              <w:rPr>
                <w:rFonts w:ascii="Verdana" w:hAnsi="Verdana"/>
                <w:sz w:val="20"/>
              </w:rPr>
              <w:t>68.844</w:t>
            </w:r>
          </w:p>
        </w:tc>
        <w:tc>
          <w:tcPr>
            <w:tcW w:w="13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3C69F7" w14:textId="77777777" w:rsidR="001C6679" w:rsidRPr="00A51730" w:rsidRDefault="001C6679" w:rsidP="001C6679">
            <w:pPr>
              <w:pStyle w:val="StandaardSV"/>
              <w:rPr>
                <w:rFonts w:ascii="Verdana" w:hAnsi="Verdana"/>
                <w:sz w:val="20"/>
              </w:rPr>
            </w:pPr>
            <w:r w:rsidRPr="00A51730">
              <w:rPr>
                <w:rFonts w:ascii="Verdana" w:hAnsi="Verdana"/>
                <w:sz w:val="20"/>
              </w:rPr>
              <w:t>1.365</w:t>
            </w:r>
          </w:p>
        </w:tc>
      </w:tr>
      <w:tr w:rsidR="001C6679" w:rsidRPr="00A51730" w14:paraId="7392B949" w14:textId="77777777" w:rsidTr="001C6679">
        <w:trPr>
          <w:trHeight w:val="288"/>
        </w:trPr>
        <w:tc>
          <w:tcPr>
            <w:tcW w:w="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C48CF9" w14:textId="77777777" w:rsidR="001C6679" w:rsidRPr="00A51730" w:rsidRDefault="001C6679" w:rsidP="001C6679">
            <w:pPr>
              <w:pStyle w:val="StandaardSV"/>
              <w:rPr>
                <w:rFonts w:ascii="Verdana" w:hAnsi="Verdana"/>
                <w:sz w:val="20"/>
              </w:rPr>
            </w:pPr>
            <w:r w:rsidRPr="00A51730">
              <w:rPr>
                <w:rFonts w:ascii="Verdana" w:hAnsi="Verdana"/>
                <w:sz w:val="20"/>
              </w:rPr>
              <w:t>01/01/13</w:t>
            </w:r>
          </w:p>
        </w:tc>
        <w:tc>
          <w:tcPr>
            <w:tcW w:w="1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60FC7B" w14:textId="77777777" w:rsidR="001C6679" w:rsidRPr="00A51730" w:rsidRDefault="001C6679" w:rsidP="001C6679">
            <w:pPr>
              <w:pStyle w:val="StandaardSV"/>
              <w:rPr>
                <w:rFonts w:ascii="Verdana" w:hAnsi="Verdana"/>
                <w:sz w:val="20"/>
              </w:rPr>
            </w:pPr>
            <w:r w:rsidRPr="00A51730">
              <w:rPr>
                <w:rFonts w:ascii="Verdana" w:hAnsi="Verdana"/>
                <w:sz w:val="20"/>
              </w:rPr>
              <w:t>230</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C2D43A" w14:textId="77777777" w:rsidR="001C6679" w:rsidRPr="00A51730" w:rsidRDefault="001C6679" w:rsidP="001C6679">
            <w:pPr>
              <w:pStyle w:val="StandaardSV"/>
              <w:rPr>
                <w:rFonts w:ascii="Verdana" w:hAnsi="Verdana"/>
                <w:sz w:val="20"/>
              </w:rPr>
            </w:pPr>
            <w:r w:rsidRPr="00A51730">
              <w:rPr>
                <w:rFonts w:ascii="Verdana" w:hAnsi="Verdana"/>
                <w:sz w:val="20"/>
              </w:rPr>
              <w:t>407</w:t>
            </w:r>
          </w:p>
        </w:tc>
        <w:tc>
          <w:tcPr>
            <w:tcW w:w="879" w:type="dxa"/>
            <w:tcBorders>
              <w:top w:val="nil"/>
              <w:left w:val="nil"/>
              <w:bottom w:val="single" w:sz="8" w:space="0" w:color="auto"/>
              <w:right w:val="nil"/>
            </w:tcBorders>
            <w:noWrap/>
            <w:tcMar>
              <w:top w:w="0" w:type="dxa"/>
              <w:left w:w="70" w:type="dxa"/>
              <w:bottom w:w="0" w:type="dxa"/>
              <w:right w:w="70" w:type="dxa"/>
            </w:tcMar>
            <w:vAlign w:val="bottom"/>
            <w:hideMark/>
          </w:tcPr>
          <w:p w14:paraId="1D546ADF" w14:textId="77777777" w:rsidR="001C6679" w:rsidRPr="00A51730" w:rsidRDefault="001C6679" w:rsidP="001C6679">
            <w:pPr>
              <w:pStyle w:val="StandaardSV"/>
              <w:rPr>
                <w:rFonts w:ascii="Verdana" w:hAnsi="Verdana"/>
                <w:sz w:val="20"/>
              </w:rPr>
            </w:pPr>
            <w:r w:rsidRPr="00A51730">
              <w:rPr>
                <w:rFonts w:ascii="Verdana" w:hAnsi="Verdana"/>
                <w:sz w:val="20"/>
              </w:rPr>
              <w:t>128</w:t>
            </w:r>
          </w:p>
        </w:tc>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A94B086" w14:textId="77777777" w:rsidR="001C6679" w:rsidRPr="00A51730" w:rsidRDefault="001C6679" w:rsidP="001C6679">
            <w:pPr>
              <w:pStyle w:val="StandaardSV"/>
              <w:rPr>
                <w:rFonts w:ascii="Verdana" w:hAnsi="Verdana"/>
                <w:sz w:val="20"/>
              </w:rPr>
            </w:pPr>
            <w:r w:rsidRPr="00A51730">
              <w:rPr>
                <w:rFonts w:ascii="Verdana" w:hAnsi="Verdana"/>
                <w:sz w:val="20"/>
              </w:rPr>
              <w:t>765</w:t>
            </w:r>
          </w:p>
        </w:tc>
        <w:tc>
          <w:tcPr>
            <w:tcW w:w="9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44D168" w14:textId="77777777" w:rsidR="001C6679" w:rsidRPr="00A51730" w:rsidRDefault="001C6679" w:rsidP="001C6679">
            <w:pPr>
              <w:pStyle w:val="StandaardSV"/>
              <w:rPr>
                <w:rFonts w:ascii="Verdana" w:hAnsi="Verdana"/>
                <w:sz w:val="20"/>
              </w:rPr>
            </w:pPr>
            <w:r w:rsidRPr="00A51730">
              <w:rPr>
                <w:rFonts w:ascii="Verdana" w:hAnsi="Verdana"/>
                <w:sz w:val="20"/>
              </w:rPr>
              <w:t>24.472</w:t>
            </w:r>
          </w:p>
        </w:tc>
        <w:tc>
          <w:tcPr>
            <w:tcW w:w="7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225C9E" w14:textId="77777777" w:rsidR="001C6679" w:rsidRPr="00A51730" w:rsidRDefault="001C6679" w:rsidP="001C6679">
            <w:pPr>
              <w:pStyle w:val="StandaardSV"/>
              <w:rPr>
                <w:rFonts w:ascii="Verdana" w:hAnsi="Verdana"/>
                <w:sz w:val="20"/>
              </w:rPr>
            </w:pPr>
            <w:r w:rsidRPr="00A51730">
              <w:rPr>
                <w:rFonts w:ascii="Verdana" w:hAnsi="Verdana"/>
                <w:sz w:val="20"/>
              </w:rPr>
              <w:t>36.786</w:t>
            </w:r>
          </w:p>
        </w:tc>
        <w:tc>
          <w:tcPr>
            <w:tcW w:w="7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48116F" w14:textId="77777777" w:rsidR="001C6679" w:rsidRPr="00A51730" w:rsidRDefault="001C6679" w:rsidP="001C6679">
            <w:pPr>
              <w:pStyle w:val="StandaardSV"/>
              <w:rPr>
                <w:rFonts w:ascii="Verdana" w:hAnsi="Verdana"/>
                <w:sz w:val="20"/>
              </w:rPr>
            </w:pPr>
            <w:r w:rsidRPr="00A51730">
              <w:rPr>
                <w:rFonts w:ascii="Verdana" w:hAnsi="Verdana"/>
                <w:sz w:val="20"/>
              </w:rPr>
              <w:t>8.894</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D1A8DD" w14:textId="77777777" w:rsidR="001C6679" w:rsidRPr="00A51730" w:rsidRDefault="001C6679" w:rsidP="001C6679">
            <w:pPr>
              <w:pStyle w:val="StandaardSV"/>
              <w:rPr>
                <w:rFonts w:ascii="Verdana" w:hAnsi="Verdana"/>
                <w:sz w:val="20"/>
              </w:rPr>
            </w:pPr>
            <w:r w:rsidRPr="00A51730">
              <w:rPr>
                <w:rFonts w:ascii="Verdana" w:hAnsi="Verdana"/>
                <w:sz w:val="20"/>
              </w:rPr>
              <w:t>70.152</w:t>
            </w:r>
          </w:p>
        </w:tc>
        <w:tc>
          <w:tcPr>
            <w:tcW w:w="13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480272" w14:textId="77777777" w:rsidR="001C6679" w:rsidRPr="00A51730" w:rsidRDefault="001C6679" w:rsidP="001C6679">
            <w:pPr>
              <w:pStyle w:val="StandaardSV"/>
              <w:rPr>
                <w:rFonts w:ascii="Verdana" w:hAnsi="Verdana"/>
                <w:sz w:val="20"/>
              </w:rPr>
            </w:pPr>
            <w:r w:rsidRPr="00A51730">
              <w:rPr>
                <w:rFonts w:ascii="Verdana" w:hAnsi="Verdana"/>
                <w:sz w:val="20"/>
              </w:rPr>
              <w:t>1.308</w:t>
            </w:r>
          </w:p>
        </w:tc>
      </w:tr>
      <w:tr w:rsidR="001C6679" w:rsidRPr="00A51730" w14:paraId="1D2A26AB" w14:textId="77777777" w:rsidTr="001C6679">
        <w:trPr>
          <w:trHeight w:val="288"/>
        </w:trPr>
        <w:tc>
          <w:tcPr>
            <w:tcW w:w="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DB189C" w14:textId="77777777" w:rsidR="001C6679" w:rsidRPr="00A51730" w:rsidRDefault="001C6679" w:rsidP="001C6679">
            <w:pPr>
              <w:pStyle w:val="StandaardSV"/>
              <w:rPr>
                <w:rFonts w:ascii="Verdana" w:hAnsi="Verdana"/>
                <w:sz w:val="20"/>
              </w:rPr>
            </w:pPr>
            <w:r w:rsidRPr="00A51730">
              <w:rPr>
                <w:rFonts w:ascii="Verdana" w:hAnsi="Verdana"/>
                <w:sz w:val="20"/>
              </w:rPr>
              <w:t>01/01/14</w:t>
            </w:r>
          </w:p>
        </w:tc>
        <w:tc>
          <w:tcPr>
            <w:tcW w:w="1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4BF284" w14:textId="77777777" w:rsidR="001C6679" w:rsidRPr="00A51730" w:rsidRDefault="001C6679" w:rsidP="001C6679">
            <w:pPr>
              <w:pStyle w:val="StandaardSV"/>
              <w:rPr>
                <w:rFonts w:ascii="Verdana" w:hAnsi="Verdana"/>
                <w:sz w:val="20"/>
              </w:rPr>
            </w:pPr>
            <w:r w:rsidRPr="00A51730">
              <w:rPr>
                <w:rFonts w:ascii="Verdana" w:hAnsi="Verdana"/>
                <w:sz w:val="20"/>
              </w:rPr>
              <w:t>225</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A35D42" w14:textId="77777777" w:rsidR="001C6679" w:rsidRPr="00A51730" w:rsidRDefault="001C6679" w:rsidP="001C6679">
            <w:pPr>
              <w:pStyle w:val="StandaardSV"/>
              <w:rPr>
                <w:rFonts w:ascii="Verdana" w:hAnsi="Verdana"/>
                <w:sz w:val="20"/>
              </w:rPr>
            </w:pPr>
            <w:r w:rsidRPr="00A51730">
              <w:rPr>
                <w:rFonts w:ascii="Verdana" w:hAnsi="Verdana"/>
                <w:sz w:val="20"/>
              </w:rPr>
              <w:t>415</w:t>
            </w:r>
          </w:p>
        </w:tc>
        <w:tc>
          <w:tcPr>
            <w:tcW w:w="879" w:type="dxa"/>
            <w:tcBorders>
              <w:top w:val="nil"/>
              <w:left w:val="nil"/>
              <w:bottom w:val="single" w:sz="8" w:space="0" w:color="auto"/>
              <w:right w:val="nil"/>
            </w:tcBorders>
            <w:noWrap/>
            <w:tcMar>
              <w:top w:w="0" w:type="dxa"/>
              <w:left w:w="70" w:type="dxa"/>
              <w:bottom w:w="0" w:type="dxa"/>
              <w:right w:w="70" w:type="dxa"/>
            </w:tcMar>
            <w:vAlign w:val="bottom"/>
            <w:hideMark/>
          </w:tcPr>
          <w:p w14:paraId="683DACBA" w14:textId="77777777" w:rsidR="001C6679" w:rsidRPr="00A51730" w:rsidRDefault="001C6679" w:rsidP="001C6679">
            <w:pPr>
              <w:pStyle w:val="StandaardSV"/>
              <w:rPr>
                <w:rFonts w:ascii="Verdana" w:hAnsi="Verdana"/>
                <w:sz w:val="20"/>
              </w:rPr>
            </w:pPr>
            <w:r w:rsidRPr="00A51730">
              <w:rPr>
                <w:rFonts w:ascii="Verdana" w:hAnsi="Verdana"/>
                <w:sz w:val="20"/>
              </w:rPr>
              <w:t>132</w:t>
            </w:r>
          </w:p>
        </w:tc>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118503C" w14:textId="77777777" w:rsidR="001C6679" w:rsidRPr="00A51730" w:rsidRDefault="001C6679" w:rsidP="001C6679">
            <w:pPr>
              <w:pStyle w:val="StandaardSV"/>
              <w:rPr>
                <w:rFonts w:ascii="Verdana" w:hAnsi="Verdana"/>
                <w:sz w:val="20"/>
              </w:rPr>
            </w:pPr>
            <w:r w:rsidRPr="00A51730">
              <w:rPr>
                <w:rFonts w:ascii="Verdana" w:hAnsi="Verdana"/>
                <w:sz w:val="20"/>
              </w:rPr>
              <w:t>772</w:t>
            </w:r>
          </w:p>
        </w:tc>
        <w:tc>
          <w:tcPr>
            <w:tcW w:w="9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CAE085" w14:textId="77777777" w:rsidR="001C6679" w:rsidRPr="00A51730" w:rsidRDefault="001C6679" w:rsidP="001C6679">
            <w:pPr>
              <w:pStyle w:val="StandaardSV"/>
              <w:rPr>
                <w:rFonts w:ascii="Verdana" w:hAnsi="Verdana"/>
                <w:sz w:val="20"/>
              </w:rPr>
            </w:pPr>
            <w:r w:rsidRPr="00A51730">
              <w:rPr>
                <w:rFonts w:ascii="Verdana" w:hAnsi="Verdana"/>
                <w:sz w:val="20"/>
              </w:rPr>
              <w:t>24.408</w:t>
            </w:r>
          </w:p>
        </w:tc>
        <w:tc>
          <w:tcPr>
            <w:tcW w:w="7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14162C" w14:textId="77777777" w:rsidR="001C6679" w:rsidRPr="00A51730" w:rsidRDefault="001C6679" w:rsidP="001C6679">
            <w:pPr>
              <w:pStyle w:val="StandaardSV"/>
              <w:rPr>
                <w:rFonts w:ascii="Verdana" w:hAnsi="Verdana"/>
                <w:sz w:val="20"/>
              </w:rPr>
            </w:pPr>
            <w:r w:rsidRPr="00A51730">
              <w:rPr>
                <w:rFonts w:ascii="Verdana" w:hAnsi="Verdana"/>
                <w:sz w:val="20"/>
              </w:rPr>
              <w:t>37.950</w:t>
            </w:r>
          </w:p>
        </w:tc>
        <w:tc>
          <w:tcPr>
            <w:tcW w:w="7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A3773D" w14:textId="77777777" w:rsidR="001C6679" w:rsidRPr="00A51730" w:rsidRDefault="001C6679" w:rsidP="001C6679">
            <w:pPr>
              <w:pStyle w:val="StandaardSV"/>
              <w:rPr>
                <w:rFonts w:ascii="Verdana" w:hAnsi="Verdana"/>
                <w:sz w:val="20"/>
              </w:rPr>
            </w:pPr>
            <w:r w:rsidRPr="00A51730">
              <w:rPr>
                <w:rFonts w:ascii="Verdana" w:hAnsi="Verdana"/>
                <w:sz w:val="20"/>
              </w:rPr>
              <w:t>9.453</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225685" w14:textId="77777777" w:rsidR="001C6679" w:rsidRPr="00A51730" w:rsidRDefault="001C6679" w:rsidP="001C6679">
            <w:pPr>
              <w:pStyle w:val="StandaardSV"/>
              <w:rPr>
                <w:rFonts w:ascii="Verdana" w:hAnsi="Verdana"/>
                <w:sz w:val="20"/>
              </w:rPr>
            </w:pPr>
            <w:r w:rsidRPr="00A51730">
              <w:rPr>
                <w:rFonts w:ascii="Verdana" w:hAnsi="Verdana"/>
                <w:sz w:val="20"/>
              </w:rPr>
              <w:t>71.811</w:t>
            </w:r>
          </w:p>
        </w:tc>
        <w:tc>
          <w:tcPr>
            <w:tcW w:w="13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5E13CA" w14:textId="77777777" w:rsidR="001C6679" w:rsidRPr="00A51730" w:rsidRDefault="001C6679" w:rsidP="001C6679">
            <w:pPr>
              <w:pStyle w:val="StandaardSV"/>
              <w:rPr>
                <w:rFonts w:ascii="Verdana" w:hAnsi="Verdana"/>
                <w:sz w:val="20"/>
              </w:rPr>
            </w:pPr>
            <w:r w:rsidRPr="00A51730">
              <w:rPr>
                <w:rFonts w:ascii="Verdana" w:hAnsi="Verdana"/>
                <w:sz w:val="20"/>
              </w:rPr>
              <w:t>1.659</w:t>
            </w:r>
          </w:p>
        </w:tc>
      </w:tr>
      <w:tr w:rsidR="001C6679" w:rsidRPr="00A51730" w14:paraId="5E4BCE57" w14:textId="77777777" w:rsidTr="001C6679">
        <w:trPr>
          <w:trHeight w:val="288"/>
        </w:trPr>
        <w:tc>
          <w:tcPr>
            <w:tcW w:w="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51A3261" w14:textId="77777777" w:rsidR="001C6679" w:rsidRPr="00A51730" w:rsidRDefault="001C6679" w:rsidP="001C6679">
            <w:pPr>
              <w:pStyle w:val="StandaardSV"/>
              <w:rPr>
                <w:rFonts w:ascii="Verdana" w:hAnsi="Verdana"/>
                <w:sz w:val="20"/>
              </w:rPr>
            </w:pPr>
            <w:r w:rsidRPr="00A51730">
              <w:rPr>
                <w:rFonts w:ascii="Verdana" w:hAnsi="Verdana"/>
                <w:sz w:val="20"/>
              </w:rPr>
              <w:t>01/01/15</w:t>
            </w:r>
          </w:p>
        </w:tc>
        <w:tc>
          <w:tcPr>
            <w:tcW w:w="1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0B9F4A" w14:textId="77777777" w:rsidR="001C6679" w:rsidRPr="00A51730" w:rsidRDefault="001C6679" w:rsidP="001C6679">
            <w:pPr>
              <w:pStyle w:val="StandaardSV"/>
              <w:rPr>
                <w:rFonts w:ascii="Verdana" w:hAnsi="Verdana"/>
                <w:sz w:val="20"/>
              </w:rPr>
            </w:pPr>
            <w:r w:rsidRPr="00A51730">
              <w:rPr>
                <w:rFonts w:ascii="Verdana" w:hAnsi="Verdana"/>
                <w:sz w:val="20"/>
              </w:rPr>
              <w:t>222</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EA8AAA" w14:textId="77777777" w:rsidR="001C6679" w:rsidRPr="00A51730" w:rsidRDefault="001C6679" w:rsidP="001C6679">
            <w:pPr>
              <w:pStyle w:val="StandaardSV"/>
              <w:rPr>
                <w:rFonts w:ascii="Verdana" w:hAnsi="Verdana"/>
                <w:sz w:val="20"/>
              </w:rPr>
            </w:pPr>
            <w:r w:rsidRPr="00A51730">
              <w:rPr>
                <w:rFonts w:ascii="Verdana" w:hAnsi="Verdana"/>
                <w:sz w:val="20"/>
              </w:rPr>
              <w:t>426</w:t>
            </w:r>
          </w:p>
        </w:tc>
        <w:tc>
          <w:tcPr>
            <w:tcW w:w="879" w:type="dxa"/>
            <w:tcBorders>
              <w:top w:val="nil"/>
              <w:left w:val="nil"/>
              <w:bottom w:val="single" w:sz="8" w:space="0" w:color="auto"/>
              <w:right w:val="nil"/>
            </w:tcBorders>
            <w:noWrap/>
            <w:tcMar>
              <w:top w:w="0" w:type="dxa"/>
              <w:left w:w="70" w:type="dxa"/>
              <w:bottom w:w="0" w:type="dxa"/>
              <w:right w:w="70" w:type="dxa"/>
            </w:tcMar>
            <w:vAlign w:val="bottom"/>
            <w:hideMark/>
          </w:tcPr>
          <w:p w14:paraId="49D658C0" w14:textId="77777777" w:rsidR="001C6679" w:rsidRPr="00A51730" w:rsidRDefault="001C6679" w:rsidP="001C6679">
            <w:pPr>
              <w:pStyle w:val="StandaardSV"/>
              <w:rPr>
                <w:rFonts w:ascii="Verdana" w:hAnsi="Verdana"/>
                <w:sz w:val="20"/>
              </w:rPr>
            </w:pPr>
            <w:r w:rsidRPr="00A51730">
              <w:rPr>
                <w:rFonts w:ascii="Verdana" w:hAnsi="Verdana"/>
                <w:sz w:val="20"/>
              </w:rPr>
              <w:t>131</w:t>
            </w:r>
          </w:p>
        </w:tc>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17920B" w14:textId="77777777" w:rsidR="001C6679" w:rsidRPr="00A51730" w:rsidRDefault="001C6679" w:rsidP="001C6679">
            <w:pPr>
              <w:pStyle w:val="StandaardSV"/>
              <w:rPr>
                <w:rFonts w:ascii="Verdana" w:hAnsi="Verdana"/>
                <w:sz w:val="20"/>
              </w:rPr>
            </w:pPr>
            <w:r w:rsidRPr="00A51730">
              <w:rPr>
                <w:rFonts w:ascii="Verdana" w:hAnsi="Verdana"/>
                <w:sz w:val="20"/>
              </w:rPr>
              <w:t>779</w:t>
            </w:r>
          </w:p>
        </w:tc>
        <w:tc>
          <w:tcPr>
            <w:tcW w:w="9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4A971A" w14:textId="77777777" w:rsidR="001C6679" w:rsidRPr="00A51730" w:rsidRDefault="001C6679" w:rsidP="001C6679">
            <w:pPr>
              <w:pStyle w:val="StandaardSV"/>
              <w:rPr>
                <w:rFonts w:ascii="Verdana" w:hAnsi="Verdana"/>
                <w:sz w:val="20"/>
              </w:rPr>
            </w:pPr>
            <w:r w:rsidRPr="00A51730">
              <w:rPr>
                <w:rFonts w:ascii="Verdana" w:hAnsi="Verdana"/>
                <w:sz w:val="20"/>
              </w:rPr>
              <w:t>24.290</w:t>
            </w:r>
          </w:p>
        </w:tc>
        <w:tc>
          <w:tcPr>
            <w:tcW w:w="7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937185" w14:textId="77777777" w:rsidR="001C6679" w:rsidRPr="00A51730" w:rsidRDefault="001C6679" w:rsidP="001C6679">
            <w:pPr>
              <w:pStyle w:val="StandaardSV"/>
              <w:rPr>
                <w:rFonts w:ascii="Verdana" w:hAnsi="Verdana"/>
                <w:sz w:val="20"/>
              </w:rPr>
            </w:pPr>
            <w:r w:rsidRPr="00A51730">
              <w:rPr>
                <w:rFonts w:ascii="Verdana" w:hAnsi="Verdana"/>
                <w:sz w:val="20"/>
              </w:rPr>
              <w:t>40.082</w:t>
            </w:r>
          </w:p>
        </w:tc>
        <w:tc>
          <w:tcPr>
            <w:tcW w:w="7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76FA8C" w14:textId="77777777" w:rsidR="001C6679" w:rsidRPr="00A51730" w:rsidRDefault="001C6679" w:rsidP="001C6679">
            <w:pPr>
              <w:pStyle w:val="StandaardSV"/>
              <w:rPr>
                <w:rFonts w:ascii="Verdana" w:hAnsi="Verdana"/>
                <w:sz w:val="20"/>
              </w:rPr>
            </w:pPr>
            <w:r w:rsidRPr="00A51730">
              <w:rPr>
                <w:rFonts w:ascii="Verdana" w:hAnsi="Verdana"/>
                <w:sz w:val="20"/>
              </w:rPr>
              <w:t>9.698</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7690D2" w14:textId="77777777" w:rsidR="001C6679" w:rsidRPr="00A51730" w:rsidRDefault="001C6679" w:rsidP="001C6679">
            <w:pPr>
              <w:pStyle w:val="StandaardSV"/>
              <w:rPr>
                <w:rFonts w:ascii="Verdana" w:hAnsi="Verdana"/>
                <w:sz w:val="20"/>
              </w:rPr>
            </w:pPr>
            <w:r w:rsidRPr="00A51730">
              <w:rPr>
                <w:rFonts w:ascii="Verdana" w:hAnsi="Verdana"/>
                <w:sz w:val="20"/>
              </w:rPr>
              <w:t>74.070</w:t>
            </w:r>
          </w:p>
        </w:tc>
        <w:tc>
          <w:tcPr>
            <w:tcW w:w="13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9E9877" w14:textId="77777777" w:rsidR="001C6679" w:rsidRPr="00A51730" w:rsidRDefault="001C6679" w:rsidP="001C6679">
            <w:pPr>
              <w:pStyle w:val="StandaardSV"/>
              <w:rPr>
                <w:rFonts w:ascii="Verdana" w:hAnsi="Verdana"/>
                <w:sz w:val="20"/>
              </w:rPr>
            </w:pPr>
            <w:r w:rsidRPr="00A51730">
              <w:rPr>
                <w:rFonts w:ascii="Verdana" w:hAnsi="Verdana"/>
                <w:sz w:val="20"/>
              </w:rPr>
              <w:t>3.918</w:t>
            </w:r>
          </w:p>
        </w:tc>
      </w:tr>
      <w:tr w:rsidR="001C6679" w:rsidRPr="00A51730" w14:paraId="74689AB6" w14:textId="77777777" w:rsidTr="001C6679">
        <w:trPr>
          <w:trHeight w:val="288"/>
        </w:trPr>
        <w:tc>
          <w:tcPr>
            <w:tcW w:w="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37D9E4" w14:textId="77777777" w:rsidR="001C6679" w:rsidRPr="00A51730" w:rsidRDefault="001C6679" w:rsidP="001C6679">
            <w:pPr>
              <w:pStyle w:val="StandaardSV"/>
              <w:rPr>
                <w:rFonts w:ascii="Verdana" w:hAnsi="Verdana"/>
                <w:sz w:val="20"/>
              </w:rPr>
            </w:pPr>
            <w:r w:rsidRPr="00A51730">
              <w:rPr>
                <w:rFonts w:ascii="Verdana" w:hAnsi="Verdana"/>
                <w:sz w:val="20"/>
              </w:rPr>
              <w:t>01/01/16</w:t>
            </w:r>
          </w:p>
        </w:tc>
        <w:tc>
          <w:tcPr>
            <w:tcW w:w="1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AEC418" w14:textId="77777777" w:rsidR="001C6679" w:rsidRPr="00A51730" w:rsidRDefault="001C6679" w:rsidP="001C6679">
            <w:pPr>
              <w:pStyle w:val="StandaardSV"/>
              <w:rPr>
                <w:rFonts w:ascii="Verdana" w:hAnsi="Verdana"/>
                <w:sz w:val="20"/>
              </w:rPr>
            </w:pPr>
            <w:r w:rsidRPr="00A51730">
              <w:rPr>
                <w:rFonts w:ascii="Verdana" w:hAnsi="Verdana"/>
                <w:sz w:val="20"/>
              </w:rPr>
              <w:t>224</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A56C0B" w14:textId="77777777" w:rsidR="001C6679" w:rsidRPr="00A51730" w:rsidRDefault="001C6679" w:rsidP="001C6679">
            <w:pPr>
              <w:pStyle w:val="StandaardSV"/>
              <w:rPr>
                <w:rFonts w:ascii="Verdana" w:hAnsi="Verdana"/>
                <w:sz w:val="20"/>
              </w:rPr>
            </w:pPr>
            <w:r w:rsidRPr="00A51730">
              <w:rPr>
                <w:rFonts w:ascii="Verdana" w:hAnsi="Verdana"/>
                <w:sz w:val="20"/>
              </w:rPr>
              <w:t>431</w:t>
            </w:r>
          </w:p>
        </w:tc>
        <w:tc>
          <w:tcPr>
            <w:tcW w:w="879" w:type="dxa"/>
            <w:tcBorders>
              <w:top w:val="nil"/>
              <w:left w:val="nil"/>
              <w:bottom w:val="single" w:sz="8" w:space="0" w:color="auto"/>
              <w:right w:val="nil"/>
            </w:tcBorders>
            <w:noWrap/>
            <w:tcMar>
              <w:top w:w="0" w:type="dxa"/>
              <w:left w:w="70" w:type="dxa"/>
              <w:bottom w:w="0" w:type="dxa"/>
              <w:right w:w="70" w:type="dxa"/>
            </w:tcMar>
            <w:vAlign w:val="bottom"/>
            <w:hideMark/>
          </w:tcPr>
          <w:p w14:paraId="362E92A1" w14:textId="77777777" w:rsidR="001C6679" w:rsidRPr="00A51730" w:rsidRDefault="001C6679" w:rsidP="001C6679">
            <w:pPr>
              <w:pStyle w:val="StandaardSV"/>
              <w:rPr>
                <w:rFonts w:ascii="Verdana" w:hAnsi="Verdana"/>
                <w:sz w:val="20"/>
              </w:rPr>
            </w:pPr>
            <w:r w:rsidRPr="00A51730">
              <w:rPr>
                <w:rFonts w:ascii="Verdana" w:hAnsi="Verdana"/>
                <w:sz w:val="20"/>
              </w:rPr>
              <w:t>135</w:t>
            </w:r>
          </w:p>
        </w:tc>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BBF08A" w14:textId="77777777" w:rsidR="001C6679" w:rsidRPr="00A51730" w:rsidRDefault="001C6679" w:rsidP="001C6679">
            <w:pPr>
              <w:pStyle w:val="StandaardSV"/>
              <w:rPr>
                <w:rFonts w:ascii="Verdana" w:hAnsi="Verdana"/>
                <w:sz w:val="20"/>
              </w:rPr>
            </w:pPr>
            <w:r w:rsidRPr="00A51730">
              <w:rPr>
                <w:rFonts w:ascii="Verdana" w:hAnsi="Verdana"/>
                <w:sz w:val="20"/>
              </w:rPr>
              <w:t>790</w:t>
            </w:r>
          </w:p>
        </w:tc>
        <w:tc>
          <w:tcPr>
            <w:tcW w:w="9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07A251" w14:textId="77777777" w:rsidR="001C6679" w:rsidRPr="00A51730" w:rsidRDefault="001C6679" w:rsidP="001C6679">
            <w:pPr>
              <w:pStyle w:val="StandaardSV"/>
              <w:rPr>
                <w:rFonts w:ascii="Verdana" w:hAnsi="Verdana"/>
                <w:sz w:val="20"/>
              </w:rPr>
            </w:pPr>
            <w:r w:rsidRPr="00A51730">
              <w:rPr>
                <w:rFonts w:ascii="Verdana" w:hAnsi="Verdana"/>
                <w:sz w:val="20"/>
              </w:rPr>
              <w:t>24.552</w:t>
            </w:r>
          </w:p>
        </w:tc>
        <w:tc>
          <w:tcPr>
            <w:tcW w:w="7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EAE281" w14:textId="77777777" w:rsidR="001C6679" w:rsidRPr="00A51730" w:rsidRDefault="001C6679" w:rsidP="001C6679">
            <w:pPr>
              <w:pStyle w:val="StandaardSV"/>
              <w:rPr>
                <w:rFonts w:ascii="Verdana" w:hAnsi="Verdana"/>
                <w:sz w:val="20"/>
              </w:rPr>
            </w:pPr>
            <w:r w:rsidRPr="00A51730">
              <w:rPr>
                <w:rFonts w:ascii="Verdana" w:hAnsi="Verdana"/>
                <w:sz w:val="20"/>
              </w:rPr>
              <w:t>41.263</w:t>
            </w:r>
          </w:p>
        </w:tc>
        <w:tc>
          <w:tcPr>
            <w:tcW w:w="7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0049FA" w14:textId="77777777" w:rsidR="001C6679" w:rsidRPr="00A51730" w:rsidRDefault="001C6679" w:rsidP="001C6679">
            <w:pPr>
              <w:pStyle w:val="StandaardSV"/>
              <w:rPr>
                <w:rFonts w:ascii="Verdana" w:hAnsi="Verdana"/>
                <w:sz w:val="20"/>
              </w:rPr>
            </w:pPr>
            <w:r w:rsidRPr="00A51730">
              <w:rPr>
                <w:rFonts w:ascii="Verdana" w:hAnsi="Verdana"/>
                <w:sz w:val="20"/>
              </w:rPr>
              <w:t>10.711</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22D0DD" w14:textId="77777777" w:rsidR="001C6679" w:rsidRPr="00A51730" w:rsidRDefault="001C6679" w:rsidP="001C6679">
            <w:pPr>
              <w:pStyle w:val="StandaardSV"/>
              <w:rPr>
                <w:rFonts w:ascii="Verdana" w:hAnsi="Verdana"/>
                <w:sz w:val="20"/>
              </w:rPr>
            </w:pPr>
            <w:r w:rsidRPr="00A51730">
              <w:rPr>
                <w:rFonts w:ascii="Verdana" w:hAnsi="Verdana"/>
                <w:sz w:val="20"/>
              </w:rPr>
              <w:t>76.526</w:t>
            </w:r>
          </w:p>
        </w:tc>
        <w:tc>
          <w:tcPr>
            <w:tcW w:w="13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B38E58" w14:textId="77777777" w:rsidR="001C6679" w:rsidRPr="00A51730" w:rsidRDefault="001C6679" w:rsidP="001C6679">
            <w:pPr>
              <w:pStyle w:val="StandaardSV"/>
              <w:rPr>
                <w:rFonts w:ascii="Verdana" w:hAnsi="Verdana"/>
                <w:sz w:val="20"/>
              </w:rPr>
            </w:pPr>
            <w:r w:rsidRPr="00A51730">
              <w:rPr>
                <w:rFonts w:ascii="Verdana" w:hAnsi="Verdana"/>
                <w:sz w:val="20"/>
              </w:rPr>
              <w:t>4.715</w:t>
            </w:r>
          </w:p>
        </w:tc>
      </w:tr>
      <w:tr w:rsidR="001C6679" w:rsidRPr="00A51730" w14:paraId="24B0EB5E" w14:textId="77777777" w:rsidTr="001C6679">
        <w:trPr>
          <w:trHeight w:val="288"/>
        </w:trPr>
        <w:tc>
          <w:tcPr>
            <w:tcW w:w="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0422AA" w14:textId="77777777" w:rsidR="001C6679" w:rsidRPr="00A51730" w:rsidRDefault="001C6679" w:rsidP="001C6679">
            <w:pPr>
              <w:pStyle w:val="StandaardSV"/>
              <w:rPr>
                <w:rFonts w:ascii="Verdana" w:hAnsi="Verdana"/>
                <w:sz w:val="20"/>
              </w:rPr>
            </w:pPr>
            <w:r w:rsidRPr="00A51730">
              <w:rPr>
                <w:rFonts w:ascii="Verdana" w:hAnsi="Verdana"/>
                <w:sz w:val="20"/>
              </w:rPr>
              <w:t>01/01/17</w:t>
            </w:r>
          </w:p>
        </w:tc>
        <w:tc>
          <w:tcPr>
            <w:tcW w:w="1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B2B8FC" w14:textId="77777777" w:rsidR="001C6679" w:rsidRPr="00A51730" w:rsidRDefault="001C6679" w:rsidP="001C6679">
            <w:pPr>
              <w:pStyle w:val="StandaardSV"/>
              <w:rPr>
                <w:rFonts w:ascii="Verdana" w:hAnsi="Verdana"/>
                <w:sz w:val="20"/>
              </w:rPr>
            </w:pPr>
            <w:r w:rsidRPr="00A51730">
              <w:rPr>
                <w:rFonts w:ascii="Verdana" w:hAnsi="Verdana"/>
                <w:sz w:val="20"/>
              </w:rPr>
              <w:t>219</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6F84AB" w14:textId="77777777" w:rsidR="001C6679" w:rsidRPr="00A51730" w:rsidRDefault="001C6679" w:rsidP="001C6679">
            <w:pPr>
              <w:pStyle w:val="StandaardSV"/>
              <w:rPr>
                <w:rFonts w:ascii="Verdana" w:hAnsi="Verdana"/>
                <w:sz w:val="20"/>
              </w:rPr>
            </w:pPr>
            <w:r w:rsidRPr="00A51730">
              <w:rPr>
                <w:rFonts w:ascii="Verdana" w:hAnsi="Verdana"/>
                <w:sz w:val="20"/>
              </w:rPr>
              <w:t>448</w:t>
            </w:r>
          </w:p>
        </w:tc>
        <w:tc>
          <w:tcPr>
            <w:tcW w:w="879" w:type="dxa"/>
            <w:tcBorders>
              <w:top w:val="nil"/>
              <w:left w:val="nil"/>
              <w:bottom w:val="single" w:sz="8" w:space="0" w:color="auto"/>
              <w:right w:val="nil"/>
            </w:tcBorders>
            <w:noWrap/>
            <w:tcMar>
              <w:top w:w="0" w:type="dxa"/>
              <w:left w:w="70" w:type="dxa"/>
              <w:bottom w:w="0" w:type="dxa"/>
              <w:right w:w="70" w:type="dxa"/>
            </w:tcMar>
            <w:vAlign w:val="bottom"/>
            <w:hideMark/>
          </w:tcPr>
          <w:p w14:paraId="25418E55" w14:textId="77777777" w:rsidR="001C6679" w:rsidRPr="00A51730" w:rsidRDefault="001C6679" w:rsidP="001C6679">
            <w:pPr>
              <w:pStyle w:val="StandaardSV"/>
              <w:rPr>
                <w:rFonts w:ascii="Verdana" w:hAnsi="Verdana"/>
                <w:sz w:val="20"/>
              </w:rPr>
            </w:pPr>
            <w:r w:rsidRPr="00A51730">
              <w:rPr>
                <w:rFonts w:ascii="Verdana" w:hAnsi="Verdana"/>
                <w:sz w:val="20"/>
              </w:rPr>
              <w:t>134</w:t>
            </w:r>
          </w:p>
        </w:tc>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FE102B" w14:textId="77777777" w:rsidR="001C6679" w:rsidRPr="00A51730" w:rsidRDefault="001C6679" w:rsidP="001C6679">
            <w:pPr>
              <w:pStyle w:val="StandaardSV"/>
              <w:rPr>
                <w:rFonts w:ascii="Verdana" w:hAnsi="Verdana"/>
                <w:sz w:val="20"/>
              </w:rPr>
            </w:pPr>
            <w:r w:rsidRPr="00A51730">
              <w:rPr>
                <w:rFonts w:ascii="Verdana" w:hAnsi="Verdana"/>
                <w:sz w:val="20"/>
              </w:rPr>
              <w:t>801</w:t>
            </w:r>
          </w:p>
        </w:tc>
        <w:tc>
          <w:tcPr>
            <w:tcW w:w="9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BF31CA" w14:textId="77777777" w:rsidR="001C6679" w:rsidRPr="00A51730" w:rsidRDefault="001C6679" w:rsidP="001C6679">
            <w:pPr>
              <w:pStyle w:val="StandaardSV"/>
              <w:rPr>
                <w:rFonts w:ascii="Verdana" w:hAnsi="Verdana"/>
                <w:sz w:val="20"/>
              </w:rPr>
            </w:pPr>
            <w:r w:rsidRPr="00A51730">
              <w:rPr>
                <w:rFonts w:ascii="Verdana" w:hAnsi="Verdana"/>
                <w:sz w:val="20"/>
              </w:rPr>
              <w:t>24.496</w:t>
            </w:r>
          </w:p>
        </w:tc>
        <w:tc>
          <w:tcPr>
            <w:tcW w:w="7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E5E8FF" w14:textId="77777777" w:rsidR="001C6679" w:rsidRPr="00A51730" w:rsidRDefault="001C6679" w:rsidP="001C6679">
            <w:pPr>
              <w:pStyle w:val="StandaardSV"/>
              <w:rPr>
                <w:rFonts w:ascii="Verdana" w:hAnsi="Verdana"/>
                <w:sz w:val="20"/>
              </w:rPr>
            </w:pPr>
            <w:r w:rsidRPr="00A51730">
              <w:rPr>
                <w:rFonts w:ascii="Verdana" w:hAnsi="Verdana"/>
                <w:sz w:val="20"/>
              </w:rPr>
              <w:t>43.298</w:t>
            </w:r>
          </w:p>
        </w:tc>
        <w:tc>
          <w:tcPr>
            <w:tcW w:w="7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287DF0" w14:textId="77777777" w:rsidR="001C6679" w:rsidRPr="00A51730" w:rsidRDefault="001C6679" w:rsidP="001C6679">
            <w:pPr>
              <w:pStyle w:val="StandaardSV"/>
              <w:rPr>
                <w:rFonts w:ascii="Verdana" w:hAnsi="Verdana"/>
                <w:sz w:val="20"/>
              </w:rPr>
            </w:pPr>
            <w:r w:rsidRPr="00A51730">
              <w:rPr>
                <w:rFonts w:ascii="Verdana" w:hAnsi="Verdana"/>
                <w:sz w:val="20"/>
              </w:rPr>
              <w:t>10.998</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745154" w14:textId="77777777" w:rsidR="001C6679" w:rsidRPr="00A51730" w:rsidRDefault="001C6679" w:rsidP="001C6679">
            <w:pPr>
              <w:pStyle w:val="StandaardSV"/>
              <w:rPr>
                <w:rFonts w:ascii="Verdana" w:hAnsi="Verdana"/>
                <w:sz w:val="20"/>
              </w:rPr>
            </w:pPr>
            <w:r w:rsidRPr="00A51730">
              <w:rPr>
                <w:rFonts w:ascii="Verdana" w:hAnsi="Verdana"/>
                <w:sz w:val="20"/>
              </w:rPr>
              <w:t>78.792</w:t>
            </w:r>
          </w:p>
        </w:tc>
        <w:tc>
          <w:tcPr>
            <w:tcW w:w="13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60E7FE" w14:textId="77777777" w:rsidR="001C6679" w:rsidRPr="00A51730" w:rsidRDefault="001C6679" w:rsidP="001C6679">
            <w:pPr>
              <w:pStyle w:val="StandaardSV"/>
              <w:rPr>
                <w:rFonts w:ascii="Verdana" w:hAnsi="Verdana"/>
                <w:sz w:val="20"/>
              </w:rPr>
            </w:pPr>
            <w:r w:rsidRPr="00A51730">
              <w:rPr>
                <w:rFonts w:ascii="Verdana" w:hAnsi="Verdana"/>
                <w:sz w:val="20"/>
              </w:rPr>
              <w:t>4.722</w:t>
            </w:r>
          </w:p>
        </w:tc>
      </w:tr>
      <w:tr w:rsidR="001C6679" w:rsidRPr="00A51730" w14:paraId="58C08EC5" w14:textId="77777777" w:rsidTr="001C6679">
        <w:trPr>
          <w:trHeight w:val="288"/>
        </w:trPr>
        <w:tc>
          <w:tcPr>
            <w:tcW w:w="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24244CC" w14:textId="77777777" w:rsidR="001C6679" w:rsidRPr="00A51730" w:rsidRDefault="001C6679" w:rsidP="001C6679">
            <w:pPr>
              <w:pStyle w:val="StandaardSV"/>
              <w:rPr>
                <w:rFonts w:ascii="Verdana" w:hAnsi="Verdana"/>
                <w:sz w:val="20"/>
              </w:rPr>
            </w:pPr>
            <w:r w:rsidRPr="00A51730">
              <w:rPr>
                <w:rFonts w:ascii="Verdana" w:hAnsi="Verdana"/>
                <w:sz w:val="20"/>
              </w:rPr>
              <w:t>01/01/18</w:t>
            </w:r>
          </w:p>
        </w:tc>
        <w:tc>
          <w:tcPr>
            <w:tcW w:w="1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56232C" w14:textId="77777777" w:rsidR="001C6679" w:rsidRPr="00A51730" w:rsidRDefault="001C6679" w:rsidP="001C6679">
            <w:pPr>
              <w:pStyle w:val="StandaardSV"/>
              <w:rPr>
                <w:rFonts w:ascii="Verdana" w:hAnsi="Verdana"/>
                <w:sz w:val="20"/>
              </w:rPr>
            </w:pPr>
            <w:r w:rsidRPr="00A51730">
              <w:rPr>
                <w:rFonts w:ascii="Verdana" w:hAnsi="Verdana"/>
                <w:sz w:val="20"/>
              </w:rPr>
              <w:t>221</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901964" w14:textId="77777777" w:rsidR="001C6679" w:rsidRPr="00A51730" w:rsidRDefault="001C6679" w:rsidP="001C6679">
            <w:pPr>
              <w:pStyle w:val="StandaardSV"/>
              <w:rPr>
                <w:rFonts w:ascii="Verdana" w:hAnsi="Verdana"/>
                <w:sz w:val="20"/>
              </w:rPr>
            </w:pPr>
            <w:r w:rsidRPr="00A51730">
              <w:rPr>
                <w:rFonts w:ascii="Verdana" w:hAnsi="Verdana"/>
                <w:sz w:val="20"/>
              </w:rPr>
              <w:t>453</w:t>
            </w:r>
          </w:p>
        </w:tc>
        <w:tc>
          <w:tcPr>
            <w:tcW w:w="879" w:type="dxa"/>
            <w:tcBorders>
              <w:top w:val="nil"/>
              <w:left w:val="nil"/>
              <w:bottom w:val="single" w:sz="8" w:space="0" w:color="auto"/>
              <w:right w:val="nil"/>
            </w:tcBorders>
            <w:noWrap/>
            <w:tcMar>
              <w:top w:w="0" w:type="dxa"/>
              <w:left w:w="70" w:type="dxa"/>
              <w:bottom w:w="0" w:type="dxa"/>
              <w:right w:w="70" w:type="dxa"/>
            </w:tcMar>
            <w:vAlign w:val="bottom"/>
            <w:hideMark/>
          </w:tcPr>
          <w:p w14:paraId="552AD2F7" w14:textId="77777777" w:rsidR="001C6679" w:rsidRPr="00A51730" w:rsidRDefault="001C6679" w:rsidP="001C6679">
            <w:pPr>
              <w:pStyle w:val="StandaardSV"/>
              <w:rPr>
                <w:rFonts w:ascii="Verdana" w:hAnsi="Verdana"/>
                <w:sz w:val="20"/>
              </w:rPr>
            </w:pPr>
            <w:r w:rsidRPr="00A51730">
              <w:rPr>
                <w:rFonts w:ascii="Verdana" w:hAnsi="Verdana"/>
                <w:sz w:val="20"/>
              </w:rPr>
              <w:t>139</w:t>
            </w:r>
          </w:p>
        </w:tc>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EC2C10" w14:textId="77777777" w:rsidR="001C6679" w:rsidRPr="00A51730" w:rsidRDefault="001C6679" w:rsidP="001C6679">
            <w:pPr>
              <w:pStyle w:val="StandaardSV"/>
              <w:rPr>
                <w:rFonts w:ascii="Verdana" w:hAnsi="Verdana"/>
                <w:sz w:val="20"/>
              </w:rPr>
            </w:pPr>
            <w:r w:rsidRPr="00A51730">
              <w:rPr>
                <w:rFonts w:ascii="Verdana" w:hAnsi="Verdana"/>
                <w:sz w:val="20"/>
              </w:rPr>
              <w:t>813</w:t>
            </w:r>
          </w:p>
        </w:tc>
        <w:tc>
          <w:tcPr>
            <w:tcW w:w="9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6355F4" w14:textId="77777777" w:rsidR="001C6679" w:rsidRPr="00A51730" w:rsidRDefault="001C6679" w:rsidP="001C6679">
            <w:pPr>
              <w:pStyle w:val="StandaardSV"/>
              <w:rPr>
                <w:rFonts w:ascii="Verdana" w:hAnsi="Verdana"/>
                <w:sz w:val="20"/>
              </w:rPr>
            </w:pPr>
            <w:r w:rsidRPr="00A51730">
              <w:rPr>
                <w:rFonts w:ascii="Verdana" w:hAnsi="Verdana"/>
                <w:sz w:val="20"/>
              </w:rPr>
              <w:t>24.560</w:t>
            </w:r>
          </w:p>
        </w:tc>
        <w:tc>
          <w:tcPr>
            <w:tcW w:w="7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E539F3" w14:textId="77777777" w:rsidR="001C6679" w:rsidRPr="00A51730" w:rsidRDefault="001C6679" w:rsidP="001C6679">
            <w:pPr>
              <w:pStyle w:val="StandaardSV"/>
              <w:rPr>
                <w:rFonts w:ascii="Verdana" w:hAnsi="Verdana"/>
                <w:sz w:val="20"/>
              </w:rPr>
            </w:pPr>
            <w:r w:rsidRPr="00A51730">
              <w:rPr>
                <w:rFonts w:ascii="Verdana" w:hAnsi="Verdana"/>
                <w:sz w:val="20"/>
              </w:rPr>
              <w:t>44.297</w:t>
            </w:r>
          </w:p>
        </w:tc>
        <w:tc>
          <w:tcPr>
            <w:tcW w:w="7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ECDD9F" w14:textId="77777777" w:rsidR="001C6679" w:rsidRPr="00A51730" w:rsidRDefault="001C6679" w:rsidP="001C6679">
            <w:pPr>
              <w:pStyle w:val="StandaardSV"/>
              <w:rPr>
                <w:rFonts w:ascii="Verdana" w:hAnsi="Verdana"/>
                <w:sz w:val="20"/>
              </w:rPr>
            </w:pPr>
            <w:r w:rsidRPr="00A51730">
              <w:rPr>
                <w:rFonts w:ascii="Verdana" w:hAnsi="Verdana"/>
                <w:sz w:val="20"/>
              </w:rPr>
              <w:t>11.560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FED509" w14:textId="77777777" w:rsidR="001C6679" w:rsidRPr="00A51730" w:rsidRDefault="001C6679" w:rsidP="001C6679">
            <w:pPr>
              <w:pStyle w:val="StandaardSV"/>
              <w:rPr>
                <w:rFonts w:ascii="Verdana" w:hAnsi="Verdana"/>
                <w:sz w:val="20"/>
              </w:rPr>
            </w:pPr>
            <w:r w:rsidRPr="00A51730">
              <w:rPr>
                <w:rFonts w:ascii="Verdana" w:hAnsi="Verdana"/>
                <w:sz w:val="20"/>
              </w:rPr>
              <w:t>80.417</w:t>
            </w:r>
          </w:p>
        </w:tc>
        <w:tc>
          <w:tcPr>
            <w:tcW w:w="13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3F7D8F" w14:textId="77777777" w:rsidR="001C6679" w:rsidRPr="00A51730" w:rsidRDefault="001C6679" w:rsidP="001C6679">
            <w:pPr>
              <w:pStyle w:val="StandaardSV"/>
              <w:rPr>
                <w:rFonts w:ascii="Verdana" w:hAnsi="Verdana"/>
                <w:sz w:val="20"/>
              </w:rPr>
            </w:pPr>
            <w:r w:rsidRPr="00A51730">
              <w:rPr>
                <w:rFonts w:ascii="Verdana" w:hAnsi="Verdana"/>
                <w:sz w:val="20"/>
              </w:rPr>
              <w:t>6.347</w:t>
            </w:r>
          </w:p>
        </w:tc>
      </w:tr>
      <w:tr w:rsidR="001C6679" w:rsidRPr="00A51730" w14:paraId="74648A5C" w14:textId="77777777" w:rsidTr="001C6679">
        <w:trPr>
          <w:trHeight w:val="288"/>
        </w:trPr>
        <w:tc>
          <w:tcPr>
            <w:tcW w:w="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3201C5" w14:textId="77777777" w:rsidR="001C6679" w:rsidRPr="00A51730" w:rsidRDefault="001C6679" w:rsidP="001C6679">
            <w:pPr>
              <w:pStyle w:val="StandaardSV"/>
              <w:rPr>
                <w:rFonts w:ascii="Verdana" w:hAnsi="Verdana"/>
                <w:sz w:val="20"/>
              </w:rPr>
            </w:pPr>
            <w:r w:rsidRPr="00A51730">
              <w:rPr>
                <w:rFonts w:ascii="Verdana" w:hAnsi="Verdana"/>
                <w:sz w:val="20"/>
              </w:rPr>
              <w:t>01/01/19</w:t>
            </w:r>
          </w:p>
        </w:tc>
        <w:tc>
          <w:tcPr>
            <w:tcW w:w="1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7ACA1F" w14:textId="77777777" w:rsidR="001C6679" w:rsidRPr="00A51730" w:rsidRDefault="001C6679" w:rsidP="001C6679">
            <w:pPr>
              <w:pStyle w:val="StandaardSV"/>
              <w:rPr>
                <w:rFonts w:ascii="Verdana" w:hAnsi="Verdana"/>
                <w:sz w:val="20"/>
              </w:rPr>
            </w:pPr>
            <w:r w:rsidRPr="00A51730">
              <w:rPr>
                <w:rFonts w:ascii="Verdana" w:hAnsi="Verdana"/>
                <w:sz w:val="20"/>
              </w:rPr>
              <w:t>220</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A8BBEF" w14:textId="77777777" w:rsidR="001C6679" w:rsidRPr="00A51730" w:rsidRDefault="001C6679" w:rsidP="001C6679">
            <w:pPr>
              <w:pStyle w:val="StandaardSV"/>
              <w:rPr>
                <w:rFonts w:ascii="Verdana" w:hAnsi="Verdana"/>
                <w:sz w:val="20"/>
              </w:rPr>
            </w:pPr>
            <w:r w:rsidRPr="00A51730">
              <w:rPr>
                <w:rFonts w:ascii="Verdana" w:hAnsi="Verdana"/>
                <w:sz w:val="20"/>
              </w:rPr>
              <w:t>456</w:t>
            </w:r>
          </w:p>
        </w:tc>
        <w:tc>
          <w:tcPr>
            <w:tcW w:w="879" w:type="dxa"/>
            <w:tcBorders>
              <w:top w:val="nil"/>
              <w:left w:val="nil"/>
              <w:bottom w:val="single" w:sz="8" w:space="0" w:color="auto"/>
              <w:right w:val="nil"/>
            </w:tcBorders>
            <w:noWrap/>
            <w:tcMar>
              <w:top w:w="0" w:type="dxa"/>
              <w:left w:w="70" w:type="dxa"/>
              <w:bottom w:w="0" w:type="dxa"/>
              <w:right w:w="70" w:type="dxa"/>
            </w:tcMar>
            <w:vAlign w:val="bottom"/>
            <w:hideMark/>
          </w:tcPr>
          <w:p w14:paraId="083EB444" w14:textId="77777777" w:rsidR="001C6679" w:rsidRPr="00A51730" w:rsidRDefault="001C6679" w:rsidP="001C6679">
            <w:pPr>
              <w:pStyle w:val="StandaardSV"/>
              <w:rPr>
                <w:rFonts w:ascii="Verdana" w:hAnsi="Verdana"/>
                <w:sz w:val="20"/>
              </w:rPr>
            </w:pPr>
            <w:r w:rsidRPr="00A51730">
              <w:rPr>
                <w:rFonts w:ascii="Verdana" w:hAnsi="Verdana"/>
                <w:sz w:val="20"/>
              </w:rPr>
              <w:t>145</w:t>
            </w:r>
          </w:p>
        </w:tc>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89652AB" w14:textId="77777777" w:rsidR="001C6679" w:rsidRPr="00A51730" w:rsidRDefault="001C6679" w:rsidP="001C6679">
            <w:pPr>
              <w:pStyle w:val="StandaardSV"/>
              <w:rPr>
                <w:rFonts w:ascii="Verdana" w:hAnsi="Verdana"/>
                <w:sz w:val="20"/>
              </w:rPr>
            </w:pPr>
            <w:r w:rsidRPr="00A51730">
              <w:rPr>
                <w:rFonts w:ascii="Verdana" w:hAnsi="Verdana"/>
                <w:sz w:val="20"/>
              </w:rPr>
              <w:t>821</w:t>
            </w:r>
          </w:p>
        </w:tc>
        <w:tc>
          <w:tcPr>
            <w:tcW w:w="9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EE4C46" w14:textId="77777777" w:rsidR="001C6679" w:rsidRPr="00A51730" w:rsidRDefault="001C6679" w:rsidP="001C6679">
            <w:pPr>
              <w:pStyle w:val="StandaardSV"/>
              <w:rPr>
                <w:rFonts w:ascii="Verdana" w:hAnsi="Verdana"/>
                <w:sz w:val="20"/>
              </w:rPr>
            </w:pPr>
            <w:r w:rsidRPr="00A51730">
              <w:rPr>
                <w:rFonts w:ascii="Verdana" w:hAnsi="Verdana"/>
                <w:sz w:val="20"/>
              </w:rPr>
              <w:t>24.497</w:t>
            </w:r>
          </w:p>
        </w:tc>
        <w:tc>
          <w:tcPr>
            <w:tcW w:w="7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F117AE" w14:textId="77777777" w:rsidR="001C6679" w:rsidRPr="00A51730" w:rsidRDefault="001C6679" w:rsidP="001C6679">
            <w:pPr>
              <w:pStyle w:val="StandaardSV"/>
              <w:rPr>
                <w:rFonts w:ascii="Verdana" w:hAnsi="Verdana"/>
                <w:sz w:val="20"/>
              </w:rPr>
            </w:pPr>
            <w:r w:rsidRPr="00A51730">
              <w:rPr>
                <w:rFonts w:ascii="Verdana" w:hAnsi="Verdana"/>
                <w:sz w:val="20"/>
              </w:rPr>
              <w:t>45.169</w:t>
            </w:r>
          </w:p>
        </w:tc>
        <w:tc>
          <w:tcPr>
            <w:tcW w:w="7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2670E3" w14:textId="77777777" w:rsidR="001C6679" w:rsidRPr="00A51730" w:rsidRDefault="001C6679" w:rsidP="001C6679">
            <w:pPr>
              <w:pStyle w:val="StandaardSV"/>
              <w:rPr>
                <w:rFonts w:ascii="Verdana" w:hAnsi="Verdana"/>
                <w:sz w:val="20"/>
              </w:rPr>
            </w:pPr>
            <w:r w:rsidRPr="00A51730">
              <w:rPr>
                <w:rFonts w:ascii="Verdana" w:hAnsi="Verdana"/>
                <w:sz w:val="20"/>
              </w:rPr>
              <w:t>12.185</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C585EA" w14:textId="77777777" w:rsidR="001C6679" w:rsidRPr="00A51730" w:rsidRDefault="001C6679" w:rsidP="001C6679">
            <w:pPr>
              <w:pStyle w:val="StandaardSV"/>
              <w:rPr>
                <w:rFonts w:ascii="Verdana" w:hAnsi="Verdana"/>
                <w:sz w:val="20"/>
              </w:rPr>
            </w:pPr>
            <w:r w:rsidRPr="00A51730">
              <w:rPr>
                <w:rFonts w:ascii="Verdana" w:hAnsi="Verdana"/>
                <w:sz w:val="20"/>
              </w:rPr>
              <w:t>81.851</w:t>
            </w:r>
          </w:p>
        </w:tc>
        <w:tc>
          <w:tcPr>
            <w:tcW w:w="13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AF267E" w14:textId="77777777" w:rsidR="001C6679" w:rsidRPr="00A51730" w:rsidRDefault="001C6679" w:rsidP="001C6679">
            <w:pPr>
              <w:pStyle w:val="StandaardSV"/>
              <w:rPr>
                <w:rFonts w:ascii="Verdana" w:hAnsi="Verdana"/>
                <w:sz w:val="20"/>
              </w:rPr>
            </w:pPr>
            <w:r w:rsidRPr="00A51730">
              <w:rPr>
                <w:rFonts w:ascii="Verdana" w:hAnsi="Verdana"/>
                <w:sz w:val="20"/>
              </w:rPr>
              <w:t>7.781</w:t>
            </w:r>
          </w:p>
        </w:tc>
      </w:tr>
      <w:tr w:rsidR="001C6679" w:rsidRPr="00A51730" w14:paraId="7390950F" w14:textId="77777777" w:rsidTr="001C6679">
        <w:trPr>
          <w:trHeight w:val="288"/>
        </w:trPr>
        <w:tc>
          <w:tcPr>
            <w:tcW w:w="9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01CDC6A" w14:textId="77777777" w:rsidR="001C6679" w:rsidRPr="00A51730" w:rsidRDefault="001C6679" w:rsidP="001C6679">
            <w:pPr>
              <w:pStyle w:val="StandaardSV"/>
              <w:rPr>
                <w:rFonts w:ascii="Verdana" w:hAnsi="Verdana"/>
                <w:sz w:val="20"/>
              </w:rPr>
            </w:pPr>
            <w:r w:rsidRPr="00A51730">
              <w:rPr>
                <w:rFonts w:ascii="Verdana" w:hAnsi="Verdana"/>
                <w:sz w:val="20"/>
              </w:rPr>
              <w:t>01/01/20</w:t>
            </w:r>
          </w:p>
        </w:tc>
        <w:tc>
          <w:tcPr>
            <w:tcW w:w="1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40A50C" w14:textId="77777777" w:rsidR="001C6679" w:rsidRPr="00A51730" w:rsidRDefault="001C6679" w:rsidP="001C6679">
            <w:pPr>
              <w:pStyle w:val="StandaardSV"/>
              <w:rPr>
                <w:rFonts w:ascii="Verdana" w:hAnsi="Verdana"/>
                <w:sz w:val="20"/>
              </w:rPr>
            </w:pPr>
            <w:r w:rsidRPr="00A51730">
              <w:rPr>
                <w:rFonts w:ascii="Verdana" w:hAnsi="Verdana"/>
                <w:sz w:val="20"/>
              </w:rPr>
              <w:t>219</w:t>
            </w:r>
          </w:p>
        </w:tc>
        <w:tc>
          <w:tcPr>
            <w:tcW w:w="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08B5B3" w14:textId="77777777" w:rsidR="001C6679" w:rsidRPr="00A51730" w:rsidRDefault="001C6679" w:rsidP="001C6679">
            <w:pPr>
              <w:pStyle w:val="StandaardSV"/>
              <w:rPr>
                <w:rFonts w:ascii="Verdana" w:hAnsi="Verdana"/>
                <w:sz w:val="20"/>
              </w:rPr>
            </w:pPr>
            <w:r w:rsidRPr="00A51730">
              <w:rPr>
                <w:rFonts w:ascii="Verdana" w:hAnsi="Verdana"/>
                <w:sz w:val="20"/>
              </w:rPr>
              <w:t>428</w:t>
            </w:r>
          </w:p>
        </w:tc>
        <w:tc>
          <w:tcPr>
            <w:tcW w:w="879" w:type="dxa"/>
            <w:tcBorders>
              <w:top w:val="nil"/>
              <w:left w:val="nil"/>
              <w:bottom w:val="single" w:sz="8" w:space="0" w:color="auto"/>
              <w:right w:val="nil"/>
            </w:tcBorders>
            <w:noWrap/>
            <w:tcMar>
              <w:top w:w="0" w:type="dxa"/>
              <w:left w:w="70" w:type="dxa"/>
              <w:bottom w:w="0" w:type="dxa"/>
              <w:right w:w="70" w:type="dxa"/>
            </w:tcMar>
            <w:vAlign w:val="bottom"/>
            <w:hideMark/>
          </w:tcPr>
          <w:p w14:paraId="162F3CB7" w14:textId="77777777" w:rsidR="001C6679" w:rsidRPr="00A51730" w:rsidRDefault="001C6679" w:rsidP="001C6679">
            <w:pPr>
              <w:pStyle w:val="StandaardSV"/>
              <w:rPr>
                <w:rFonts w:ascii="Verdana" w:hAnsi="Verdana"/>
                <w:sz w:val="20"/>
              </w:rPr>
            </w:pPr>
            <w:r w:rsidRPr="00A51730">
              <w:rPr>
                <w:rFonts w:ascii="Verdana" w:hAnsi="Verdana"/>
                <w:sz w:val="20"/>
              </w:rPr>
              <w:t>172</w:t>
            </w:r>
          </w:p>
        </w:tc>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D390429" w14:textId="77777777" w:rsidR="001C6679" w:rsidRPr="00A51730" w:rsidRDefault="001C6679" w:rsidP="001C6679">
            <w:pPr>
              <w:pStyle w:val="StandaardSV"/>
              <w:rPr>
                <w:rFonts w:ascii="Verdana" w:hAnsi="Verdana"/>
                <w:sz w:val="20"/>
              </w:rPr>
            </w:pPr>
            <w:r w:rsidRPr="00A51730">
              <w:rPr>
                <w:rFonts w:ascii="Verdana" w:hAnsi="Verdana"/>
                <w:sz w:val="20"/>
              </w:rPr>
              <w:t>819</w:t>
            </w:r>
          </w:p>
        </w:tc>
        <w:tc>
          <w:tcPr>
            <w:tcW w:w="9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615DE6" w14:textId="77777777" w:rsidR="001C6679" w:rsidRPr="00A51730" w:rsidRDefault="001C6679" w:rsidP="001C6679">
            <w:pPr>
              <w:pStyle w:val="StandaardSV"/>
              <w:rPr>
                <w:rFonts w:ascii="Verdana" w:hAnsi="Verdana"/>
                <w:sz w:val="20"/>
              </w:rPr>
            </w:pPr>
            <w:r w:rsidRPr="00A51730">
              <w:rPr>
                <w:rFonts w:ascii="Verdana" w:hAnsi="Verdana"/>
                <w:sz w:val="20"/>
              </w:rPr>
              <w:t>24.401</w:t>
            </w:r>
          </w:p>
        </w:tc>
        <w:tc>
          <w:tcPr>
            <w:tcW w:w="7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5C4BEC" w14:textId="77777777" w:rsidR="001C6679" w:rsidRPr="00A51730" w:rsidRDefault="001C6679" w:rsidP="001C6679">
            <w:pPr>
              <w:pStyle w:val="StandaardSV"/>
              <w:rPr>
                <w:rFonts w:ascii="Verdana" w:hAnsi="Verdana"/>
                <w:sz w:val="20"/>
              </w:rPr>
            </w:pPr>
            <w:r w:rsidRPr="00A51730">
              <w:rPr>
                <w:rFonts w:ascii="Verdana" w:hAnsi="Verdana"/>
                <w:sz w:val="20"/>
              </w:rPr>
              <w:t>42.646</w:t>
            </w:r>
          </w:p>
        </w:tc>
        <w:tc>
          <w:tcPr>
            <w:tcW w:w="7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D970E1" w14:textId="77777777" w:rsidR="001C6679" w:rsidRPr="00A51730" w:rsidRDefault="001C6679" w:rsidP="001C6679">
            <w:pPr>
              <w:pStyle w:val="StandaardSV"/>
              <w:rPr>
                <w:rFonts w:ascii="Verdana" w:hAnsi="Verdana"/>
                <w:sz w:val="20"/>
              </w:rPr>
            </w:pPr>
            <w:r w:rsidRPr="00A51730">
              <w:rPr>
                <w:rFonts w:ascii="Verdana" w:hAnsi="Verdana"/>
                <w:sz w:val="20"/>
              </w:rPr>
              <w:t>15.286</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CC40E7" w14:textId="77777777" w:rsidR="001C6679" w:rsidRPr="00A51730" w:rsidRDefault="001C6679" w:rsidP="001C6679">
            <w:pPr>
              <w:pStyle w:val="StandaardSV"/>
              <w:rPr>
                <w:rFonts w:ascii="Verdana" w:hAnsi="Verdana"/>
                <w:sz w:val="20"/>
              </w:rPr>
            </w:pPr>
            <w:r w:rsidRPr="00A51730">
              <w:rPr>
                <w:rFonts w:ascii="Verdana" w:hAnsi="Verdana"/>
                <w:sz w:val="20"/>
              </w:rPr>
              <w:t>82.333</w:t>
            </w:r>
          </w:p>
        </w:tc>
        <w:tc>
          <w:tcPr>
            <w:tcW w:w="13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E2BD99" w14:textId="77777777" w:rsidR="001C6679" w:rsidRPr="00A51730" w:rsidRDefault="001C6679" w:rsidP="001C6679">
            <w:pPr>
              <w:pStyle w:val="StandaardSV"/>
              <w:rPr>
                <w:rFonts w:ascii="Verdana" w:hAnsi="Verdana"/>
                <w:sz w:val="20"/>
              </w:rPr>
            </w:pPr>
            <w:r w:rsidRPr="00A51730">
              <w:rPr>
                <w:rFonts w:ascii="Verdana" w:hAnsi="Verdana"/>
                <w:sz w:val="20"/>
              </w:rPr>
              <w:t>5.807</w:t>
            </w:r>
          </w:p>
        </w:tc>
      </w:tr>
    </w:tbl>
    <w:p w14:paraId="20A6F394" w14:textId="3FDB35A7" w:rsidR="001C6679" w:rsidRPr="00A51730" w:rsidRDefault="001C6679" w:rsidP="00830C57">
      <w:pPr>
        <w:pStyle w:val="StandaardSV"/>
        <w:rPr>
          <w:rFonts w:ascii="Verdana" w:hAnsi="Verdana"/>
          <w:sz w:val="20"/>
        </w:rPr>
      </w:pPr>
    </w:p>
    <w:p w14:paraId="7B79A061" w14:textId="2841F337" w:rsidR="007831FD" w:rsidRDefault="00830C57" w:rsidP="00891175">
      <w:pPr>
        <w:pStyle w:val="StandaardSV"/>
        <w:numPr>
          <w:ilvl w:val="0"/>
          <w:numId w:val="46"/>
        </w:numPr>
        <w:rPr>
          <w:rFonts w:ascii="Verdana" w:hAnsi="Verdana"/>
          <w:sz w:val="20"/>
        </w:rPr>
      </w:pPr>
      <w:r w:rsidRPr="00A51730">
        <w:rPr>
          <w:rFonts w:ascii="Verdana" w:hAnsi="Verdana"/>
          <w:sz w:val="20"/>
        </w:rPr>
        <w:t xml:space="preserve">De evolutie van de medewerkers in de woonzorgcentra, onderverdeeld in openbaar, zonder winstoogmerk en commercieel, is slechts mogelijk vanaf 30 juni 2015, zijnde de laatste dag van de referentieperiode waarvoor de zorgvoorzieningen gegevens hebben aangeleverd in de </w:t>
      </w:r>
      <w:proofErr w:type="spellStart"/>
      <w:r w:rsidRPr="00A51730">
        <w:rPr>
          <w:rFonts w:ascii="Verdana" w:hAnsi="Verdana"/>
          <w:sz w:val="20"/>
        </w:rPr>
        <w:t>webtoepassing</w:t>
      </w:r>
      <w:proofErr w:type="spellEnd"/>
      <w:r w:rsidRPr="00A51730">
        <w:rPr>
          <w:rFonts w:ascii="Verdana" w:hAnsi="Verdana"/>
          <w:sz w:val="20"/>
        </w:rPr>
        <w:t xml:space="preserve"> binnen het momentum waarop Vlaanderen de bevoegdheid voor de woonzorgcentra heeft gekregen.</w:t>
      </w:r>
    </w:p>
    <w:p w14:paraId="6787F659" w14:textId="66D10354" w:rsidR="00A27C25" w:rsidRDefault="000F5544" w:rsidP="00A27C25">
      <w:pPr>
        <w:pStyle w:val="StandaardSV"/>
        <w:ind w:left="426" w:hanging="426"/>
        <w:rPr>
          <w:rFonts w:ascii="Verdana" w:hAnsi="Verdana"/>
          <w:sz w:val="20"/>
        </w:rPr>
      </w:pPr>
      <w:r>
        <w:rPr>
          <w:rFonts w:ascii="Verdana" w:hAnsi="Verdana"/>
          <w:sz w:val="20"/>
        </w:rPr>
        <w:t xml:space="preserve"> </w:t>
      </w:r>
    </w:p>
    <w:p w14:paraId="42D7F3E0" w14:textId="60658E88" w:rsidR="001F4F81" w:rsidRPr="00A51730" w:rsidRDefault="00A27C25" w:rsidP="00891175">
      <w:pPr>
        <w:pStyle w:val="StandaardSV"/>
        <w:ind w:left="360"/>
        <w:rPr>
          <w:rFonts w:ascii="Verdana" w:hAnsi="Verdana"/>
          <w:sz w:val="20"/>
        </w:rPr>
      </w:pPr>
      <w:r>
        <w:rPr>
          <w:rFonts w:ascii="Verdana" w:hAnsi="Verdana"/>
          <w:sz w:val="20"/>
        </w:rPr>
        <w:t xml:space="preserve">Hieronder het aantal </w:t>
      </w:r>
      <w:r w:rsidR="002C6013">
        <w:rPr>
          <w:rFonts w:ascii="Verdana" w:hAnsi="Verdana"/>
          <w:sz w:val="20"/>
        </w:rPr>
        <w:t xml:space="preserve">medewerkers (koppen) </w:t>
      </w:r>
      <w:r w:rsidR="00AD5E37">
        <w:rPr>
          <w:rFonts w:ascii="Verdana" w:hAnsi="Verdana"/>
          <w:sz w:val="20"/>
        </w:rPr>
        <w:t>op contractbasis</w:t>
      </w:r>
      <w:r w:rsidR="00B81935">
        <w:rPr>
          <w:rFonts w:ascii="Verdana" w:hAnsi="Verdana"/>
          <w:sz w:val="20"/>
        </w:rPr>
        <w:t xml:space="preserve"> op 30/6. Dit aantal ligt hoger dan de reëel gepresteerde uren</w:t>
      </w:r>
      <w:r w:rsidR="00BB1102">
        <w:rPr>
          <w:rFonts w:ascii="Verdana" w:hAnsi="Verdana"/>
          <w:sz w:val="20"/>
        </w:rPr>
        <w:t>, z</w:t>
      </w:r>
      <w:r w:rsidR="003262CB">
        <w:rPr>
          <w:rFonts w:ascii="Verdana" w:hAnsi="Verdana"/>
          <w:sz w:val="20"/>
        </w:rPr>
        <w:t xml:space="preserve">o zijn </w:t>
      </w:r>
      <w:r w:rsidR="00BB1102">
        <w:rPr>
          <w:rFonts w:ascii="Verdana" w:hAnsi="Verdana"/>
          <w:sz w:val="20"/>
        </w:rPr>
        <w:t xml:space="preserve">bv. </w:t>
      </w:r>
      <w:r w:rsidR="003262CB">
        <w:rPr>
          <w:rFonts w:ascii="Verdana" w:hAnsi="Verdana"/>
          <w:sz w:val="20"/>
        </w:rPr>
        <w:t xml:space="preserve">de langdurig </w:t>
      </w:r>
      <w:r w:rsidR="001E02D1">
        <w:rPr>
          <w:rFonts w:ascii="Verdana" w:hAnsi="Verdana"/>
          <w:sz w:val="20"/>
        </w:rPr>
        <w:t>zieken meegeteld</w:t>
      </w:r>
      <w:r w:rsidR="00BB1102">
        <w:rPr>
          <w:rFonts w:ascii="Verdana" w:hAnsi="Verdana"/>
          <w:sz w:val="20"/>
        </w:rPr>
        <w:t xml:space="preserve">. Het betreft al het personeel dat werd doorgegeven in de </w:t>
      </w:r>
      <w:proofErr w:type="spellStart"/>
      <w:r w:rsidR="00BB1102">
        <w:rPr>
          <w:rFonts w:ascii="Verdana" w:hAnsi="Verdana"/>
          <w:sz w:val="20"/>
        </w:rPr>
        <w:t>webtoepassing</w:t>
      </w:r>
      <w:proofErr w:type="spellEnd"/>
      <w:r w:rsidR="00BB1102">
        <w:rPr>
          <w:rFonts w:ascii="Verdana" w:hAnsi="Verdana"/>
          <w:sz w:val="20"/>
        </w:rPr>
        <w:t xml:space="preserve"> dus inclusief</w:t>
      </w:r>
      <w:r w:rsidR="001E02D1">
        <w:rPr>
          <w:rFonts w:ascii="Verdana" w:hAnsi="Verdana"/>
          <w:sz w:val="20"/>
        </w:rPr>
        <w:t xml:space="preserve"> de zelfstandige paramedici met wie een </w:t>
      </w:r>
      <w:r w:rsidR="003B4836">
        <w:rPr>
          <w:rFonts w:ascii="Verdana" w:hAnsi="Verdana"/>
          <w:sz w:val="20"/>
        </w:rPr>
        <w:t xml:space="preserve">ondernemingscontract is afgesloten, </w:t>
      </w:r>
      <w:proofErr w:type="spellStart"/>
      <w:r w:rsidR="003B4836">
        <w:rPr>
          <w:rFonts w:ascii="Verdana" w:hAnsi="Verdana"/>
          <w:sz w:val="20"/>
        </w:rPr>
        <w:t>inter</w:t>
      </w:r>
      <w:r w:rsidR="00653E2C">
        <w:rPr>
          <w:rFonts w:ascii="Verdana" w:hAnsi="Verdana"/>
          <w:sz w:val="20"/>
        </w:rPr>
        <w:t>impersoneel</w:t>
      </w:r>
      <w:proofErr w:type="spellEnd"/>
      <w:r w:rsidR="00653E2C">
        <w:rPr>
          <w:rFonts w:ascii="Verdana" w:hAnsi="Verdana"/>
          <w:sz w:val="20"/>
        </w:rPr>
        <w:t>,…</w:t>
      </w:r>
      <w:r w:rsidR="001E02D1">
        <w:rPr>
          <w:rFonts w:ascii="Verdana" w:hAnsi="Verdana"/>
          <w:sz w:val="20"/>
        </w:rPr>
        <w:t xml:space="preserve"> </w:t>
      </w:r>
      <w:r w:rsidR="00653E2C">
        <w:rPr>
          <w:rFonts w:ascii="Verdana" w:hAnsi="Verdana"/>
          <w:sz w:val="20"/>
        </w:rPr>
        <w:t>O</w:t>
      </w:r>
      <w:r w:rsidR="001E02D1">
        <w:rPr>
          <w:rFonts w:ascii="Verdana" w:hAnsi="Verdana"/>
          <w:sz w:val="20"/>
        </w:rPr>
        <w:t xml:space="preserve">ok zijn er verschillen </w:t>
      </w:r>
      <w:r w:rsidR="00653E2C">
        <w:rPr>
          <w:rFonts w:ascii="Verdana" w:hAnsi="Verdana"/>
          <w:sz w:val="20"/>
        </w:rPr>
        <w:t>tussen private en openbare voorzieningen op vlak van personeelsstatuut</w:t>
      </w:r>
      <w:r w:rsidR="00456B77">
        <w:rPr>
          <w:rFonts w:ascii="Verdana" w:hAnsi="Verdana"/>
          <w:sz w:val="20"/>
        </w:rPr>
        <w:t>.</w:t>
      </w:r>
      <w:r w:rsidR="00B650CF">
        <w:rPr>
          <w:rFonts w:ascii="Verdana" w:hAnsi="Verdana"/>
          <w:sz w:val="20"/>
        </w:rPr>
        <w:t xml:space="preserve"> </w:t>
      </w:r>
      <w:r w:rsidR="002B2442">
        <w:rPr>
          <w:rFonts w:ascii="Verdana" w:hAnsi="Verdana"/>
          <w:sz w:val="20"/>
        </w:rPr>
        <w:t>D</w:t>
      </w:r>
      <w:r w:rsidR="00B650CF">
        <w:rPr>
          <w:rFonts w:ascii="Verdana" w:hAnsi="Verdana"/>
          <w:sz w:val="20"/>
        </w:rPr>
        <w:t xml:space="preserve">e openbare voorzieningen </w:t>
      </w:r>
      <w:r w:rsidR="002B2442">
        <w:rPr>
          <w:rFonts w:ascii="Verdana" w:hAnsi="Verdana"/>
          <w:sz w:val="20"/>
        </w:rPr>
        <w:t>waren</w:t>
      </w:r>
      <w:r w:rsidR="005E71A5">
        <w:rPr>
          <w:rFonts w:ascii="Verdana" w:hAnsi="Verdana"/>
          <w:sz w:val="20"/>
        </w:rPr>
        <w:t xml:space="preserve"> </w:t>
      </w:r>
      <w:proofErr w:type="spellStart"/>
      <w:r w:rsidR="005E71A5">
        <w:rPr>
          <w:rFonts w:ascii="Verdana" w:hAnsi="Verdana"/>
          <w:sz w:val="20"/>
        </w:rPr>
        <w:t>vòòr</w:t>
      </w:r>
      <w:proofErr w:type="spellEnd"/>
      <w:r w:rsidR="00232E0C">
        <w:rPr>
          <w:rFonts w:ascii="Verdana" w:hAnsi="Verdana"/>
          <w:sz w:val="20"/>
        </w:rPr>
        <w:t xml:space="preserve"> </w:t>
      </w:r>
      <w:r w:rsidR="005E71A5">
        <w:rPr>
          <w:rFonts w:ascii="Verdana" w:hAnsi="Verdana"/>
          <w:sz w:val="20"/>
        </w:rPr>
        <w:t xml:space="preserve">6/2018 nog niet verplicht om ook al </w:t>
      </w:r>
      <w:r w:rsidR="00232E0C" w:rsidRPr="00232E0C">
        <w:rPr>
          <w:rFonts w:ascii="Verdana" w:hAnsi="Verdana"/>
          <w:sz w:val="20"/>
        </w:rPr>
        <w:t xml:space="preserve">het ondersteunend personeel </w:t>
      </w:r>
      <w:r w:rsidR="00294957">
        <w:rPr>
          <w:rFonts w:ascii="Verdana" w:hAnsi="Verdana"/>
          <w:sz w:val="20"/>
        </w:rPr>
        <w:t xml:space="preserve">door te geven. Dit </w:t>
      </w:r>
      <w:r w:rsidR="009E41D1">
        <w:rPr>
          <w:rFonts w:ascii="Verdana" w:hAnsi="Verdana"/>
          <w:sz w:val="20"/>
        </w:rPr>
        <w:t>biedt een verklaring voor de stijging in de openbare sector</w:t>
      </w:r>
      <w:r w:rsidR="00BF36EE">
        <w:rPr>
          <w:rFonts w:ascii="Verdana" w:hAnsi="Verdana"/>
          <w:sz w:val="20"/>
        </w:rPr>
        <w:t>.</w:t>
      </w:r>
      <w:r w:rsidR="000C6372">
        <w:rPr>
          <w:rFonts w:ascii="Verdana" w:hAnsi="Verdana"/>
          <w:sz w:val="20"/>
        </w:rPr>
        <w:t xml:space="preserve"> Gegeven deze opmerkingen </w:t>
      </w:r>
      <w:r w:rsidR="00506F86">
        <w:rPr>
          <w:rFonts w:ascii="Verdana" w:hAnsi="Verdana"/>
          <w:sz w:val="20"/>
        </w:rPr>
        <w:t>is een vergelijking per bewoner weinig zinvol.</w:t>
      </w:r>
    </w:p>
    <w:p w14:paraId="08C62E63" w14:textId="77777777" w:rsidR="00830C57" w:rsidRPr="00A51730" w:rsidRDefault="00830C57" w:rsidP="00830C57">
      <w:pPr>
        <w:pStyle w:val="StandaardSV"/>
        <w:rPr>
          <w:rFonts w:ascii="Verdana" w:hAnsi="Verdana"/>
          <w:sz w:val="20"/>
        </w:rPr>
      </w:pPr>
    </w:p>
    <w:tbl>
      <w:tblPr>
        <w:tblStyle w:val="Tabelraster"/>
        <w:tblW w:w="6203" w:type="dxa"/>
        <w:tblLook w:val="04A0" w:firstRow="1" w:lastRow="0" w:firstColumn="1" w:lastColumn="0" w:noHBand="0" w:noVBand="1"/>
      </w:tblPr>
      <w:tblGrid>
        <w:gridCol w:w="1488"/>
        <w:gridCol w:w="943"/>
        <w:gridCol w:w="943"/>
        <w:gridCol w:w="943"/>
        <w:gridCol w:w="943"/>
        <w:gridCol w:w="943"/>
      </w:tblGrid>
      <w:tr w:rsidR="001F1A11" w:rsidRPr="00A51730" w14:paraId="662285A7" w14:textId="77777777" w:rsidTr="001F1A11">
        <w:tc>
          <w:tcPr>
            <w:tcW w:w="1488" w:type="dxa"/>
          </w:tcPr>
          <w:p w14:paraId="35EE3B52" w14:textId="77777777" w:rsidR="001F1A11" w:rsidRPr="00A51730" w:rsidRDefault="001F1A11" w:rsidP="00E94930">
            <w:pPr>
              <w:pStyle w:val="StandaardSV"/>
              <w:rPr>
                <w:rFonts w:ascii="Verdana" w:hAnsi="Verdana"/>
                <w:sz w:val="20"/>
              </w:rPr>
            </w:pPr>
          </w:p>
        </w:tc>
        <w:tc>
          <w:tcPr>
            <w:tcW w:w="4715" w:type="dxa"/>
            <w:gridSpan w:val="5"/>
          </w:tcPr>
          <w:p w14:paraId="0F668AD7" w14:textId="27094FD7" w:rsidR="001F1A11" w:rsidRPr="00A51730" w:rsidRDefault="001F1A11" w:rsidP="00E94930">
            <w:pPr>
              <w:pStyle w:val="StandaardSV"/>
              <w:rPr>
                <w:rFonts w:ascii="Verdana" w:hAnsi="Verdana"/>
                <w:sz w:val="20"/>
              </w:rPr>
            </w:pPr>
            <w:r w:rsidRPr="00A51730">
              <w:rPr>
                <w:rFonts w:ascii="Verdana" w:hAnsi="Verdana"/>
                <w:sz w:val="20"/>
              </w:rPr>
              <w:t xml:space="preserve">Aantal </w:t>
            </w:r>
            <w:r w:rsidR="001C38A7">
              <w:rPr>
                <w:rFonts w:ascii="Verdana" w:hAnsi="Verdana"/>
                <w:sz w:val="20"/>
              </w:rPr>
              <w:t>medewerkers</w:t>
            </w:r>
            <w:r w:rsidR="003262CB">
              <w:rPr>
                <w:rFonts w:ascii="Verdana" w:hAnsi="Verdana"/>
                <w:sz w:val="20"/>
              </w:rPr>
              <w:t xml:space="preserve"> in WZC/KV/CDV</w:t>
            </w:r>
          </w:p>
        </w:tc>
      </w:tr>
      <w:tr w:rsidR="001F1A11" w:rsidRPr="00A51730" w14:paraId="01CD285E" w14:textId="77777777" w:rsidTr="001F1A11">
        <w:tc>
          <w:tcPr>
            <w:tcW w:w="1488" w:type="dxa"/>
          </w:tcPr>
          <w:p w14:paraId="556E4BBB" w14:textId="77777777" w:rsidR="001F1A11" w:rsidRPr="00A51730" w:rsidRDefault="001F1A11" w:rsidP="00E94930">
            <w:pPr>
              <w:pStyle w:val="StandaardSV"/>
              <w:rPr>
                <w:rFonts w:ascii="Verdana" w:hAnsi="Verdana"/>
                <w:sz w:val="20"/>
              </w:rPr>
            </w:pPr>
          </w:p>
        </w:tc>
        <w:tc>
          <w:tcPr>
            <w:tcW w:w="943" w:type="dxa"/>
          </w:tcPr>
          <w:p w14:paraId="035C2CA3" w14:textId="77777777" w:rsidR="001F1A11" w:rsidRPr="00A51730" w:rsidRDefault="001F1A11" w:rsidP="00E94930">
            <w:pPr>
              <w:pStyle w:val="StandaardSV"/>
              <w:rPr>
                <w:rFonts w:ascii="Verdana" w:hAnsi="Verdana"/>
                <w:sz w:val="20"/>
              </w:rPr>
            </w:pPr>
            <w:r w:rsidRPr="00A51730">
              <w:rPr>
                <w:rFonts w:ascii="Verdana" w:hAnsi="Verdana"/>
                <w:sz w:val="20"/>
              </w:rPr>
              <w:t>6/2015</w:t>
            </w:r>
          </w:p>
        </w:tc>
        <w:tc>
          <w:tcPr>
            <w:tcW w:w="943" w:type="dxa"/>
          </w:tcPr>
          <w:p w14:paraId="02292BAE" w14:textId="77777777" w:rsidR="001F1A11" w:rsidRPr="00A51730" w:rsidRDefault="001F1A11" w:rsidP="00E94930">
            <w:pPr>
              <w:pStyle w:val="StandaardSV"/>
              <w:rPr>
                <w:rFonts w:ascii="Verdana" w:hAnsi="Verdana"/>
                <w:sz w:val="20"/>
              </w:rPr>
            </w:pPr>
            <w:r w:rsidRPr="00A51730">
              <w:rPr>
                <w:rFonts w:ascii="Verdana" w:hAnsi="Verdana"/>
                <w:sz w:val="20"/>
              </w:rPr>
              <w:t>6/2016</w:t>
            </w:r>
          </w:p>
        </w:tc>
        <w:tc>
          <w:tcPr>
            <w:tcW w:w="943" w:type="dxa"/>
          </w:tcPr>
          <w:p w14:paraId="007D6A1D" w14:textId="77777777" w:rsidR="001F1A11" w:rsidRPr="00A51730" w:rsidRDefault="001F1A11" w:rsidP="00E94930">
            <w:pPr>
              <w:pStyle w:val="StandaardSV"/>
              <w:rPr>
                <w:rFonts w:ascii="Verdana" w:hAnsi="Verdana"/>
                <w:sz w:val="20"/>
              </w:rPr>
            </w:pPr>
            <w:r w:rsidRPr="00A51730">
              <w:rPr>
                <w:rFonts w:ascii="Verdana" w:hAnsi="Verdana"/>
                <w:sz w:val="20"/>
              </w:rPr>
              <w:t>6/2017</w:t>
            </w:r>
          </w:p>
        </w:tc>
        <w:tc>
          <w:tcPr>
            <w:tcW w:w="943" w:type="dxa"/>
          </w:tcPr>
          <w:p w14:paraId="665C7AFB" w14:textId="77777777" w:rsidR="001F1A11" w:rsidRPr="00A51730" w:rsidRDefault="001F1A11" w:rsidP="00E94930">
            <w:pPr>
              <w:pStyle w:val="StandaardSV"/>
              <w:rPr>
                <w:rFonts w:ascii="Verdana" w:hAnsi="Verdana"/>
                <w:sz w:val="20"/>
              </w:rPr>
            </w:pPr>
            <w:r w:rsidRPr="00A51730">
              <w:rPr>
                <w:rFonts w:ascii="Verdana" w:hAnsi="Verdana"/>
                <w:sz w:val="20"/>
              </w:rPr>
              <w:t>6/2018</w:t>
            </w:r>
          </w:p>
        </w:tc>
        <w:tc>
          <w:tcPr>
            <w:tcW w:w="943" w:type="dxa"/>
          </w:tcPr>
          <w:p w14:paraId="04E6D29D" w14:textId="77777777" w:rsidR="001F1A11" w:rsidRPr="00A51730" w:rsidRDefault="001F1A11" w:rsidP="00E94930">
            <w:pPr>
              <w:pStyle w:val="StandaardSV"/>
              <w:rPr>
                <w:rFonts w:ascii="Verdana" w:hAnsi="Verdana"/>
                <w:sz w:val="20"/>
              </w:rPr>
            </w:pPr>
            <w:r w:rsidRPr="00A51730">
              <w:rPr>
                <w:rFonts w:ascii="Verdana" w:hAnsi="Verdana"/>
                <w:sz w:val="20"/>
              </w:rPr>
              <w:t>6/2019</w:t>
            </w:r>
          </w:p>
        </w:tc>
      </w:tr>
      <w:tr w:rsidR="001F1A11" w:rsidRPr="00A51730" w14:paraId="7CD2FE9B" w14:textId="77777777" w:rsidTr="001F1A11">
        <w:tc>
          <w:tcPr>
            <w:tcW w:w="1488" w:type="dxa"/>
          </w:tcPr>
          <w:p w14:paraId="36924496" w14:textId="77777777" w:rsidR="001F1A11" w:rsidRPr="00A51730" w:rsidRDefault="001F1A11" w:rsidP="00E94930">
            <w:pPr>
              <w:pStyle w:val="StandaardSV"/>
              <w:rPr>
                <w:rFonts w:ascii="Verdana" w:hAnsi="Verdana"/>
                <w:sz w:val="20"/>
              </w:rPr>
            </w:pPr>
            <w:r w:rsidRPr="00A51730">
              <w:rPr>
                <w:rFonts w:ascii="Verdana" w:hAnsi="Verdana"/>
                <w:sz w:val="20"/>
              </w:rPr>
              <w:t>openbaar</w:t>
            </w:r>
          </w:p>
        </w:tc>
        <w:tc>
          <w:tcPr>
            <w:tcW w:w="943" w:type="dxa"/>
          </w:tcPr>
          <w:p w14:paraId="245E0F4E" w14:textId="16BD3733" w:rsidR="001F1A11" w:rsidRPr="00A51730" w:rsidRDefault="001F1A11" w:rsidP="00E94930">
            <w:pPr>
              <w:jc w:val="both"/>
              <w:rPr>
                <w:rFonts w:ascii="Verdana" w:hAnsi="Verdana" w:cs="Tahoma"/>
                <w:color w:val="000000"/>
                <w:sz w:val="20"/>
                <w:lang w:val="nl-BE" w:eastAsia="nl-BE"/>
              </w:rPr>
            </w:pPr>
            <w:r w:rsidRPr="00A51730">
              <w:rPr>
                <w:rFonts w:ascii="Verdana" w:hAnsi="Verdana" w:cs="Tahoma"/>
                <w:color w:val="000000"/>
                <w:sz w:val="20"/>
              </w:rPr>
              <w:t>19</w:t>
            </w:r>
            <w:r w:rsidR="002D6AA5">
              <w:rPr>
                <w:rFonts w:ascii="Verdana" w:hAnsi="Verdana" w:cs="Tahoma"/>
                <w:color w:val="000000"/>
                <w:sz w:val="20"/>
              </w:rPr>
              <w:t>.</w:t>
            </w:r>
            <w:r w:rsidRPr="00A51730">
              <w:rPr>
                <w:rFonts w:ascii="Verdana" w:hAnsi="Verdana" w:cs="Tahoma"/>
                <w:color w:val="000000"/>
                <w:sz w:val="20"/>
              </w:rPr>
              <w:t>370</w:t>
            </w:r>
          </w:p>
        </w:tc>
        <w:tc>
          <w:tcPr>
            <w:tcW w:w="943" w:type="dxa"/>
          </w:tcPr>
          <w:p w14:paraId="477DE187" w14:textId="77777777" w:rsidR="001F1A11" w:rsidRPr="00A51730" w:rsidRDefault="001F1A11" w:rsidP="00E94930">
            <w:pPr>
              <w:jc w:val="both"/>
              <w:rPr>
                <w:rFonts w:ascii="Verdana" w:hAnsi="Verdana" w:cs="Tahoma"/>
                <w:color w:val="000000"/>
                <w:sz w:val="20"/>
                <w:lang w:val="nl-BE" w:eastAsia="nl-BE"/>
              </w:rPr>
            </w:pPr>
            <w:r w:rsidRPr="00A51730">
              <w:rPr>
                <w:rFonts w:ascii="Verdana" w:hAnsi="Verdana" w:cs="Tahoma"/>
                <w:color w:val="000000"/>
                <w:sz w:val="20"/>
              </w:rPr>
              <w:t>21.511</w:t>
            </w:r>
          </w:p>
        </w:tc>
        <w:tc>
          <w:tcPr>
            <w:tcW w:w="943" w:type="dxa"/>
          </w:tcPr>
          <w:p w14:paraId="4341C8BE" w14:textId="77777777" w:rsidR="001F1A11" w:rsidRPr="00A51730" w:rsidRDefault="001F1A11" w:rsidP="00E94930">
            <w:pPr>
              <w:jc w:val="both"/>
              <w:rPr>
                <w:rFonts w:ascii="Verdana" w:hAnsi="Verdana" w:cs="Tahoma"/>
                <w:color w:val="000000"/>
                <w:sz w:val="20"/>
                <w:lang w:val="nl-BE" w:eastAsia="nl-BE"/>
              </w:rPr>
            </w:pPr>
            <w:r w:rsidRPr="00A51730">
              <w:rPr>
                <w:rFonts w:ascii="Verdana" w:hAnsi="Verdana" w:cs="Tahoma"/>
                <w:color w:val="000000"/>
                <w:sz w:val="20"/>
              </w:rPr>
              <w:t>23.146</w:t>
            </w:r>
          </w:p>
        </w:tc>
        <w:tc>
          <w:tcPr>
            <w:tcW w:w="943" w:type="dxa"/>
          </w:tcPr>
          <w:p w14:paraId="4DBEEC8D" w14:textId="77777777" w:rsidR="001F1A11" w:rsidRPr="00A51730" w:rsidRDefault="001F1A11" w:rsidP="00E94930">
            <w:pPr>
              <w:jc w:val="both"/>
              <w:rPr>
                <w:rFonts w:ascii="Verdana" w:hAnsi="Verdana" w:cs="Tahoma"/>
                <w:color w:val="000000"/>
                <w:sz w:val="20"/>
                <w:lang w:val="nl-BE" w:eastAsia="nl-BE"/>
              </w:rPr>
            </w:pPr>
            <w:r w:rsidRPr="00A51730">
              <w:rPr>
                <w:rFonts w:ascii="Verdana" w:hAnsi="Verdana" w:cs="Tahoma"/>
                <w:color w:val="000000"/>
                <w:sz w:val="20"/>
              </w:rPr>
              <w:t>25.420</w:t>
            </w:r>
          </w:p>
        </w:tc>
        <w:tc>
          <w:tcPr>
            <w:tcW w:w="943" w:type="dxa"/>
          </w:tcPr>
          <w:p w14:paraId="3085BAA9" w14:textId="77777777" w:rsidR="001F1A11" w:rsidRPr="00A51730" w:rsidRDefault="001F1A11" w:rsidP="00E94930">
            <w:pPr>
              <w:pStyle w:val="StandaardSV"/>
              <w:rPr>
                <w:rFonts w:ascii="Verdana" w:hAnsi="Verdana"/>
                <w:sz w:val="20"/>
              </w:rPr>
            </w:pPr>
            <w:r w:rsidRPr="00A51730">
              <w:rPr>
                <w:rFonts w:ascii="Verdana" w:hAnsi="Verdana" w:cs="Tahoma"/>
                <w:color w:val="000000"/>
                <w:sz w:val="20"/>
              </w:rPr>
              <w:t>26.357</w:t>
            </w:r>
          </w:p>
        </w:tc>
      </w:tr>
      <w:tr w:rsidR="001F1A11" w:rsidRPr="00A51730" w14:paraId="0DAF4A2E" w14:textId="77777777" w:rsidTr="001F1A11">
        <w:tc>
          <w:tcPr>
            <w:tcW w:w="1488" w:type="dxa"/>
          </w:tcPr>
          <w:p w14:paraId="457E7532" w14:textId="77777777" w:rsidR="001F1A11" w:rsidRPr="00A51730" w:rsidRDefault="001F1A11" w:rsidP="00E94930">
            <w:pPr>
              <w:pStyle w:val="StandaardSV"/>
              <w:rPr>
                <w:rFonts w:ascii="Verdana" w:hAnsi="Verdana"/>
                <w:sz w:val="20"/>
              </w:rPr>
            </w:pPr>
            <w:r w:rsidRPr="00A51730">
              <w:rPr>
                <w:rFonts w:ascii="Verdana" w:hAnsi="Verdana"/>
                <w:sz w:val="20"/>
              </w:rPr>
              <w:t>VZW</w:t>
            </w:r>
          </w:p>
        </w:tc>
        <w:tc>
          <w:tcPr>
            <w:tcW w:w="943" w:type="dxa"/>
          </w:tcPr>
          <w:p w14:paraId="1F62E6CB" w14:textId="73FB5925" w:rsidR="001F1A11" w:rsidRPr="00A51730" w:rsidRDefault="001F1A11" w:rsidP="00E94930">
            <w:pPr>
              <w:jc w:val="both"/>
              <w:rPr>
                <w:rFonts w:ascii="Verdana" w:hAnsi="Verdana" w:cs="Tahoma"/>
                <w:color w:val="000000"/>
                <w:sz w:val="20"/>
                <w:lang w:val="nl-BE" w:eastAsia="nl-BE"/>
              </w:rPr>
            </w:pPr>
            <w:r w:rsidRPr="00A51730">
              <w:rPr>
                <w:rFonts w:ascii="Verdana" w:hAnsi="Verdana" w:cs="Tahoma"/>
                <w:color w:val="000000"/>
                <w:sz w:val="20"/>
              </w:rPr>
              <w:t>38</w:t>
            </w:r>
            <w:r w:rsidR="002D6AA5">
              <w:rPr>
                <w:rFonts w:ascii="Verdana" w:hAnsi="Verdana" w:cs="Tahoma"/>
                <w:color w:val="000000"/>
                <w:sz w:val="20"/>
              </w:rPr>
              <w:t>.</w:t>
            </w:r>
            <w:r w:rsidRPr="00A51730">
              <w:rPr>
                <w:rFonts w:ascii="Verdana" w:hAnsi="Verdana" w:cs="Tahoma"/>
                <w:color w:val="000000"/>
                <w:sz w:val="20"/>
              </w:rPr>
              <w:t>264</w:t>
            </w:r>
          </w:p>
        </w:tc>
        <w:tc>
          <w:tcPr>
            <w:tcW w:w="943" w:type="dxa"/>
          </w:tcPr>
          <w:p w14:paraId="303CB53E" w14:textId="77777777" w:rsidR="001F1A11" w:rsidRPr="00A51730" w:rsidRDefault="001F1A11" w:rsidP="00E94930">
            <w:pPr>
              <w:jc w:val="both"/>
              <w:rPr>
                <w:rFonts w:ascii="Verdana" w:hAnsi="Verdana" w:cs="Tahoma"/>
                <w:color w:val="000000"/>
                <w:sz w:val="20"/>
                <w:lang w:val="nl-BE" w:eastAsia="nl-BE"/>
              </w:rPr>
            </w:pPr>
            <w:r w:rsidRPr="00A51730">
              <w:rPr>
                <w:rFonts w:ascii="Verdana" w:hAnsi="Verdana" w:cs="Tahoma"/>
                <w:color w:val="000000"/>
                <w:sz w:val="20"/>
              </w:rPr>
              <w:t>39.688</w:t>
            </w:r>
          </w:p>
        </w:tc>
        <w:tc>
          <w:tcPr>
            <w:tcW w:w="943" w:type="dxa"/>
          </w:tcPr>
          <w:p w14:paraId="2401C78B" w14:textId="77777777" w:rsidR="001F1A11" w:rsidRPr="00A51730" w:rsidRDefault="001F1A11" w:rsidP="00E94930">
            <w:pPr>
              <w:jc w:val="both"/>
              <w:rPr>
                <w:rFonts w:ascii="Verdana" w:hAnsi="Verdana" w:cs="Tahoma"/>
                <w:color w:val="000000"/>
                <w:sz w:val="20"/>
                <w:lang w:val="nl-BE" w:eastAsia="nl-BE"/>
              </w:rPr>
            </w:pPr>
            <w:r w:rsidRPr="00A51730">
              <w:rPr>
                <w:rFonts w:ascii="Verdana" w:hAnsi="Verdana" w:cs="Tahoma"/>
                <w:color w:val="000000"/>
                <w:sz w:val="20"/>
              </w:rPr>
              <w:t>41.149</w:t>
            </w:r>
          </w:p>
        </w:tc>
        <w:tc>
          <w:tcPr>
            <w:tcW w:w="943" w:type="dxa"/>
          </w:tcPr>
          <w:p w14:paraId="7350E5ED" w14:textId="77777777" w:rsidR="001F1A11" w:rsidRPr="00A51730" w:rsidRDefault="001F1A11" w:rsidP="00E94930">
            <w:pPr>
              <w:jc w:val="both"/>
              <w:rPr>
                <w:rFonts w:ascii="Verdana" w:hAnsi="Verdana" w:cs="Tahoma"/>
                <w:color w:val="000000"/>
                <w:sz w:val="20"/>
                <w:lang w:val="nl-BE" w:eastAsia="nl-BE"/>
              </w:rPr>
            </w:pPr>
            <w:r w:rsidRPr="00A51730">
              <w:rPr>
                <w:rFonts w:ascii="Verdana" w:hAnsi="Verdana" w:cs="Tahoma"/>
                <w:color w:val="000000"/>
                <w:sz w:val="20"/>
              </w:rPr>
              <w:t>42.626</w:t>
            </w:r>
          </w:p>
        </w:tc>
        <w:tc>
          <w:tcPr>
            <w:tcW w:w="943" w:type="dxa"/>
          </w:tcPr>
          <w:p w14:paraId="0191AB6A" w14:textId="77777777" w:rsidR="001F1A11" w:rsidRPr="00A51730" w:rsidRDefault="001F1A11" w:rsidP="00E94930">
            <w:pPr>
              <w:pStyle w:val="StandaardSV"/>
              <w:rPr>
                <w:rFonts w:ascii="Verdana" w:hAnsi="Verdana"/>
                <w:sz w:val="20"/>
              </w:rPr>
            </w:pPr>
            <w:r w:rsidRPr="00A51730">
              <w:rPr>
                <w:rFonts w:ascii="Verdana" w:hAnsi="Verdana" w:cs="Tahoma"/>
                <w:color w:val="000000"/>
                <w:sz w:val="20"/>
              </w:rPr>
              <w:t>44.117</w:t>
            </w:r>
          </w:p>
        </w:tc>
      </w:tr>
      <w:tr w:rsidR="001F1A11" w:rsidRPr="00A51730" w14:paraId="506D514F" w14:textId="77777777" w:rsidTr="001F1A11">
        <w:tc>
          <w:tcPr>
            <w:tcW w:w="1488" w:type="dxa"/>
          </w:tcPr>
          <w:p w14:paraId="18BD8760" w14:textId="77777777" w:rsidR="001F1A11" w:rsidRPr="00A51730" w:rsidRDefault="001F1A11" w:rsidP="00E94930">
            <w:pPr>
              <w:pStyle w:val="StandaardSV"/>
              <w:rPr>
                <w:rFonts w:ascii="Verdana" w:hAnsi="Verdana"/>
                <w:sz w:val="20"/>
              </w:rPr>
            </w:pPr>
            <w:r w:rsidRPr="00A51730">
              <w:rPr>
                <w:rFonts w:ascii="Verdana" w:hAnsi="Verdana"/>
                <w:sz w:val="20"/>
              </w:rPr>
              <w:t>commercieel</w:t>
            </w:r>
          </w:p>
        </w:tc>
        <w:tc>
          <w:tcPr>
            <w:tcW w:w="943" w:type="dxa"/>
          </w:tcPr>
          <w:p w14:paraId="39FF3E59" w14:textId="0C97D46F" w:rsidR="001F1A11" w:rsidRPr="00A51730" w:rsidRDefault="001F1A11" w:rsidP="00E94930">
            <w:pPr>
              <w:jc w:val="both"/>
              <w:rPr>
                <w:rFonts w:ascii="Verdana" w:hAnsi="Verdana" w:cs="Tahoma"/>
                <w:color w:val="000000"/>
                <w:sz w:val="20"/>
                <w:lang w:val="nl-BE" w:eastAsia="nl-BE"/>
              </w:rPr>
            </w:pPr>
            <w:r w:rsidRPr="00A51730">
              <w:rPr>
                <w:rFonts w:ascii="Verdana" w:hAnsi="Verdana" w:cs="Tahoma"/>
                <w:color w:val="000000"/>
                <w:sz w:val="20"/>
              </w:rPr>
              <w:t>8</w:t>
            </w:r>
            <w:r w:rsidR="002D6AA5">
              <w:rPr>
                <w:rFonts w:ascii="Verdana" w:hAnsi="Verdana" w:cs="Tahoma"/>
                <w:color w:val="000000"/>
                <w:sz w:val="20"/>
              </w:rPr>
              <w:t>.</w:t>
            </w:r>
            <w:r w:rsidRPr="00A51730">
              <w:rPr>
                <w:rFonts w:ascii="Verdana" w:hAnsi="Verdana" w:cs="Tahoma"/>
                <w:color w:val="000000"/>
                <w:sz w:val="20"/>
              </w:rPr>
              <w:t>789</w:t>
            </w:r>
          </w:p>
        </w:tc>
        <w:tc>
          <w:tcPr>
            <w:tcW w:w="943" w:type="dxa"/>
          </w:tcPr>
          <w:p w14:paraId="1007B952" w14:textId="77777777" w:rsidR="001F1A11" w:rsidRPr="00A51730" w:rsidRDefault="001F1A11" w:rsidP="00E94930">
            <w:pPr>
              <w:jc w:val="both"/>
              <w:rPr>
                <w:rFonts w:ascii="Verdana" w:hAnsi="Verdana" w:cs="Tahoma"/>
                <w:color w:val="000000"/>
                <w:sz w:val="20"/>
                <w:lang w:val="nl-BE" w:eastAsia="nl-BE"/>
              </w:rPr>
            </w:pPr>
            <w:r w:rsidRPr="00A51730">
              <w:rPr>
                <w:rFonts w:ascii="Verdana" w:hAnsi="Verdana" w:cs="Tahoma"/>
                <w:color w:val="000000"/>
                <w:sz w:val="20"/>
              </w:rPr>
              <w:t>9.538</w:t>
            </w:r>
          </w:p>
        </w:tc>
        <w:tc>
          <w:tcPr>
            <w:tcW w:w="943" w:type="dxa"/>
          </w:tcPr>
          <w:p w14:paraId="135D423A" w14:textId="77777777" w:rsidR="001F1A11" w:rsidRPr="00A51730" w:rsidRDefault="001F1A11" w:rsidP="00E94930">
            <w:pPr>
              <w:jc w:val="both"/>
              <w:rPr>
                <w:rFonts w:ascii="Verdana" w:hAnsi="Verdana" w:cs="Tahoma"/>
                <w:color w:val="000000"/>
                <w:sz w:val="20"/>
                <w:lang w:val="nl-BE" w:eastAsia="nl-BE"/>
              </w:rPr>
            </w:pPr>
            <w:r w:rsidRPr="00A51730">
              <w:rPr>
                <w:rFonts w:ascii="Verdana" w:hAnsi="Verdana" w:cs="Tahoma"/>
                <w:color w:val="000000"/>
                <w:sz w:val="20"/>
              </w:rPr>
              <w:t>10.265</w:t>
            </w:r>
          </w:p>
        </w:tc>
        <w:tc>
          <w:tcPr>
            <w:tcW w:w="943" w:type="dxa"/>
          </w:tcPr>
          <w:p w14:paraId="7BC270D3" w14:textId="77777777" w:rsidR="001F1A11" w:rsidRPr="00A51730" w:rsidRDefault="001F1A11" w:rsidP="00E94930">
            <w:pPr>
              <w:jc w:val="both"/>
              <w:rPr>
                <w:rFonts w:ascii="Verdana" w:hAnsi="Verdana" w:cs="Tahoma"/>
                <w:color w:val="000000"/>
                <w:sz w:val="20"/>
                <w:lang w:val="nl-BE" w:eastAsia="nl-BE"/>
              </w:rPr>
            </w:pPr>
            <w:r w:rsidRPr="00A51730">
              <w:rPr>
                <w:rFonts w:ascii="Verdana" w:hAnsi="Verdana" w:cs="Tahoma"/>
                <w:color w:val="000000"/>
                <w:sz w:val="20"/>
              </w:rPr>
              <w:t>10.899</w:t>
            </w:r>
          </w:p>
        </w:tc>
        <w:tc>
          <w:tcPr>
            <w:tcW w:w="943" w:type="dxa"/>
          </w:tcPr>
          <w:p w14:paraId="6D6F52F9" w14:textId="77777777" w:rsidR="001F1A11" w:rsidRPr="00A51730" w:rsidRDefault="001F1A11" w:rsidP="00E94930">
            <w:pPr>
              <w:jc w:val="both"/>
              <w:rPr>
                <w:rFonts w:ascii="Verdana" w:hAnsi="Verdana" w:cs="Tahoma"/>
                <w:color w:val="000000"/>
                <w:sz w:val="20"/>
                <w:lang w:val="nl-BE" w:eastAsia="nl-BE"/>
              </w:rPr>
            </w:pPr>
            <w:r w:rsidRPr="00A51730">
              <w:rPr>
                <w:rFonts w:ascii="Verdana" w:hAnsi="Verdana" w:cs="Tahoma"/>
                <w:color w:val="000000"/>
                <w:sz w:val="20"/>
              </w:rPr>
              <w:t>11.288</w:t>
            </w:r>
          </w:p>
        </w:tc>
      </w:tr>
    </w:tbl>
    <w:p w14:paraId="26D577C5" w14:textId="1578D6D0" w:rsidR="001F4F81" w:rsidRPr="00A51730" w:rsidRDefault="001F4F81" w:rsidP="00830C57">
      <w:pPr>
        <w:pStyle w:val="StandaardSV"/>
        <w:rPr>
          <w:rFonts w:ascii="Verdana" w:hAnsi="Verdana"/>
          <w:sz w:val="20"/>
        </w:rPr>
      </w:pPr>
    </w:p>
    <w:p w14:paraId="2F571BB3" w14:textId="77777777" w:rsidR="00891175" w:rsidRDefault="00891175">
      <w:pPr>
        <w:spacing w:after="200" w:line="276" w:lineRule="auto"/>
        <w:rPr>
          <w:rFonts w:ascii="Verdana" w:hAnsi="Verdana"/>
          <w:sz w:val="20"/>
        </w:rPr>
      </w:pPr>
      <w:r>
        <w:rPr>
          <w:rFonts w:ascii="Verdana" w:hAnsi="Verdana"/>
          <w:sz w:val="20"/>
        </w:rPr>
        <w:br w:type="page"/>
      </w:r>
    </w:p>
    <w:p w14:paraId="65D51B2A" w14:textId="10FC04F6" w:rsidR="00AF6670" w:rsidRPr="00A51730" w:rsidRDefault="00E94930" w:rsidP="00891175">
      <w:pPr>
        <w:pStyle w:val="StandaardSV"/>
        <w:numPr>
          <w:ilvl w:val="0"/>
          <w:numId w:val="46"/>
        </w:numPr>
        <w:rPr>
          <w:rFonts w:ascii="Verdana" w:hAnsi="Verdana"/>
          <w:sz w:val="20"/>
        </w:rPr>
      </w:pPr>
      <w:r w:rsidRPr="00A51730">
        <w:rPr>
          <w:rFonts w:ascii="Verdana" w:hAnsi="Verdana"/>
          <w:sz w:val="20"/>
        </w:rPr>
        <w:lastRenderedPageBreak/>
        <w:t xml:space="preserve">De evolutie van het aantal besmettingen en overlijdens kan u hieronder vinden. </w:t>
      </w:r>
      <w:r w:rsidR="00A674D8" w:rsidRPr="00A51730">
        <w:rPr>
          <w:rFonts w:ascii="Verdana" w:hAnsi="Verdana"/>
          <w:sz w:val="20"/>
        </w:rPr>
        <w:t xml:space="preserve">Er wordt ook meegegeven voor hoeveel bewoners er die dag gerapporteerd is. </w:t>
      </w:r>
    </w:p>
    <w:p w14:paraId="6042B09E" w14:textId="797E7942" w:rsidR="00E94930" w:rsidRPr="00A51730" w:rsidRDefault="00E94930" w:rsidP="00AF6670">
      <w:pPr>
        <w:pStyle w:val="StandaardSV"/>
        <w:rPr>
          <w:rFonts w:ascii="Verdana" w:hAnsi="Verdana"/>
          <w:sz w:val="20"/>
        </w:rPr>
      </w:pPr>
    </w:p>
    <w:tbl>
      <w:tblPr>
        <w:tblStyle w:val="Tabelraster"/>
        <w:tblW w:w="0" w:type="auto"/>
        <w:tblLook w:val="04A0" w:firstRow="1" w:lastRow="0" w:firstColumn="1" w:lastColumn="0" w:noHBand="0" w:noVBand="1"/>
      </w:tblPr>
      <w:tblGrid>
        <w:gridCol w:w="694"/>
        <w:gridCol w:w="1194"/>
        <w:gridCol w:w="798"/>
        <w:gridCol w:w="720"/>
        <w:gridCol w:w="1194"/>
        <w:gridCol w:w="693"/>
        <w:gridCol w:w="721"/>
        <w:gridCol w:w="1198"/>
        <w:gridCol w:w="925"/>
        <w:gridCol w:w="925"/>
      </w:tblGrid>
      <w:tr w:rsidR="00A674D8" w:rsidRPr="00A51730" w14:paraId="17CC5053" w14:textId="38214B7E" w:rsidTr="00A674D8">
        <w:tc>
          <w:tcPr>
            <w:tcW w:w="3443" w:type="dxa"/>
            <w:gridSpan w:val="4"/>
            <w:vAlign w:val="center"/>
          </w:tcPr>
          <w:p w14:paraId="23DE0757" w14:textId="09F4E54A" w:rsidR="00AC691E" w:rsidRPr="00A51730" w:rsidRDefault="00AC691E" w:rsidP="00E94930">
            <w:pPr>
              <w:pStyle w:val="StandaardSV"/>
              <w:jc w:val="center"/>
              <w:rPr>
                <w:rFonts w:ascii="Verdana" w:hAnsi="Verdana"/>
                <w:sz w:val="20"/>
              </w:rPr>
            </w:pPr>
            <w:r w:rsidRPr="00A51730">
              <w:rPr>
                <w:rFonts w:ascii="Verdana" w:hAnsi="Verdana"/>
                <w:sz w:val="20"/>
              </w:rPr>
              <w:t>Aantal besmettingen (mogelijk en bevestigd samen)</w:t>
            </w:r>
          </w:p>
        </w:tc>
        <w:tc>
          <w:tcPr>
            <w:tcW w:w="2722" w:type="dxa"/>
            <w:gridSpan w:val="3"/>
          </w:tcPr>
          <w:p w14:paraId="5FE65395" w14:textId="2F14904C" w:rsidR="00AC691E" w:rsidRPr="00A51730" w:rsidRDefault="00AC691E" w:rsidP="00E94930">
            <w:pPr>
              <w:pStyle w:val="StandaardSV"/>
              <w:jc w:val="center"/>
              <w:rPr>
                <w:rFonts w:ascii="Verdana" w:hAnsi="Verdana"/>
                <w:sz w:val="20"/>
              </w:rPr>
            </w:pPr>
            <w:r w:rsidRPr="00A51730">
              <w:rPr>
                <w:rFonts w:ascii="Verdana" w:hAnsi="Verdana"/>
                <w:sz w:val="20"/>
              </w:rPr>
              <w:t>Overlijdens (mogelijk en bevestigd samen)</w:t>
            </w:r>
          </w:p>
        </w:tc>
        <w:tc>
          <w:tcPr>
            <w:tcW w:w="2897" w:type="dxa"/>
            <w:gridSpan w:val="3"/>
          </w:tcPr>
          <w:p w14:paraId="7059EAE0" w14:textId="4F877D2D" w:rsidR="00AC691E" w:rsidRPr="00A51730" w:rsidRDefault="00A674D8" w:rsidP="00E94930">
            <w:pPr>
              <w:pStyle w:val="StandaardSV"/>
              <w:jc w:val="center"/>
              <w:rPr>
                <w:rFonts w:ascii="Verdana" w:hAnsi="Verdana"/>
                <w:sz w:val="20"/>
              </w:rPr>
            </w:pPr>
            <w:r w:rsidRPr="00A51730">
              <w:rPr>
                <w:rFonts w:ascii="Verdana" w:hAnsi="Verdana"/>
                <w:sz w:val="20"/>
              </w:rPr>
              <w:t xml:space="preserve">Er is gerapporteerd voor zoveel bewoners </w:t>
            </w:r>
          </w:p>
        </w:tc>
      </w:tr>
      <w:tr w:rsidR="00AC691E" w:rsidRPr="00A51730" w14:paraId="59A0DC27" w14:textId="449485DE" w:rsidTr="00A674D8">
        <w:tc>
          <w:tcPr>
            <w:tcW w:w="758" w:type="dxa"/>
          </w:tcPr>
          <w:p w14:paraId="14325114" w14:textId="7BA4EBD2" w:rsidR="00AC691E" w:rsidRPr="00A51730" w:rsidRDefault="00AC691E" w:rsidP="00AF6670">
            <w:pPr>
              <w:pStyle w:val="StandaardSV"/>
              <w:rPr>
                <w:rFonts w:ascii="Verdana" w:hAnsi="Verdana"/>
                <w:sz w:val="20"/>
              </w:rPr>
            </w:pPr>
            <w:r w:rsidRPr="00A51730">
              <w:rPr>
                <w:rFonts w:ascii="Verdana" w:hAnsi="Verdana"/>
                <w:sz w:val="20"/>
              </w:rPr>
              <w:t>Dag</w:t>
            </w:r>
          </w:p>
        </w:tc>
        <w:tc>
          <w:tcPr>
            <w:tcW w:w="1195" w:type="dxa"/>
          </w:tcPr>
          <w:p w14:paraId="695D2655" w14:textId="000F7907" w:rsidR="00AC691E" w:rsidRPr="00A51730" w:rsidRDefault="00AC691E" w:rsidP="00AF6670">
            <w:pPr>
              <w:pStyle w:val="StandaardSV"/>
              <w:rPr>
                <w:rFonts w:ascii="Verdana" w:hAnsi="Verdana"/>
                <w:sz w:val="20"/>
              </w:rPr>
            </w:pPr>
            <w:r w:rsidRPr="00A51730">
              <w:rPr>
                <w:rFonts w:ascii="Verdana" w:hAnsi="Verdana"/>
                <w:sz w:val="20"/>
              </w:rPr>
              <w:t>Openbaar</w:t>
            </w:r>
          </w:p>
        </w:tc>
        <w:tc>
          <w:tcPr>
            <w:tcW w:w="718" w:type="dxa"/>
          </w:tcPr>
          <w:p w14:paraId="35948251" w14:textId="5B46D8BE" w:rsidR="00AC691E" w:rsidRPr="00A51730" w:rsidRDefault="00AC691E" w:rsidP="00AF6670">
            <w:pPr>
              <w:pStyle w:val="StandaardSV"/>
              <w:rPr>
                <w:rFonts w:ascii="Verdana" w:hAnsi="Verdana"/>
                <w:sz w:val="20"/>
              </w:rPr>
            </w:pPr>
            <w:r w:rsidRPr="00A51730">
              <w:rPr>
                <w:rFonts w:ascii="Verdana" w:hAnsi="Verdana"/>
                <w:sz w:val="20"/>
              </w:rPr>
              <w:t>VZW</w:t>
            </w:r>
          </w:p>
        </w:tc>
        <w:tc>
          <w:tcPr>
            <w:tcW w:w="772" w:type="dxa"/>
          </w:tcPr>
          <w:p w14:paraId="1D58256F" w14:textId="7202B35B" w:rsidR="00AC691E" w:rsidRPr="00A51730" w:rsidRDefault="00AC691E" w:rsidP="00AF6670">
            <w:pPr>
              <w:pStyle w:val="StandaardSV"/>
              <w:rPr>
                <w:rFonts w:ascii="Verdana" w:hAnsi="Verdana"/>
                <w:sz w:val="20"/>
              </w:rPr>
            </w:pPr>
            <w:r w:rsidRPr="00A51730">
              <w:rPr>
                <w:rFonts w:ascii="Verdana" w:hAnsi="Verdana"/>
                <w:sz w:val="20"/>
              </w:rPr>
              <w:t>Privé</w:t>
            </w:r>
          </w:p>
        </w:tc>
        <w:tc>
          <w:tcPr>
            <w:tcW w:w="1194" w:type="dxa"/>
          </w:tcPr>
          <w:p w14:paraId="6A600171" w14:textId="6710B2ED" w:rsidR="00AC691E" w:rsidRPr="00A51730" w:rsidRDefault="00AC691E" w:rsidP="00AF6670">
            <w:pPr>
              <w:pStyle w:val="StandaardSV"/>
              <w:rPr>
                <w:rFonts w:ascii="Verdana" w:hAnsi="Verdana"/>
                <w:sz w:val="20"/>
              </w:rPr>
            </w:pPr>
            <w:r w:rsidRPr="00A51730">
              <w:rPr>
                <w:rFonts w:ascii="Verdana" w:hAnsi="Verdana"/>
                <w:sz w:val="20"/>
              </w:rPr>
              <w:t>Openbaar</w:t>
            </w:r>
          </w:p>
        </w:tc>
        <w:tc>
          <w:tcPr>
            <w:tcW w:w="742" w:type="dxa"/>
          </w:tcPr>
          <w:p w14:paraId="002445F7" w14:textId="20E8EDB9" w:rsidR="00AC691E" w:rsidRPr="00A51730" w:rsidRDefault="00AC691E" w:rsidP="00AF6670">
            <w:pPr>
              <w:pStyle w:val="StandaardSV"/>
              <w:rPr>
                <w:rFonts w:ascii="Verdana" w:hAnsi="Verdana"/>
                <w:sz w:val="20"/>
              </w:rPr>
            </w:pPr>
            <w:r w:rsidRPr="00A51730">
              <w:rPr>
                <w:rFonts w:ascii="Verdana" w:hAnsi="Verdana"/>
                <w:sz w:val="20"/>
              </w:rPr>
              <w:t>VZW</w:t>
            </w:r>
          </w:p>
        </w:tc>
        <w:tc>
          <w:tcPr>
            <w:tcW w:w="786" w:type="dxa"/>
          </w:tcPr>
          <w:p w14:paraId="753B2EF3" w14:textId="3C08CC42" w:rsidR="00AC691E" w:rsidRPr="00A51730" w:rsidRDefault="00AC691E" w:rsidP="00AF6670">
            <w:pPr>
              <w:pStyle w:val="StandaardSV"/>
              <w:rPr>
                <w:rFonts w:ascii="Verdana" w:hAnsi="Verdana"/>
                <w:sz w:val="20"/>
              </w:rPr>
            </w:pPr>
            <w:r w:rsidRPr="00A51730">
              <w:rPr>
                <w:rFonts w:ascii="Verdana" w:hAnsi="Verdana"/>
                <w:sz w:val="20"/>
              </w:rPr>
              <w:t>Privé</w:t>
            </w:r>
          </w:p>
        </w:tc>
        <w:tc>
          <w:tcPr>
            <w:tcW w:w="1237" w:type="dxa"/>
          </w:tcPr>
          <w:p w14:paraId="15EC0C97" w14:textId="7DB8973F" w:rsidR="00AC691E" w:rsidRPr="00A51730" w:rsidRDefault="00AC691E" w:rsidP="00AF6670">
            <w:pPr>
              <w:pStyle w:val="StandaardSV"/>
              <w:rPr>
                <w:rFonts w:ascii="Verdana" w:hAnsi="Verdana"/>
                <w:sz w:val="20"/>
              </w:rPr>
            </w:pPr>
            <w:r w:rsidRPr="00A51730">
              <w:rPr>
                <w:rFonts w:ascii="Verdana" w:hAnsi="Verdana"/>
                <w:sz w:val="20"/>
              </w:rPr>
              <w:t>Openbaar</w:t>
            </w:r>
          </w:p>
        </w:tc>
        <w:tc>
          <w:tcPr>
            <w:tcW w:w="830" w:type="dxa"/>
          </w:tcPr>
          <w:p w14:paraId="1BABC46A" w14:textId="3FFE33BF" w:rsidR="00AC691E" w:rsidRPr="00A51730" w:rsidRDefault="00AC691E" w:rsidP="00AF6670">
            <w:pPr>
              <w:pStyle w:val="StandaardSV"/>
              <w:rPr>
                <w:rFonts w:ascii="Verdana" w:hAnsi="Verdana"/>
                <w:sz w:val="20"/>
              </w:rPr>
            </w:pPr>
            <w:r w:rsidRPr="00A51730">
              <w:rPr>
                <w:rFonts w:ascii="Verdana" w:hAnsi="Verdana"/>
                <w:sz w:val="20"/>
              </w:rPr>
              <w:t>VZW</w:t>
            </w:r>
          </w:p>
        </w:tc>
        <w:tc>
          <w:tcPr>
            <w:tcW w:w="830" w:type="dxa"/>
          </w:tcPr>
          <w:p w14:paraId="10E05E1B" w14:textId="0BA5181D" w:rsidR="00AC691E" w:rsidRPr="00A51730" w:rsidRDefault="00AC691E" w:rsidP="00AF6670">
            <w:pPr>
              <w:pStyle w:val="StandaardSV"/>
              <w:rPr>
                <w:rFonts w:ascii="Verdana" w:hAnsi="Verdana"/>
                <w:sz w:val="20"/>
              </w:rPr>
            </w:pPr>
            <w:r w:rsidRPr="00A51730">
              <w:rPr>
                <w:rFonts w:ascii="Verdana" w:hAnsi="Verdana"/>
                <w:sz w:val="20"/>
              </w:rPr>
              <w:t>Privé</w:t>
            </w:r>
          </w:p>
        </w:tc>
      </w:tr>
      <w:tr w:rsidR="00A674D8" w:rsidRPr="00A51730" w14:paraId="2F611783" w14:textId="0A86FE17" w:rsidTr="00A674D8">
        <w:tc>
          <w:tcPr>
            <w:tcW w:w="758" w:type="dxa"/>
          </w:tcPr>
          <w:p w14:paraId="0B2AB34A" w14:textId="354229FE" w:rsidR="00A674D8" w:rsidRPr="00A51730" w:rsidRDefault="00A674D8" w:rsidP="00A674D8">
            <w:pPr>
              <w:pStyle w:val="StandaardSV"/>
              <w:rPr>
                <w:rFonts w:ascii="Verdana" w:hAnsi="Verdana"/>
                <w:sz w:val="20"/>
              </w:rPr>
            </w:pPr>
            <w:r w:rsidRPr="00A51730">
              <w:rPr>
                <w:rFonts w:ascii="Verdana" w:hAnsi="Verdana"/>
                <w:sz w:val="20"/>
              </w:rPr>
              <w:t>18/3</w:t>
            </w:r>
          </w:p>
        </w:tc>
        <w:tc>
          <w:tcPr>
            <w:tcW w:w="1195" w:type="dxa"/>
            <w:vAlign w:val="bottom"/>
          </w:tcPr>
          <w:p w14:paraId="002CDFAD" w14:textId="6D837C59" w:rsidR="00A674D8" w:rsidRPr="00A51730" w:rsidRDefault="00A674D8" w:rsidP="00A674D8">
            <w:pPr>
              <w:pStyle w:val="StandaardSV"/>
              <w:rPr>
                <w:rFonts w:ascii="Verdana" w:hAnsi="Verdana"/>
                <w:sz w:val="20"/>
              </w:rPr>
            </w:pPr>
            <w:r w:rsidRPr="00A51730">
              <w:rPr>
                <w:rFonts w:ascii="Verdana" w:hAnsi="Verdana" w:cs="Calibri"/>
                <w:color w:val="000000"/>
                <w:sz w:val="20"/>
              </w:rPr>
              <w:t>173</w:t>
            </w:r>
          </w:p>
        </w:tc>
        <w:tc>
          <w:tcPr>
            <w:tcW w:w="718" w:type="dxa"/>
            <w:vAlign w:val="bottom"/>
          </w:tcPr>
          <w:p w14:paraId="548D8F64" w14:textId="03CE676D" w:rsidR="00A674D8" w:rsidRPr="00A51730" w:rsidRDefault="00A674D8" w:rsidP="00A674D8">
            <w:pPr>
              <w:pStyle w:val="StandaardSV"/>
              <w:rPr>
                <w:rFonts w:ascii="Verdana" w:hAnsi="Verdana"/>
                <w:sz w:val="20"/>
              </w:rPr>
            </w:pPr>
            <w:r w:rsidRPr="00A51730">
              <w:rPr>
                <w:rFonts w:ascii="Verdana" w:hAnsi="Verdana" w:cs="Calibri"/>
                <w:color w:val="000000"/>
                <w:sz w:val="20"/>
              </w:rPr>
              <w:t>343</w:t>
            </w:r>
          </w:p>
        </w:tc>
        <w:tc>
          <w:tcPr>
            <w:tcW w:w="772" w:type="dxa"/>
            <w:vAlign w:val="bottom"/>
          </w:tcPr>
          <w:p w14:paraId="55C2DB3A" w14:textId="5F0CC393" w:rsidR="00A674D8" w:rsidRPr="00A51730" w:rsidRDefault="00A674D8" w:rsidP="00A674D8">
            <w:pPr>
              <w:pStyle w:val="StandaardSV"/>
              <w:rPr>
                <w:rFonts w:ascii="Verdana" w:hAnsi="Verdana"/>
                <w:sz w:val="20"/>
              </w:rPr>
            </w:pPr>
            <w:r w:rsidRPr="00A51730">
              <w:rPr>
                <w:rFonts w:ascii="Verdana" w:hAnsi="Verdana" w:cs="Calibri"/>
                <w:color w:val="000000"/>
                <w:sz w:val="20"/>
              </w:rPr>
              <w:t>117</w:t>
            </w:r>
          </w:p>
        </w:tc>
        <w:tc>
          <w:tcPr>
            <w:tcW w:w="1194" w:type="dxa"/>
            <w:vAlign w:val="bottom"/>
          </w:tcPr>
          <w:p w14:paraId="71B0F73D" w14:textId="03C810B4" w:rsidR="00A674D8" w:rsidRPr="00A51730" w:rsidRDefault="00A674D8" w:rsidP="00A674D8">
            <w:pPr>
              <w:pStyle w:val="StandaardSV"/>
              <w:rPr>
                <w:rFonts w:ascii="Verdana" w:hAnsi="Verdana"/>
                <w:sz w:val="20"/>
              </w:rPr>
            </w:pPr>
            <w:r w:rsidRPr="00A51730">
              <w:rPr>
                <w:rFonts w:ascii="Verdana" w:hAnsi="Verdana" w:cs="Calibri"/>
                <w:color w:val="000000"/>
                <w:sz w:val="20"/>
              </w:rPr>
              <w:t>1</w:t>
            </w:r>
          </w:p>
        </w:tc>
        <w:tc>
          <w:tcPr>
            <w:tcW w:w="742" w:type="dxa"/>
            <w:vAlign w:val="bottom"/>
          </w:tcPr>
          <w:p w14:paraId="2D09D1E0" w14:textId="79E57D22"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786" w:type="dxa"/>
            <w:vAlign w:val="bottom"/>
          </w:tcPr>
          <w:p w14:paraId="605E5EE0" w14:textId="6152194A" w:rsidR="00A674D8" w:rsidRPr="00A51730" w:rsidRDefault="00A674D8" w:rsidP="00A674D8">
            <w:pPr>
              <w:pStyle w:val="StandaardSV"/>
              <w:rPr>
                <w:rFonts w:ascii="Verdana" w:hAnsi="Verdana"/>
                <w:sz w:val="20"/>
              </w:rPr>
            </w:pPr>
            <w:r w:rsidRPr="00A51730">
              <w:rPr>
                <w:rFonts w:ascii="Verdana" w:hAnsi="Verdana" w:cs="Calibri"/>
                <w:color w:val="000000"/>
                <w:sz w:val="20"/>
              </w:rPr>
              <w:t>0</w:t>
            </w:r>
          </w:p>
        </w:tc>
        <w:tc>
          <w:tcPr>
            <w:tcW w:w="1237" w:type="dxa"/>
            <w:vAlign w:val="bottom"/>
          </w:tcPr>
          <w:p w14:paraId="70CAEC23" w14:textId="1DA5D765" w:rsidR="00A674D8" w:rsidRPr="00A51730" w:rsidRDefault="00A674D8" w:rsidP="00A674D8">
            <w:pPr>
              <w:pStyle w:val="StandaardSV"/>
              <w:rPr>
                <w:rFonts w:ascii="Verdana" w:hAnsi="Verdana"/>
                <w:sz w:val="20"/>
              </w:rPr>
            </w:pPr>
            <w:r w:rsidRPr="00A51730">
              <w:rPr>
                <w:rFonts w:ascii="Verdana" w:hAnsi="Verdana" w:cs="Calibri"/>
                <w:color w:val="000000"/>
                <w:sz w:val="20"/>
              </w:rPr>
              <w:t>18.085</w:t>
            </w:r>
          </w:p>
        </w:tc>
        <w:tc>
          <w:tcPr>
            <w:tcW w:w="830" w:type="dxa"/>
            <w:vAlign w:val="bottom"/>
          </w:tcPr>
          <w:p w14:paraId="33D1E364" w14:textId="6EA5BCD2" w:rsidR="00A674D8" w:rsidRPr="00A51730" w:rsidRDefault="00A674D8" w:rsidP="00A674D8">
            <w:pPr>
              <w:pStyle w:val="StandaardSV"/>
              <w:rPr>
                <w:rFonts w:ascii="Verdana" w:hAnsi="Verdana"/>
                <w:sz w:val="20"/>
              </w:rPr>
            </w:pPr>
            <w:r w:rsidRPr="00A51730">
              <w:rPr>
                <w:rFonts w:ascii="Verdana" w:hAnsi="Verdana" w:cs="Calibri"/>
                <w:color w:val="000000"/>
                <w:sz w:val="20"/>
              </w:rPr>
              <w:t>34.955</w:t>
            </w:r>
          </w:p>
        </w:tc>
        <w:tc>
          <w:tcPr>
            <w:tcW w:w="830" w:type="dxa"/>
            <w:vAlign w:val="bottom"/>
          </w:tcPr>
          <w:p w14:paraId="77CE6862" w14:textId="5A7954E5" w:rsidR="00A674D8" w:rsidRPr="00A51730" w:rsidRDefault="00A674D8" w:rsidP="00A674D8">
            <w:pPr>
              <w:pStyle w:val="StandaardSV"/>
              <w:rPr>
                <w:rFonts w:ascii="Verdana" w:hAnsi="Verdana"/>
                <w:sz w:val="20"/>
              </w:rPr>
            </w:pPr>
            <w:r w:rsidRPr="00A51730">
              <w:rPr>
                <w:rFonts w:ascii="Verdana" w:hAnsi="Verdana" w:cs="Calibri"/>
                <w:color w:val="000000"/>
                <w:sz w:val="20"/>
              </w:rPr>
              <w:t>11.956</w:t>
            </w:r>
          </w:p>
        </w:tc>
      </w:tr>
      <w:tr w:rsidR="00A674D8" w:rsidRPr="00A51730" w14:paraId="41DDB0C8" w14:textId="44876200" w:rsidTr="00A674D8">
        <w:tc>
          <w:tcPr>
            <w:tcW w:w="758" w:type="dxa"/>
          </w:tcPr>
          <w:p w14:paraId="3ACFD575" w14:textId="715CFC11" w:rsidR="00A674D8" w:rsidRPr="00A51730" w:rsidRDefault="00A674D8" w:rsidP="00A674D8">
            <w:pPr>
              <w:pStyle w:val="StandaardSV"/>
              <w:rPr>
                <w:rFonts w:ascii="Verdana" w:hAnsi="Verdana"/>
                <w:sz w:val="20"/>
              </w:rPr>
            </w:pPr>
            <w:r w:rsidRPr="00A51730">
              <w:rPr>
                <w:rFonts w:ascii="Verdana" w:hAnsi="Verdana"/>
                <w:sz w:val="20"/>
              </w:rPr>
              <w:t>19/3</w:t>
            </w:r>
          </w:p>
        </w:tc>
        <w:tc>
          <w:tcPr>
            <w:tcW w:w="1195" w:type="dxa"/>
            <w:vAlign w:val="bottom"/>
          </w:tcPr>
          <w:p w14:paraId="523CAD50" w14:textId="6A624B96" w:rsidR="00A674D8" w:rsidRPr="00A51730" w:rsidRDefault="00A674D8" w:rsidP="00A674D8">
            <w:pPr>
              <w:pStyle w:val="StandaardSV"/>
              <w:rPr>
                <w:rFonts w:ascii="Verdana" w:hAnsi="Verdana"/>
                <w:sz w:val="20"/>
              </w:rPr>
            </w:pPr>
            <w:r w:rsidRPr="00A51730">
              <w:rPr>
                <w:rFonts w:ascii="Verdana" w:hAnsi="Verdana" w:cs="Calibri"/>
                <w:color w:val="000000"/>
                <w:sz w:val="20"/>
              </w:rPr>
              <w:t>280</w:t>
            </w:r>
          </w:p>
        </w:tc>
        <w:tc>
          <w:tcPr>
            <w:tcW w:w="718" w:type="dxa"/>
            <w:vAlign w:val="bottom"/>
          </w:tcPr>
          <w:p w14:paraId="7CD1BEA9" w14:textId="7DEBE478" w:rsidR="00A674D8" w:rsidRPr="00A51730" w:rsidRDefault="00A674D8" w:rsidP="00A674D8">
            <w:pPr>
              <w:pStyle w:val="StandaardSV"/>
              <w:rPr>
                <w:rFonts w:ascii="Verdana" w:hAnsi="Verdana"/>
                <w:sz w:val="20"/>
              </w:rPr>
            </w:pPr>
            <w:r w:rsidRPr="00A51730">
              <w:rPr>
                <w:rFonts w:ascii="Verdana" w:hAnsi="Verdana" w:cs="Calibri"/>
                <w:color w:val="000000"/>
                <w:sz w:val="20"/>
              </w:rPr>
              <w:t>463</w:t>
            </w:r>
          </w:p>
        </w:tc>
        <w:tc>
          <w:tcPr>
            <w:tcW w:w="772" w:type="dxa"/>
            <w:vAlign w:val="bottom"/>
          </w:tcPr>
          <w:p w14:paraId="158C491E" w14:textId="30B356B6" w:rsidR="00A674D8" w:rsidRPr="00A51730" w:rsidRDefault="00A674D8" w:rsidP="00A674D8">
            <w:pPr>
              <w:pStyle w:val="StandaardSV"/>
              <w:rPr>
                <w:rFonts w:ascii="Verdana" w:hAnsi="Verdana"/>
                <w:sz w:val="20"/>
              </w:rPr>
            </w:pPr>
            <w:r w:rsidRPr="00A51730">
              <w:rPr>
                <w:rFonts w:ascii="Verdana" w:hAnsi="Verdana" w:cs="Calibri"/>
                <w:color w:val="000000"/>
                <w:sz w:val="20"/>
              </w:rPr>
              <w:t>130</w:t>
            </w:r>
          </w:p>
        </w:tc>
        <w:tc>
          <w:tcPr>
            <w:tcW w:w="1194" w:type="dxa"/>
            <w:vAlign w:val="bottom"/>
          </w:tcPr>
          <w:p w14:paraId="6A4DB884" w14:textId="2D358183" w:rsidR="00A674D8" w:rsidRPr="00A51730" w:rsidRDefault="00A674D8" w:rsidP="00A674D8">
            <w:pPr>
              <w:pStyle w:val="StandaardSV"/>
              <w:rPr>
                <w:rFonts w:ascii="Verdana" w:hAnsi="Verdana"/>
                <w:sz w:val="20"/>
              </w:rPr>
            </w:pPr>
            <w:r w:rsidRPr="00A51730">
              <w:rPr>
                <w:rFonts w:ascii="Verdana" w:hAnsi="Verdana" w:cs="Calibri"/>
                <w:color w:val="000000"/>
                <w:sz w:val="20"/>
              </w:rPr>
              <w:t>14</w:t>
            </w:r>
          </w:p>
        </w:tc>
        <w:tc>
          <w:tcPr>
            <w:tcW w:w="742" w:type="dxa"/>
            <w:vAlign w:val="bottom"/>
          </w:tcPr>
          <w:p w14:paraId="42AC906C" w14:textId="73FE6D05"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786" w:type="dxa"/>
            <w:vAlign w:val="bottom"/>
          </w:tcPr>
          <w:p w14:paraId="5B650232" w14:textId="25A10A72" w:rsidR="00A674D8" w:rsidRPr="00A51730" w:rsidRDefault="00A674D8" w:rsidP="00A674D8">
            <w:pPr>
              <w:pStyle w:val="StandaardSV"/>
              <w:rPr>
                <w:rFonts w:ascii="Verdana" w:hAnsi="Verdana"/>
                <w:sz w:val="20"/>
              </w:rPr>
            </w:pPr>
            <w:r w:rsidRPr="00A51730">
              <w:rPr>
                <w:rFonts w:ascii="Verdana" w:hAnsi="Verdana" w:cs="Calibri"/>
                <w:color w:val="000000"/>
                <w:sz w:val="20"/>
              </w:rPr>
              <w:t>11</w:t>
            </w:r>
          </w:p>
        </w:tc>
        <w:tc>
          <w:tcPr>
            <w:tcW w:w="1237" w:type="dxa"/>
            <w:vAlign w:val="bottom"/>
          </w:tcPr>
          <w:p w14:paraId="7B45D712" w14:textId="7E44F12A" w:rsidR="00A674D8" w:rsidRPr="00A51730" w:rsidRDefault="00A674D8" w:rsidP="00A674D8">
            <w:pPr>
              <w:pStyle w:val="StandaardSV"/>
              <w:rPr>
                <w:rFonts w:ascii="Verdana" w:hAnsi="Verdana"/>
                <w:sz w:val="20"/>
              </w:rPr>
            </w:pPr>
            <w:r w:rsidRPr="00A51730">
              <w:rPr>
                <w:rFonts w:ascii="Verdana" w:hAnsi="Verdana" w:cs="Calibri"/>
                <w:color w:val="000000"/>
                <w:sz w:val="20"/>
              </w:rPr>
              <w:t>20.004</w:t>
            </w:r>
          </w:p>
        </w:tc>
        <w:tc>
          <w:tcPr>
            <w:tcW w:w="830" w:type="dxa"/>
            <w:vAlign w:val="bottom"/>
          </w:tcPr>
          <w:p w14:paraId="4158DAB4" w14:textId="6749AC36" w:rsidR="00A674D8" w:rsidRPr="00A51730" w:rsidRDefault="00A674D8" w:rsidP="00A674D8">
            <w:pPr>
              <w:pStyle w:val="StandaardSV"/>
              <w:rPr>
                <w:rFonts w:ascii="Verdana" w:hAnsi="Verdana"/>
                <w:sz w:val="20"/>
              </w:rPr>
            </w:pPr>
            <w:r w:rsidRPr="00A51730">
              <w:rPr>
                <w:rFonts w:ascii="Verdana" w:hAnsi="Verdana" w:cs="Calibri"/>
                <w:color w:val="000000"/>
                <w:sz w:val="20"/>
              </w:rPr>
              <w:t>39.143</w:t>
            </w:r>
          </w:p>
        </w:tc>
        <w:tc>
          <w:tcPr>
            <w:tcW w:w="830" w:type="dxa"/>
            <w:vAlign w:val="bottom"/>
          </w:tcPr>
          <w:p w14:paraId="18C77125" w14:textId="7BBAC9C7" w:rsidR="00A674D8" w:rsidRPr="00A51730" w:rsidRDefault="00A674D8" w:rsidP="00A674D8">
            <w:pPr>
              <w:pStyle w:val="StandaardSV"/>
              <w:rPr>
                <w:rFonts w:ascii="Verdana" w:hAnsi="Verdana"/>
                <w:sz w:val="20"/>
              </w:rPr>
            </w:pPr>
            <w:r w:rsidRPr="00A51730">
              <w:rPr>
                <w:rFonts w:ascii="Verdana" w:hAnsi="Verdana" w:cs="Calibri"/>
                <w:color w:val="000000"/>
                <w:sz w:val="20"/>
              </w:rPr>
              <w:t>12.521</w:t>
            </w:r>
          </w:p>
        </w:tc>
      </w:tr>
      <w:tr w:rsidR="00A674D8" w:rsidRPr="00A51730" w14:paraId="38A8A301" w14:textId="364C556F" w:rsidTr="00A674D8">
        <w:tc>
          <w:tcPr>
            <w:tcW w:w="758" w:type="dxa"/>
          </w:tcPr>
          <w:p w14:paraId="70D3BAED" w14:textId="024C3D68" w:rsidR="00A674D8" w:rsidRPr="00A51730" w:rsidRDefault="00A674D8" w:rsidP="00A674D8">
            <w:pPr>
              <w:pStyle w:val="StandaardSV"/>
              <w:rPr>
                <w:rFonts w:ascii="Verdana" w:hAnsi="Verdana"/>
                <w:sz w:val="20"/>
              </w:rPr>
            </w:pPr>
            <w:r w:rsidRPr="00A51730">
              <w:rPr>
                <w:rFonts w:ascii="Verdana" w:hAnsi="Verdana"/>
                <w:sz w:val="20"/>
              </w:rPr>
              <w:t>20/3</w:t>
            </w:r>
          </w:p>
        </w:tc>
        <w:tc>
          <w:tcPr>
            <w:tcW w:w="1195" w:type="dxa"/>
            <w:vAlign w:val="bottom"/>
          </w:tcPr>
          <w:p w14:paraId="05B700E0" w14:textId="47EC5C42" w:rsidR="00A674D8" w:rsidRPr="00A51730" w:rsidRDefault="00A674D8" w:rsidP="00A674D8">
            <w:pPr>
              <w:pStyle w:val="StandaardSV"/>
              <w:rPr>
                <w:rFonts w:ascii="Verdana" w:hAnsi="Verdana"/>
                <w:sz w:val="20"/>
              </w:rPr>
            </w:pPr>
            <w:r w:rsidRPr="00A51730">
              <w:rPr>
                <w:rFonts w:ascii="Verdana" w:hAnsi="Verdana" w:cs="Calibri"/>
                <w:color w:val="000000"/>
                <w:sz w:val="20"/>
              </w:rPr>
              <w:t>375</w:t>
            </w:r>
          </w:p>
        </w:tc>
        <w:tc>
          <w:tcPr>
            <w:tcW w:w="718" w:type="dxa"/>
            <w:vAlign w:val="bottom"/>
          </w:tcPr>
          <w:p w14:paraId="58A93EB5" w14:textId="318D377F" w:rsidR="00A674D8" w:rsidRPr="00A51730" w:rsidRDefault="00A674D8" w:rsidP="00A674D8">
            <w:pPr>
              <w:pStyle w:val="StandaardSV"/>
              <w:rPr>
                <w:rFonts w:ascii="Verdana" w:hAnsi="Verdana"/>
                <w:sz w:val="20"/>
              </w:rPr>
            </w:pPr>
            <w:r w:rsidRPr="00A51730">
              <w:rPr>
                <w:rFonts w:ascii="Verdana" w:hAnsi="Verdana" w:cs="Calibri"/>
                <w:color w:val="000000"/>
                <w:sz w:val="20"/>
              </w:rPr>
              <w:t>552</w:t>
            </w:r>
          </w:p>
        </w:tc>
        <w:tc>
          <w:tcPr>
            <w:tcW w:w="772" w:type="dxa"/>
            <w:vAlign w:val="bottom"/>
          </w:tcPr>
          <w:p w14:paraId="6FD77B78" w14:textId="37C5B30B" w:rsidR="00A674D8" w:rsidRPr="00A51730" w:rsidRDefault="00A674D8" w:rsidP="00A674D8">
            <w:pPr>
              <w:pStyle w:val="StandaardSV"/>
              <w:rPr>
                <w:rFonts w:ascii="Verdana" w:hAnsi="Verdana"/>
                <w:sz w:val="20"/>
              </w:rPr>
            </w:pPr>
            <w:r w:rsidRPr="00A51730">
              <w:rPr>
                <w:rFonts w:ascii="Verdana" w:hAnsi="Verdana" w:cs="Calibri"/>
                <w:color w:val="000000"/>
                <w:sz w:val="20"/>
              </w:rPr>
              <w:t>158</w:t>
            </w:r>
          </w:p>
        </w:tc>
        <w:tc>
          <w:tcPr>
            <w:tcW w:w="1194" w:type="dxa"/>
            <w:vAlign w:val="bottom"/>
          </w:tcPr>
          <w:p w14:paraId="58EDFFD7" w14:textId="78B65A4D" w:rsidR="00A674D8" w:rsidRPr="00A51730" w:rsidRDefault="00A674D8" w:rsidP="00A674D8">
            <w:pPr>
              <w:pStyle w:val="StandaardSV"/>
              <w:rPr>
                <w:rFonts w:ascii="Verdana" w:hAnsi="Verdana"/>
                <w:sz w:val="20"/>
              </w:rPr>
            </w:pPr>
            <w:r w:rsidRPr="00A51730">
              <w:rPr>
                <w:rFonts w:ascii="Verdana" w:hAnsi="Verdana" w:cs="Calibri"/>
                <w:color w:val="000000"/>
                <w:sz w:val="20"/>
              </w:rPr>
              <w:t>1</w:t>
            </w:r>
          </w:p>
        </w:tc>
        <w:tc>
          <w:tcPr>
            <w:tcW w:w="742" w:type="dxa"/>
            <w:vAlign w:val="bottom"/>
          </w:tcPr>
          <w:p w14:paraId="3D7CCB20" w14:textId="02A959C6"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786" w:type="dxa"/>
            <w:vAlign w:val="bottom"/>
          </w:tcPr>
          <w:p w14:paraId="4BC7A553" w14:textId="2E1A73BC" w:rsidR="00A674D8" w:rsidRPr="00A51730" w:rsidRDefault="00A674D8" w:rsidP="00A674D8">
            <w:pPr>
              <w:pStyle w:val="StandaardSV"/>
              <w:rPr>
                <w:rFonts w:ascii="Verdana" w:hAnsi="Verdana"/>
                <w:sz w:val="20"/>
              </w:rPr>
            </w:pPr>
            <w:r w:rsidRPr="00A51730">
              <w:rPr>
                <w:rFonts w:ascii="Verdana" w:hAnsi="Verdana" w:cs="Calibri"/>
                <w:color w:val="000000"/>
                <w:sz w:val="20"/>
              </w:rPr>
              <w:t>2</w:t>
            </w:r>
          </w:p>
        </w:tc>
        <w:tc>
          <w:tcPr>
            <w:tcW w:w="1237" w:type="dxa"/>
            <w:vAlign w:val="bottom"/>
          </w:tcPr>
          <w:p w14:paraId="16428328" w14:textId="35E4D04B" w:rsidR="00A674D8" w:rsidRPr="00A51730" w:rsidRDefault="00A674D8" w:rsidP="00A674D8">
            <w:pPr>
              <w:pStyle w:val="StandaardSV"/>
              <w:rPr>
                <w:rFonts w:ascii="Verdana" w:hAnsi="Verdana"/>
                <w:sz w:val="20"/>
              </w:rPr>
            </w:pPr>
            <w:r w:rsidRPr="00A51730">
              <w:rPr>
                <w:rFonts w:ascii="Verdana" w:hAnsi="Verdana" w:cs="Calibri"/>
                <w:color w:val="000000"/>
                <w:sz w:val="20"/>
              </w:rPr>
              <w:t>22.758</w:t>
            </w:r>
          </w:p>
        </w:tc>
        <w:tc>
          <w:tcPr>
            <w:tcW w:w="830" w:type="dxa"/>
            <w:vAlign w:val="bottom"/>
          </w:tcPr>
          <w:p w14:paraId="10AE5599" w14:textId="1060916D" w:rsidR="00A674D8" w:rsidRPr="00A51730" w:rsidRDefault="00A674D8" w:rsidP="00A674D8">
            <w:pPr>
              <w:pStyle w:val="StandaardSV"/>
              <w:rPr>
                <w:rFonts w:ascii="Verdana" w:hAnsi="Verdana"/>
                <w:sz w:val="20"/>
              </w:rPr>
            </w:pPr>
            <w:r w:rsidRPr="00A51730">
              <w:rPr>
                <w:rFonts w:ascii="Verdana" w:hAnsi="Verdana" w:cs="Calibri"/>
                <w:color w:val="000000"/>
                <w:sz w:val="20"/>
              </w:rPr>
              <w:t>39.185</w:t>
            </w:r>
          </w:p>
        </w:tc>
        <w:tc>
          <w:tcPr>
            <w:tcW w:w="830" w:type="dxa"/>
            <w:vAlign w:val="bottom"/>
          </w:tcPr>
          <w:p w14:paraId="2976579F" w14:textId="47DBC969" w:rsidR="00A674D8" w:rsidRPr="00A51730" w:rsidRDefault="00A674D8" w:rsidP="00A674D8">
            <w:pPr>
              <w:pStyle w:val="StandaardSV"/>
              <w:rPr>
                <w:rFonts w:ascii="Verdana" w:hAnsi="Verdana"/>
                <w:sz w:val="20"/>
              </w:rPr>
            </w:pPr>
            <w:r w:rsidRPr="00A51730">
              <w:rPr>
                <w:rFonts w:ascii="Verdana" w:hAnsi="Verdana" w:cs="Calibri"/>
                <w:color w:val="000000"/>
                <w:sz w:val="20"/>
              </w:rPr>
              <w:t>12.732</w:t>
            </w:r>
          </w:p>
        </w:tc>
      </w:tr>
      <w:tr w:rsidR="00A674D8" w:rsidRPr="00A51730" w14:paraId="2EB06CD6" w14:textId="3C0C2F80" w:rsidTr="00A674D8">
        <w:tc>
          <w:tcPr>
            <w:tcW w:w="758" w:type="dxa"/>
          </w:tcPr>
          <w:p w14:paraId="3882334F" w14:textId="39195916" w:rsidR="00A674D8" w:rsidRPr="00A51730" w:rsidRDefault="00A674D8" w:rsidP="00A674D8">
            <w:pPr>
              <w:pStyle w:val="StandaardSV"/>
              <w:rPr>
                <w:rFonts w:ascii="Verdana" w:hAnsi="Verdana"/>
                <w:sz w:val="20"/>
              </w:rPr>
            </w:pPr>
            <w:r w:rsidRPr="00A51730">
              <w:rPr>
                <w:rFonts w:ascii="Verdana" w:hAnsi="Verdana"/>
                <w:sz w:val="20"/>
              </w:rPr>
              <w:t>21/3</w:t>
            </w:r>
          </w:p>
        </w:tc>
        <w:tc>
          <w:tcPr>
            <w:tcW w:w="1195" w:type="dxa"/>
            <w:vAlign w:val="bottom"/>
          </w:tcPr>
          <w:p w14:paraId="75F71E49" w14:textId="714A4E15" w:rsidR="00A674D8" w:rsidRPr="00A51730" w:rsidRDefault="00A674D8" w:rsidP="00A674D8">
            <w:pPr>
              <w:pStyle w:val="StandaardSV"/>
              <w:rPr>
                <w:rFonts w:ascii="Verdana" w:hAnsi="Verdana"/>
                <w:sz w:val="20"/>
              </w:rPr>
            </w:pPr>
            <w:r w:rsidRPr="00A51730">
              <w:rPr>
                <w:rFonts w:ascii="Verdana" w:hAnsi="Verdana" w:cs="Calibri"/>
                <w:color w:val="000000"/>
                <w:sz w:val="20"/>
              </w:rPr>
              <w:t>403</w:t>
            </w:r>
          </w:p>
        </w:tc>
        <w:tc>
          <w:tcPr>
            <w:tcW w:w="718" w:type="dxa"/>
            <w:vAlign w:val="bottom"/>
          </w:tcPr>
          <w:p w14:paraId="2451C664" w14:textId="5FEAFF8E" w:rsidR="00A674D8" w:rsidRPr="00A51730" w:rsidRDefault="00A674D8" w:rsidP="00A674D8">
            <w:pPr>
              <w:pStyle w:val="StandaardSV"/>
              <w:rPr>
                <w:rFonts w:ascii="Verdana" w:hAnsi="Verdana"/>
                <w:sz w:val="20"/>
              </w:rPr>
            </w:pPr>
            <w:r w:rsidRPr="00A51730">
              <w:rPr>
                <w:rFonts w:ascii="Verdana" w:hAnsi="Verdana" w:cs="Calibri"/>
                <w:color w:val="000000"/>
                <w:sz w:val="20"/>
              </w:rPr>
              <w:t>570</w:t>
            </w:r>
          </w:p>
        </w:tc>
        <w:tc>
          <w:tcPr>
            <w:tcW w:w="772" w:type="dxa"/>
            <w:vAlign w:val="bottom"/>
          </w:tcPr>
          <w:p w14:paraId="7034A525" w14:textId="60F6A512" w:rsidR="00A674D8" w:rsidRPr="00A51730" w:rsidRDefault="00A674D8" w:rsidP="00A674D8">
            <w:pPr>
              <w:pStyle w:val="StandaardSV"/>
              <w:rPr>
                <w:rFonts w:ascii="Verdana" w:hAnsi="Verdana"/>
                <w:sz w:val="20"/>
              </w:rPr>
            </w:pPr>
            <w:r w:rsidRPr="00A51730">
              <w:rPr>
                <w:rFonts w:ascii="Verdana" w:hAnsi="Verdana" w:cs="Calibri"/>
                <w:color w:val="000000"/>
                <w:sz w:val="20"/>
              </w:rPr>
              <w:t>157</w:t>
            </w:r>
          </w:p>
        </w:tc>
        <w:tc>
          <w:tcPr>
            <w:tcW w:w="1194" w:type="dxa"/>
            <w:vAlign w:val="bottom"/>
          </w:tcPr>
          <w:p w14:paraId="204F04E3" w14:textId="06B32267" w:rsidR="00A674D8" w:rsidRPr="00A51730" w:rsidRDefault="00A674D8" w:rsidP="00A674D8">
            <w:pPr>
              <w:pStyle w:val="StandaardSV"/>
              <w:rPr>
                <w:rFonts w:ascii="Verdana" w:hAnsi="Verdana"/>
                <w:sz w:val="20"/>
              </w:rPr>
            </w:pPr>
            <w:r w:rsidRPr="00A51730">
              <w:rPr>
                <w:rFonts w:ascii="Verdana" w:hAnsi="Verdana" w:cs="Calibri"/>
                <w:color w:val="000000"/>
                <w:sz w:val="20"/>
              </w:rPr>
              <w:t>13</w:t>
            </w:r>
          </w:p>
        </w:tc>
        <w:tc>
          <w:tcPr>
            <w:tcW w:w="742" w:type="dxa"/>
            <w:vAlign w:val="bottom"/>
          </w:tcPr>
          <w:p w14:paraId="127B420C" w14:textId="35E5A545" w:rsidR="00A674D8" w:rsidRPr="00A51730" w:rsidRDefault="00A674D8" w:rsidP="00A674D8">
            <w:pPr>
              <w:pStyle w:val="StandaardSV"/>
              <w:rPr>
                <w:rFonts w:ascii="Verdana" w:hAnsi="Verdana"/>
                <w:sz w:val="20"/>
              </w:rPr>
            </w:pPr>
            <w:r w:rsidRPr="00A51730">
              <w:rPr>
                <w:rFonts w:ascii="Verdana" w:hAnsi="Verdana" w:cs="Calibri"/>
                <w:color w:val="000000"/>
                <w:sz w:val="20"/>
              </w:rPr>
              <w:t>1</w:t>
            </w:r>
          </w:p>
        </w:tc>
        <w:tc>
          <w:tcPr>
            <w:tcW w:w="786" w:type="dxa"/>
            <w:vAlign w:val="bottom"/>
          </w:tcPr>
          <w:p w14:paraId="3498EAA3" w14:textId="47D6AF3D" w:rsidR="00A674D8" w:rsidRPr="00A51730" w:rsidRDefault="00A674D8" w:rsidP="00A674D8">
            <w:pPr>
              <w:pStyle w:val="StandaardSV"/>
              <w:rPr>
                <w:rFonts w:ascii="Verdana" w:hAnsi="Verdana"/>
                <w:sz w:val="20"/>
              </w:rPr>
            </w:pPr>
            <w:r w:rsidRPr="00A51730">
              <w:rPr>
                <w:rFonts w:ascii="Verdana" w:hAnsi="Verdana" w:cs="Calibri"/>
                <w:color w:val="000000"/>
                <w:sz w:val="20"/>
              </w:rPr>
              <w:t>8</w:t>
            </w:r>
          </w:p>
        </w:tc>
        <w:tc>
          <w:tcPr>
            <w:tcW w:w="1237" w:type="dxa"/>
            <w:vAlign w:val="bottom"/>
          </w:tcPr>
          <w:p w14:paraId="6E9B09D0" w14:textId="2617A6CA" w:rsidR="00A674D8" w:rsidRPr="00A51730" w:rsidRDefault="00A674D8" w:rsidP="00A674D8">
            <w:pPr>
              <w:pStyle w:val="StandaardSV"/>
              <w:rPr>
                <w:rFonts w:ascii="Verdana" w:hAnsi="Verdana"/>
                <w:sz w:val="20"/>
              </w:rPr>
            </w:pPr>
            <w:r w:rsidRPr="00A51730">
              <w:rPr>
                <w:rFonts w:ascii="Verdana" w:hAnsi="Verdana" w:cs="Calibri"/>
                <w:color w:val="000000"/>
                <w:sz w:val="20"/>
              </w:rPr>
              <w:t>22.529</w:t>
            </w:r>
          </w:p>
        </w:tc>
        <w:tc>
          <w:tcPr>
            <w:tcW w:w="830" w:type="dxa"/>
            <w:vAlign w:val="bottom"/>
          </w:tcPr>
          <w:p w14:paraId="4CD457BD" w14:textId="63B7B519" w:rsidR="00A674D8" w:rsidRPr="00A51730" w:rsidRDefault="00A674D8" w:rsidP="00A674D8">
            <w:pPr>
              <w:pStyle w:val="StandaardSV"/>
              <w:rPr>
                <w:rFonts w:ascii="Verdana" w:hAnsi="Verdana"/>
                <w:sz w:val="20"/>
              </w:rPr>
            </w:pPr>
            <w:r w:rsidRPr="00A51730">
              <w:rPr>
                <w:rFonts w:ascii="Verdana" w:hAnsi="Verdana" w:cs="Calibri"/>
                <w:color w:val="000000"/>
                <w:sz w:val="20"/>
              </w:rPr>
              <w:t>38.866</w:t>
            </w:r>
          </w:p>
        </w:tc>
        <w:tc>
          <w:tcPr>
            <w:tcW w:w="830" w:type="dxa"/>
            <w:vAlign w:val="bottom"/>
          </w:tcPr>
          <w:p w14:paraId="3A8718F1" w14:textId="55CA8D32" w:rsidR="00A674D8" w:rsidRPr="00A51730" w:rsidRDefault="00A674D8" w:rsidP="00A674D8">
            <w:pPr>
              <w:pStyle w:val="StandaardSV"/>
              <w:rPr>
                <w:rFonts w:ascii="Verdana" w:hAnsi="Verdana"/>
                <w:sz w:val="20"/>
              </w:rPr>
            </w:pPr>
            <w:r w:rsidRPr="00A51730">
              <w:rPr>
                <w:rFonts w:ascii="Verdana" w:hAnsi="Verdana" w:cs="Calibri"/>
                <w:color w:val="000000"/>
                <w:sz w:val="20"/>
              </w:rPr>
              <w:t>12.757</w:t>
            </w:r>
          </w:p>
        </w:tc>
      </w:tr>
      <w:tr w:rsidR="00A674D8" w:rsidRPr="00A51730" w14:paraId="23256080" w14:textId="6BD4AE6A" w:rsidTr="00A674D8">
        <w:tc>
          <w:tcPr>
            <w:tcW w:w="758" w:type="dxa"/>
          </w:tcPr>
          <w:p w14:paraId="414C12E7" w14:textId="583D867A" w:rsidR="00A674D8" w:rsidRPr="00A51730" w:rsidRDefault="00A674D8" w:rsidP="00A674D8">
            <w:pPr>
              <w:pStyle w:val="StandaardSV"/>
              <w:rPr>
                <w:rFonts w:ascii="Verdana" w:hAnsi="Verdana"/>
                <w:sz w:val="20"/>
              </w:rPr>
            </w:pPr>
            <w:r w:rsidRPr="00A51730">
              <w:rPr>
                <w:rFonts w:ascii="Verdana" w:hAnsi="Verdana"/>
                <w:sz w:val="20"/>
              </w:rPr>
              <w:t>22/3</w:t>
            </w:r>
          </w:p>
        </w:tc>
        <w:tc>
          <w:tcPr>
            <w:tcW w:w="1195" w:type="dxa"/>
            <w:vAlign w:val="bottom"/>
          </w:tcPr>
          <w:p w14:paraId="1E7DF47F" w14:textId="56448E66" w:rsidR="00A674D8" w:rsidRPr="00A51730" w:rsidRDefault="00A674D8" w:rsidP="00A674D8">
            <w:pPr>
              <w:pStyle w:val="StandaardSV"/>
              <w:rPr>
                <w:rFonts w:ascii="Verdana" w:hAnsi="Verdana"/>
                <w:sz w:val="20"/>
              </w:rPr>
            </w:pPr>
            <w:r w:rsidRPr="00A51730">
              <w:rPr>
                <w:rFonts w:ascii="Verdana" w:hAnsi="Verdana" w:cs="Calibri"/>
                <w:color w:val="000000"/>
                <w:sz w:val="20"/>
              </w:rPr>
              <w:t>396</w:t>
            </w:r>
          </w:p>
        </w:tc>
        <w:tc>
          <w:tcPr>
            <w:tcW w:w="718" w:type="dxa"/>
            <w:vAlign w:val="bottom"/>
          </w:tcPr>
          <w:p w14:paraId="6119780A" w14:textId="1A8C88F7" w:rsidR="00A674D8" w:rsidRPr="00A51730" w:rsidRDefault="00A674D8" w:rsidP="00A674D8">
            <w:pPr>
              <w:pStyle w:val="StandaardSV"/>
              <w:rPr>
                <w:rFonts w:ascii="Verdana" w:hAnsi="Verdana"/>
                <w:sz w:val="20"/>
              </w:rPr>
            </w:pPr>
            <w:r w:rsidRPr="00A51730">
              <w:rPr>
                <w:rFonts w:ascii="Verdana" w:hAnsi="Verdana" w:cs="Calibri"/>
                <w:color w:val="000000"/>
                <w:sz w:val="20"/>
              </w:rPr>
              <w:t>614</w:t>
            </w:r>
          </w:p>
        </w:tc>
        <w:tc>
          <w:tcPr>
            <w:tcW w:w="772" w:type="dxa"/>
            <w:vAlign w:val="bottom"/>
          </w:tcPr>
          <w:p w14:paraId="291EF18C" w14:textId="14D36EF6" w:rsidR="00A674D8" w:rsidRPr="00A51730" w:rsidRDefault="00A674D8" w:rsidP="00A674D8">
            <w:pPr>
              <w:pStyle w:val="StandaardSV"/>
              <w:rPr>
                <w:rFonts w:ascii="Verdana" w:hAnsi="Verdana"/>
                <w:sz w:val="20"/>
              </w:rPr>
            </w:pPr>
            <w:r w:rsidRPr="00A51730">
              <w:rPr>
                <w:rFonts w:ascii="Verdana" w:hAnsi="Verdana" w:cs="Calibri"/>
                <w:color w:val="000000"/>
                <w:sz w:val="20"/>
              </w:rPr>
              <w:t>158</w:t>
            </w:r>
          </w:p>
        </w:tc>
        <w:tc>
          <w:tcPr>
            <w:tcW w:w="1194" w:type="dxa"/>
            <w:vAlign w:val="bottom"/>
          </w:tcPr>
          <w:p w14:paraId="1DF23EE3" w14:textId="213B8896"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742" w:type="dxa"/>
            <w:vAlign w:val="bottom"/>
          </w:tcPr>
          <w:p w14:paraId="716358E9" w14:textId="46022594" w:rsidR="00A674D8" w:rsidRPr="00A51730" w:rsidRDefault="00A674D8" w:rsidP="00A674D8">
            <w:pPr>
              <w:pStyle w:val="StandaardSV"/>
              <w:rPr>
                <w:rFonts w:ascii="Verdana" w:hAnsi="Verdana"/>
                <w:sz w:val="20"/>
              </w:rPr>
            </w:pPr>
            <w:r w:rsidRPr="00A51730">
              <w:rPr>
                <w:rFonts w:ascii="Verdana" w:hAnsi="Verdana" w:cs="Calibri"/>
                <w:color w:val="000000"/>
                <w:sz w:val="20"/>
              </w:rPr>
              <w:t>12</w:t>
            </w:r>
          </w:p>
        </w:tc>
        <w:tc>
          <w:tcPr>
            <w:tcW w:w="786" w:type="dxa"/>
            <w:vAlign w:val="bottom"/>
          </w:tcPr>
          <w:p w14:paraId="42AB6129" w14:textId="120D9CFE" w:rsidR="00A674D8" w:rsidRPr="00A51730" w:rsidRDefault="00A674D8" w:rsidP="00A674D8">
            <w:pPr>
              <w:pStyle w:val="StandaardSV"/>
              <w:rPr>
                <w:rFonts w:ascii="Verdana" w:hAnsi="Verdana"/>
                <w:sz w:val="20"/>
              </w:rPr>
            </w:pPr>
            <w:r w:rsidRPr="00A51730">
              <w:rPr>
                <w:rFonts w:ascii="Verdana" w:hAnsi="Verdana" w:cs="Calibri"/>
                <w:color w:val="000000"/>
                <w:sz w:val="20"/>
              </w:rPr>
              <w:t>2</w:t>
            </w:r>
          </w:p>
        </w:tc>
        <w:tc>
          <w:tcPr>
            <w:tcW w:w="1237" w:type="dxa"/>
            <w:vAlign w:val="bottom"/>
          </w:tcPr>
          <w:p w14:paraId="6FF87CEC" w14:textId="7466492E" w:rsidR="00A674D8" w:rsidRPr="00A51730" w:rsidRDefault="00A674D8" w:rsidP="00A674D8">
            <w:pPr>
              <w:pStyle w:val="StandaardSV"/>
              <w:rPr>
                <w:rFonts w:ascii="Verdana" w:hAnsi="Verdana"/>
                <w:sz w:val="20"/>
              </w:rPr>
            </w:pPr>
            <w:r w:rsidRPr="00A51730">
              <w:rPr>
                <w:rFonts w:ascii="Verdana" w:hAnsi="Verdana" w:cs="Calibri"/>
                <w:color w:val="000000"/>
                <w:sz w:val="20"/>
              </w:rPr>
              <w:t>21.688</w:t>
            </w:r>
          </w:p>
        </w:tc>
        <w:tc>
          <w:tcPr>
            <w:tcW w:w="830" w:type="dxa"/>
            <w:vAlign w:val="bottom"/>
          </w:tcPr>
          <w:p w14:paraId="2ADD503D" w14:textId="19AB6A42" w:rsidR="00A674D8" w:rsidRPr="00A51730" w:rsidRDefault="00A674D8" w:rsidP="00A674D8">
            <w:pPr>
              <w:pStyle w:val="StandaardSV"/>
              <w:rPr>
                <w:rFonts w:ascii="Verdana" w:hAnsi="Verdana"/>
                <w:sz w:val="20"/>
              </w:rPr>
            </w:pPr>
            <w:r w:rsidRPr="00A51730">
              <w:rPr>
                <w:rFonts w:ascii="Verdana" w:hAnsi="Verdana" w:cs="Calibri"/>
                <w:color w:val="000000"/>
                <w:sz w:val="20"/>
              </w:rPr>
              <w:t>39.135</w:t>
            </w:r>
          </w:p>
        </w:tc>
        <w:tc>
          <w:tcPr>
            <w:tcW w:w="830" w:type="dxa"/>
            <w:vAlign w:val="bottom"/>
          </w:tcPr>
          <w:p w14:paraId="593402AE" w14:textId="56979F03" w:rsidR="00A674D8" w:rsidRPr="00A51730" w:rsidRDefault="00A674D8" w:rsidP="00A674D8">
            <w:pPr>
              <w:pStyle w:val="StandaardSV"/>
              <w:rPr>
                <w:rFonts w:ascii="Verdana" w:hAnsi="Verdana"/>
                <w:sz w:val="20"/>
              </w:rPr>
            </w:pPr>
            <w:r w:rsidRPr="00A51730">
              <w:rPr>
                <w:rFonts w:ascii="Verdana" w:hAnsi="Verdana" w:cs="Calibri"/>
                <w:color w:val="000000"/>
                <w:sz w:val="20"/>
              </w:rPr>
              <w:t>12.441</w:t>
            </w:r>
          </w:p>
        </w:tc>
      </w:tr>
      <w:tr w:rsidR="00A674D8" w:rsidRPr="00A51730" w14:paraId="1D43171C" w14:textId="3B57B5E3" w:rsidTr="00A674D8">
        <w:tc>
          <w:tcPr>
            <w:tcW w:w="758" w:type="dxa"/>
          </w:tcPr>
          <w:p w14:paraId="6BF3E3C4" w14:textId="4DD17342" w:rsidR="00A674D8" w:rsidRPr="00A51730" w:rsidRDefault="00A674D8" w:rsidP="00A674D8">
            <w:pPr>
              <w:pStyle w:val="StandaardSV"/>
              <w:rPr>
                <w:rFonts w:ascii="Verdana" w:hAnsi="Verdana"/>
                <w:sz w:val="20"/>
              </w:rPr>
            </w:pPr>
            <w:r w:rsidRPr="00A51730">
              <w:rPr>
                <w:rFonts w:ascii="Verdana" w:hAnsi="Verdana"/>
                <w:sz w:val="20"/>
              </w:rPr>
              <w:t>23/3</w:t>
            </w:r>
          </w:p>
        </w:tc>
        <w:tc>
          <w:tcPr>
            <w:tcW w:w="1195" w:type="dxa"/>
            <w:vAlign w:val="bottom"/>
          </w:tcPr>
          <w:p w14:paraId="0675CB2C" w14:textId="6D228F18" w:rsidR="00A674D8" w:rsidRPr="00A51730" w:rsidRDefault="00A674D8" w:rsidP="00A674D8">
            <w:pPr>
              <w:pStyle w:val="StandaardSV"/>
              <w:rPr>
                <w:rFonts w:ascii="Verdana" w:hAnsi="Verdana"/>
                <w:sz w:val="20"/>
              </w:rPr>
            </w:pPr>
            <w:r w:rsidRPr="00A51730">
              <w:rPr>
                <w:rFonts w:ascii="Verdana" w:hAnsi="Verdana" w:cs="Calibri"/>
                <w:color w:val="000000"/>
                <w:sz w:val="20"/>
              </w:rPr>
              <w:t>478</w:t>
            </w:r>
          </w:p>
        </w:tc>
        <w:tc>
          <w:tcPr>
            <w:tcW w:w="718" w:type="dxa"/>
            <w:vAlign w:val="bottom"/>
          </w:tcPr>
          <w:p w14:paraId="6FFFF8ED" w14:textId="6F35189A" w:rsidR="00A674D8" w:rsidRPr="00A51730" w:rsidRDefault="00A674D8" w:rsidP="00A674D8">
            <w:pPr>
              <w:pStyle w:val="StandaardSV"/>
              <w:rPr>
                <w:rFonts w:ascii="Verdana" w:hAnsi="Verdana"/>
                <w:sz w:val="20"/>
              </w:rPr>
            </w:pPr>
            <w:r w:rsidRPr="00A51730">
              <w:rPr>
                <w:rFonts w:ascii="Verdana" w:hAnsi="Verdana" w:cs="Calibri"/>
                <w:color w:val="000000"/>
                <w:sz w:val="20"/>
              </w:rPr>
              <w:t>677</w:t>
            </w:r>
          </w:p>
        </w:tc>
        <w:tc>
          <w:tcPr>
            <w:tcW w:w="772" w:type="dxa"/>
            <w:vAlign w:val="bottom"/>
          </w:tcPr>
          <w:p w14:paraId="49FD80CD" w14:textId="5F243757" w:rsidR="00A674D8" w:rsidRPr="00A51730" w:rsidRDefault="00A674D8" w:rsidP="00A674D8">
            <w:pPr>
              <w:pStyle w:val="StandaardSV"/>
              <w:rPr>
                <w:rFonts w:ascii="Verdana" w:hAnsi="Verdana"/>
                <w:sz w:val="20"/>
              </w:rPr>
            </w:pPr>
            <w:r w:rsidRPr="00A51730">
              <w:rPr>
                <w:rFonts w:ascii="Verdana" w:hAnsi="Verdana" w:cs="Calibri"/>
                <w:color w:val="000000"/>
                <w:sz w:val="20"/>
              </w:rPr>
              <w:t>203</w:t>
            </w:r>
          </w:p>
        </w:tc>
        <w:tc>
          <w:tcPr>
            <w:tcW w:w="1194" w:type="dxa"/>
            <w:vAlign w:val="bottom"/>
          </w:tcPr>
          <w:p w14:paraId="7323345C" w14:textId="03F39AB1" w:rsidR="00A674D8" w:rsidRPr="00A51730" w:rsidRDefault="00A674D8" w:rsidP="00A674D8">
            <w:pPr>
              <w:pStyle w:val="StandaardSV"/>
              <w:rPr>
                <w:rFonts w:ascii="Verdana" w:hAnsi="Verdana"/>
                <w:sz w:val="20"/>
              </w:rPr>
            </w:pPr>
            <w:r w:rsidRPr="00A51730">
              <w:rPr>
                <w:rFonts w:ascii="Verdana" w:hAnsi="Verdana" w:cs="Calibri"/>
                <w:color w:val="000000"/>
                <w:sz w:val="20"/>
              </w:rPr>
              <w:t>0</w:t>
            </w:r>
          </w:p>
        </w:tc>
        <w:tc>
          <w:tcPr>
            <w:tcW w:w="742" w:type="dxa"/>
            <w:vAlign w:val="bottom"/>
          </w:tcPr>
          <w:p w14:paraId="289C8FCE" w14:textId="5B68839E" w:rsidR="00A674D8" w:rsidRPr="00A51730" w:rsidRDefault="00A674D8" w:rsidP="00A674D8">
            <w:pPr>
              <w:pStyle w:val="StandaardSV"/>
              <w:rPr>
                <w:rFonts w:ascii="Verdana" w:hAnsi="Verdana"/>
                <w:sz w:val="20"/>
              </w:rPr>
            </w:pPr>
            <w:r w:rsidRPr="00A51730">
              <w:rPr>
                <w:rFonts w:ascii="Verdana" w:hAnsi="Verdana" w:cs="Calibri"/>
                <w:color w:val="000000"/>
                <w:sz w:val="20"/>
              </w:rPr>
              <w:t>4</w:t>
            </w:r>
          </w:p>
        </w:tc>
        <w:tc>
          <w:tcPr>
            <w:tcW w:w="786" w:type="dxa"/>
            <w:vAlign w:val="bottom"/>
          </w:tcPr>
          <w:p w14:paraId="0111EB6C" w14:textId="2F4C69FB" w:rsidR="00A674D8" w:rsidRPr="00A51730" w:rsidRDefault="00A674D8" w:rsidP="00A674D8">
            <w:pPr>
              <w:pStyle w:val="StandaardSV"/>
              <w:rPr>
                <w:rFonts w:ascii="Verdana" w:hAnsi="Verdana"/>
                <w:sz w:val="20"/>
              </w:rPr>
            </w:pPr>
            <w:r w:rsidRPr="00A51730">
              <w:rPr>
                <w:rFonts w:ascii="Verdana" w:hAnsi="Verdana" w:cs="Calibri"/>
                <w:color w:val="000000"/>
                <w:sz w:val="20"/>
              </w:rPr>
              <w:t>18</w:t>
            </w:r>
          </w:p>
        </w:tc>
        <w:tc>
          <w:tcPr>
            <w:tcW w:w="1237" w:type="dxa"/>
            <w:vAlign w:val="bottom"/>
          </w:tcPr>
          <w:p w14:paraId="002AAE8A" w14:textId="13125396" w:rsidR="00A674D8" w:rsidRPr="00A51730" w:rsidRDefault="00A674D8" w:rsidP="00A674D8">
            <w:pPr>
              <w:pStyle w:val="StandaardSV"/>
              <w:rPr>
                <w:rFonts w:ascii="Verdana" w:hAnsi="Verdana"/>
                <w:sz w:val="20"/>
              </w:rPr>
            </w:pPr>
            <w:r w:rsidRPr="00A51730">
              <w:rPr>
                <w:rFonts w:ascii="Verdana" w:hAnsi="Verdana" w:cs="Calibri"/>
                <w:color w:val="000000"/>
                <w:sz w:val="20"/>
              </w:rPr>
              <w:t>22.426</w:t>
            </w:r>
          </w:p>
        </w:tc>
        <w:tc>
          <w:tcPr>
            <w:tcW w:w="830" w:type="dxa"/>
            <w:vAlign w:val="bottom"/>
          </w:tcPr>
          <w:p w14:paraId="00769FB4" w14:textId="60182836" w:rsidR="00A674D8" w:rsidRPr="00A51730" w:rsidRDefault="00A674D8" w:rsidP="00A674D8">
            <w:pPr>
              <w:pStyle w:val="StandaardSV"/>
              <w:rPr>
                <w:rFonts w:ascii="Verdana" w:hAnsi="Verdana"/>
                <w:sz w:val="20"/>
              </w:rPr>
            </w:pPr>
            <w:r w:rsidRPr="00A51730">
              <w:rPr>
                <w:rFonts w:ascii="Verdana" w:hAnsi="Verdana" w:cs="Calibri"/>
                <w:color w:val="000000"/>
                <w:sz w:val="20"/>
              </w:rPr>
              <w:t>41.313</w:t>
            </w:r>
          </w:p>
        </w:tc>
        <w:tc>
          <w:tcPr>
            <w:tcW w:w="830" w:type="dxa"/>
            <w:vAlign w:val="bottom"/>
          </w:tcPr>
          <w:p w14:paraId="2EE995CA" w14:textId="11BC2CDB" w:rsidR="00A674D8" w:rsidRPr="00A51730" w:rsidRDefault="00A674D8" w:rsidP="00A674D8">
            <w:pPr>
              <w:pStyle w:val="StandaardSV"/>
              <w:rPr>
                <w:rFonts w:ascii="Verdana" w:hAnsi="Verdana"/>
                <w:sz w:val="20"/>
              </w:rPr>
            </w:pPr>
            <w:r w:rsidRPr="00A51730">
              <w:rPr>
                <w:rFonts w:ascii="Verdana" w:hAnsi="Verdana" w:cs="Calibri"/>
                <w:color w:val="000000"/>
                <w:sz w:val="20"/>
              </w:rPr>
              <w:t>12.802</w:t>
            </w:r>
          </w:p>
        </w:tc>
      </w:tr>
      <w:tr w:rsidR="00A674D8" w:rsidRPr="00A51730" w14:paraId="11D76328" w14:textId="5224356E" w:rsidTr="00A674D8">
        <w:tc>
          <w:tcPr>
            <w:tcW w:w="758" w:type="dxa"/>
          </w:tcPr>
          <w:p w14:paraId="31DA5075" w14:textId="37454DEF" w:rsidR="00A674D8" w:rsidRPr="00A51730" w:rsidRDefault="00A674D8" w:rsidP="00A674D8">
            <w:pPr>
              <w:pStyle w:val="StandaardSV"/>
              <w:rPr>
                <w:rFonts w:ascii="Verdana" w:hAnsi="Verdana"/>
                <w:sz w:val="20"/>
              </w:rPr>
            </w:pPr>
            <w:r w:rsidRPr="00A51730">
              <w:rPr>
                <w:rFonts w:ascii="Verdana" w:hAnsi="Verdana"/>
                <w:sz w:val="20"/>
              </w:rPr>
              <w:t>24/3</w:t>
            </w:r>
          </w:p>
        </w:tc>
        <w:tc>
          <w:tcPr>
            <w:tcW w:w="1195" w:type="dxa"/>
            <w:vAlign w:val="bottom"/>
          </w:tcPr>
          <w:p w14:paraId="1F4D76B1" w14:textId="46F64286" w:rsidR="00A674D8" w:rsidRPr="00A51730" w:rsidRDefault="00A674D8" w:rsidP="00A674D8">
            <w:pPr>
              <w:pStyle w:val="StandaardSV"/>
              <w:rPr>
                <w:rFonts w:ascii="Verdana" w:hAnsi="Verdana"/>
                <w:sz w:val="20"/>
              </w:rPr>
            </w:pPr>
            <w:r w:rsidRPr="00A51730">
              <w:rPr>
                <w:rFonts w:ascii="Verdana" w:hAnsi="Verdana" w:cs="Calibri"/>
                <w:color w:val="000000"/>
                <w:sz w:val="20"/>
              </w:rPr>
              <w:t>528</w:t>
            </w:r>
          </w:p>
        </w:tc>
        <w:tc>
          <w:tcPr>
            <w:tcW w:w="718" w:type="dxa"/>
            <w:vAlign w:val="bottom"/>
          </w:tcPr>
          <w:p w14:paraId="79CF2423" w14:textId="3D1D8485" w:rsidR="00A674D8" w:rsidRPr="00A51730" w:rsidRDefault="00A674D8" w:rsidP="00A674D8">
            <w:pPr>
              <w:pStyle w:val="StandaardSV"/>
              <w:rPr>
                <w:rFonts w:ascii="Verdana" w:hAnsi="Verdana"/>
                <w:sz w:val="20"/>
              </w:rPr>
            </w:pPr>
            <w:r w:rsidRPr="00A51730">
              <w:rPr>
                <w:rFonts w:ascii="Verdana" w:hAnsi="Verdana" w:cs="Calibri"/>
                <w:color w:val="000000"/>
                <w:sz w:val="20"/>
              </w:rPr>
              <w:t>691</w:t>
            </w:r>
          </w:p>
        </w:tc>
        <w:tc>
          <w:tcPr>
            <w:tcW w:w="772" w:type="dxa"/>
            <w:vAlign w:val="bottom"/>
          </w:tcPr>
          <w:p w14:paraId="1AAA49A1" w14:textId="48A29AA6" w:rsidR="00A674D8" w:rsidRPr="00A51730" w:rsidRDefault="00A674D8" w:rsidP="00A674D8">
            <w:pPr>
              <w:pStyle w:val="StandaardSV"/>
              <w:rPr>
                <w:rFonts w:ascii="Verdana" w:hAnsi="Verdana"/>
                <w:sz w:val="20"/>
              </w:rPr>
            </w:pPr>
            <w:r w:rsidRPr="00A51730">
              <w:rPr>
                <w:rFonts w:ascii="Verdana" w:hAnsi="Verdana" w:cs="Calibri"/>
                <w:color w:val="000000"/>
                <w:sz w:val="20"/>
              </w:rPr>
              <w:t>218</w:t>
            </w:r>
          </w:p>
        </w:tc>
        <w:tc>
          <w:tcPr>
            <w:tcW w:w="1194" w:type="dxa"/>
            <w:vAlign w:val="bottom"/>
          </w:tcPr>
          <w:p w14:paraId="7399866E" w14:textId="3382349F" w:rsidR="00A674D8" w:rsidRPr="00A51730" w:rsidRDefault="00A674D8" w:rsidP="00A674D8">
            <w:pPr>
              <w:pStyle w:val="StandaardSV"/>
              <w:rPr>
                <w:rFonts w:ascii="Verdana" w:hAnsi="Verdana"/>
                <w:sz w:val="20"/>
              </w:rPr>
            </w:pPr>
            <w:r w:rsidRPr="00A51730">
              <w:rPr>
                <w:rFonts w:ascii="Verdana" w:hAnsi="Verdana" w:cs="Calibri"/>
                <w:color w:val="000000"/>
                <w:sz w:val="20"/>
              </w:rPr>
              <w:t>19</w:t>
            </w:r>
          </w:p>
        </w:tc>
        <w:tc>
          <w:tcPr>
            <w:tcW w:w="742" w:type="dxa"/>
            <w:vAlign w:val="bottom"/>
          </w:tcPr>
          <w:p w14:paraId="63C71ED9" w14:textId="538E30F8" w:rsidR="00A674D8" w:rsidRPr="00A51730" w:rsidRDefault="00A674D8" w:rsidP="00A674D8">
            <w:pPr>
              <w:pStyle w:val="StandaardSV"/>
              <w:rPr>
                <w:rFonts w:ascii="Verdana" w:hAnsi="Verdana"/>
                <w:sz w:val="20"/>
              </w:rPr>
            </w:pPr>
            <w:r w:rsidRPr="00A51730">
              <w:rPr>
                <w:rFonts w:ascii="Verdana" w:hAnsi="Verdana" w:cs="Calibri"/>
                <w:color w:val="000000"/>
                <w:sz w:val="20"/>
              </w:rPr>
              <w:t>6</w:t>
            </w:r>
          </w:p>
        </w:tc>
        <w:tc>
          <w:tcPr>
            <w:tcW w:w="786" w:type="dxa"/>
            <w:vAlign w:val="bottom"/>
          </w:tcPr>
          <w:p w14:paraId="230808B5" w14:textId="218A9462" w:rsidR="00A674D8" w:rsidRPr="00A51730" w:rsidRDefault="00A674D8" w:rsidP="00A674D8">
            <w:pPr>
              <w:pStyle w:val="StandaardSV"/>
              <w:rPr>
                <w:rFonts w:ascii="Verdana" w:hAnsi="Verdana"/>
                <w:sz w:val="20"/>
              </w:rPr>
            </w:pPr>
            <w:r w:rsidRPr="00A51730">
              <w:rPr>
                <w:rFonts w:ascii="Verdana" w:hAnsi="Verdana" w:cs="Calibri"/>
                <w:color w:val="000000"/>
                <w:sz w:val="20"/>
              </w:rPr>
              <w:t>4</w:t>
            </w:r>
          </w:p>
        </w:tc>
        <w:tc>
          <w:tcPr>
            <w:tcW w:w="1237" w:type="dxa"/>
            <w:vAlign w:val="bottom"/>
          </w:tcPr>
          <w:p w14:paraId="55679BA8" w14:textId="411D6E4B" w:rsidR="00A674D8" w:rsidRPr="00A51730" w:rsidRDefault="00A674D8" w:rsidP="00A674D8">
            <w:pPr>
              <w:pStyle w:val="StandaardSV"/>
              <w:rPr>
                <w:rFonts w:ascii="Verdana" w:hAnsi="Verdana"/>
                <w:sz w:val="20"/>
              </w:rPr>
            </w:pPr>
            <w:r w:rsidRPr="00A51730">
              <w:rPr>
                <w:rFonts w:ascii="Verdana" w:hAnsi="Verdana" w:cs="Calibri"/>
                <w:color w:val="000000"/>
                <w:sz w:val="20"/>
              </w:rPr>
              <w:t>22.979</w:t>
            </w:r>
          </w:p>
        </w:tc>
        <w:tc>
          <w:tcPr>
            <w:tcW w:w="830" w:type="dxa"/>
            <w:vAlign w:val="bottom"/>
          </w:tcPr>
          <w:p w14:paraId="02CB648F" w14:textId="19CB8F57" w:rsidR="00A674D8" w:rsidRPr="00A51730" w:rsidRDefault="00A674D8" w:rsidP="00A674D8">
            <w:pPr>
              <w:pStyle w:val="StandaardSV"/>
              <w:rPr>
                <w:rFonts w:ascii="Verdana" w:hAnsi="Verdana"/>
                <w:sz w:val="20"/>
              </w:rPr>
            </w:pPr>
            <w:r w:rsidRPr="00A51730">
              <w:rPr>
                <w:rFonts w:ascii="Verdana" w:hAnsi="Verdana" w:cs="Calibri"/>
                <w:color w:val="000000"/>
                <w:sz w:val="20"/>
              </w:rPr>
              <w:t>40.658</w:t>
            </w:r>
          </w:p>
        </w:tc>
        <w:tc>
          <w:tcPr>
            <w:tcW w:w="830" w:type="dxa"/>
            <w:vAlign w:val="bottom"/>
          </w:tcPr>
          <w:p w14:paraId="5222AF00" w14:textId="7B117D36" w:rsidR="00A674D8" w:rsidRPr="00A51730" w:rsidRDefault="00A674D8" w:rsidP="00A674D8">
            <w:pPr>
              <w:pStyle w:val="StandaardSV"/>
              <w:rPr>
                <w:rFonts w:ascii="Verdana" w:hAnsi="Verdana"/>
                <w:sz w:val="20"/>
              </w:rPr>
            </w:pPr>
            <w:r w:rsidRPr="00A51730">
              <w:rPr>
                <w:rFonts w:ascii="Verdana" w:hAnsi="Verdana" w:cs="Calibri"/>
                <w:color w:val="000000"/>
                <w:sz w:val="20"/>
              </w:rPr>
              <w:t>13.053</w:t>
            </w:r>
          </w:p>
        </w:tc>
      </w:tr>
      <w:tr w:rsidR="00A674D8" w:rsidRPr="00A51730" w14:paraId="2C4440F3" w14:textId="17A07E60" w:rsidTr="00A674D8">
        <w:tc>
          <w:tcPr>
            <w:tcW w:w="758" w:type="dxa"/>
          </w:tcPr>
          <w:p w14:paraId="0F03BBD1" w14:textId="01255CA2" w:rsidR="00A674D8" w:rsidRPr="00A51730" w:rsidRDefault="00A674D8" w:rsidP="00A674D8">
            <w:pPr>
              <w:pStyle w:val="StandaardSV"/>
              <w:rPr>
                <w:rFonts w:ascii="Verdana" w:hAnsi="Verdana"/>
                <w:sz w:val="20"/>
              </w:rPr>
            </w:pPr>
            <w:r w:rsidRPr="00A51730">
              <w:rPr>
                <w:rFonts w:ascii="Verdana" w:hAnsi="Verdana"/>
                <w:sz w:val="20"/>
              </w:rPr>
              <w:t>25/3</w:t>
            </w:r>
          </w:p>
        </w:tc>
        <w:tc>
          <w:tcPr>
            <w:tcW w:w="1195" w:type="dxa"/>
            <w:vAlign w:val="bottom"/>
          </w:tcPr>
          <w:p w14:paraId="1D4902F1" w14:textId="1F1A157F" w:rsidR="00A674D8" w:rsidRPr="00A51730" w:rsidRDefault="00A674D8" w:rsidP="00A674D8">
            <w:pPr>
              <w:pStyle w:val="StandaardSV"/>
              <w:rPr>
                <w:rFonts w:ascii="Verdana" w:hAnsi="Verdana"/>
                <w:sz w:val="20"/>
              </w:rPr>
            </w:pPr>
            <w:r w:rsidRPr="00A51730">
              <w:rPr>
                <w:rFonts w:ascii="Verdana" w:hAnsi="Verdana" w:cs="Calibri"/>
                <w:color w:val="000000"/>
                <w:sz w:val="20"/>
              </w:rPr>
              <w:t>577</w:t>
            </w:r>
          </w:p>
        </w:tc>
        <w:tc>
          <w:tcPr>
            <w:tcW w:w="718" w:type="dxa"/>
            <w:vAlign w:val="bottom"/>
          </w:tcPr>
          <w:p w14:paraId="15028C01" w14:textId="1751B070" w:rsidR="00A674D8" w:rsidRPr="00A51730" w:rsidRDefault="00A674D8" w:rsidP="00A674D8">
            <w:pPr>
              <w:pStyle w:val="StandaardSV"/>
              <w:rPr>
                <w:rFonts w:ascii="Verdana" w:hAnsi="Verdana"/>
                <w:sz w:val="20"/>
              </w:rPr>
            </w:pPr>
            <w:r w:rsidRPr="00A51730">
              <w:rPr>
                <w:rFonts w:ascii="Verdana" w:hAnsi="Verdana" w:cs="Calibri"/>
                <w:color w:val="000000"/>
                <w:sz w:val="20"/>
              </w:rPr>
              <w:t>680</w:t>
            </w:r>
          </w:p>
        </w:tc>
        <w:tc>
          <w:tcPr>
            <w:tcW w:w="772" w:type="dxa"/>
            <w:vAlign w:val="bottom"/>
          </w:tcPr>
          <w:p w14:paraId="1DC1BB89" w14:textId="0B49D2E9" w:rsidR="00A674D8" w:rsidRPr="00A51730" w:rsidRDefault="00A674D8" w:rsidP="00A674D8">
            <w:pPr>
              <w:pStyle w:val="StandaardSV"/>
              <w:rPr>
                <w:rFonts w:ascii="Verdana" w:hAnsi="Verdana"/>
                <w:sz w:val="20"/>
              </w:rPr>
            </w:pPr>
            <w:r w:rsidRPr="00A51730">
              <w:rPr>
                <w:rFonts w:ascii="Verdana" w:hAnsi="Verdana" w:cs="Calibri"/>
                <w:color w:val="000000"/>
                <w:sz w:val="20"/>
              </w:rPr>
              <w:t>202</w:t>
            </w:r>
          </w:p>
        </w:tc>
        <w:tc>
          <w:tcPr>
            <w:tcW w:w="1194" w:type="dxa"/>
            <w:vAlign w:val="bottom"/>
          </w:tcPr>
          <w:p w14:paraId="3882C14A" w14:textId="252973B5" w:rsidR="00A674D8" w:rsidRPr="00A51730" w:rsidRDefault="00A674D8" w:rsidP="00A674D8">
            <w:pPr>
              <w:pStyle w:val="StandaardSV"/>
              <w:rPr>
                <w:rFonts w:ascii="Verdana" w:hAnsi="Verdana"/>
                <w:sz w:val="20"/>
              </w:rPr>
            </w:pPr>
            <w:r w:rsidRPr="00A51730">
              <w:rPr>
                <w:rFonts w:ascii="Verdana" w:hAnsi="Verdana" w:cs="Calibri"/>
                <w:color w:val="000000"/>
                <w:sz w:val="20"/>
              </w:rPr>
              <w:t>2</w:t>
            </w:r>
          </w:p>
        </w:tc>
        <w:tc>
          <w:tcPr>
            <w:tcW w:w="742" w:type="dxa"/>
            <w:vAlign w:val="bottom"/>
          </w:tcPr>
          <w:p w14:paraId="0B3DFE71" w14:textId="10F97B81" w:rsidR="00A674D8" w:rsidRPr="00A51730" w:rsidRDefault="00A674D8" w:rsidP="00A674D8">
            <w:pPr>
              <w:pStyle w:val="StandaardSV"/>
              <w:rPr>
                <w:rFonts w:ascii="Verdana" w:hAnsi="Verdana"/>
                <w:sz w:val="20"/>
              </w:rPr>
            </w:pPr>
            <w:r w:rsidRPr="00A51730">
              <w:rPr>
                <w:rFonts w:ascii="Verdana" w:hAnsi="Verdana" w:cs="Calibri"/>
                <w:color w:val="000000"/>
                <w:sz w:val="20"/>
              </w:rPr>
              <w:t>5</w:t>
            </w:r>
          </w:p>
        </w:tc>
        <w:tc>
          <w:tcPr>
            <w:tcW w:w="786" w:type="dxa"/>
            <w:vAlign w:val="bottom"/>
          </w:tcPr>
          <w:p w14:paraId="4DDCB114" w14:textId="5C6B310B" w:rsidR="00A674D8" w:rsidRPr="00A51730" w:rsidRDefault="00A674D8" w:rsidP="00A674D8">
            <w:pPr>
              <w:pStyle w:val="StandaardSV"/>
              <w:rPr>
                <w:rFonts w:ascii="Verdana" w:hAnsi="Verdana"/>
                <w:sz w:val="20"/>
              </w:rPr>
            </w:pPr>
            <w:r w:rsidRPr="00A51730">
              <w:rPr>
                <w:rFonts w:ascii="Verdana" w:hAnsi="Verdana" w:cs="Calibri"/>
                <w:color w:val="000000"/>
                <w:sz w:val="20"/>
              </w:rPr>
              <w:t>2</w:t>
            </w:r>
          </w:p>
        </w:tc>
        <w:tc>
          <w:tcPr>
            <w:tcW w:w="1237" w:type="dxa"/>
            <w:vAlign w:val="bottom"/>
          </w:tcPr>
          <w:p w14:paraId="3CE0C674" w14:textId="211D140E" w:rsidR="00A674D8" w:rsidRPr="00A51730" w:rsidRDefault="00A674D8" w:rsidP="00A674D8">
            <w:pPr>
              <w:pStyle w:val="StandaardSV"/>
              <w:rPr>
                <w:rFonts w:ascii="Verdana" w:hAnsi="Verdana"/>
                <w:sz w:val="20"/>
              </w:rPr>
            </w:pPr>
            <w:r w:rsidRPr="00A51730">
              <w:rPr>
                <w:rFonts w:ascii="Verdana" w:hAnsi="Verdana" w:cs="Calibri"/>
                <w:color w:val="000000"/>
                <w:sz w:val="20"/>
              </w:rPr>
              <w:t>23.213</w:t>
            </w:r>
          </w:p>
        </w:tc>
        <w:tc>
          <w:tcPr>
            <w:tcW w:w="830" w:type="dxa"/>
            <w:vAlign w:val="bottom"/>
          </w:tcPr>
          <w:p w14:paraId="162A36B9" w14:textId="3146A96A" w:rsidR="00A674D8" w:rsidRPr="00A51730" w:rsidRDefault="00A674D8" w:rsidP="00A674D8">
            <w:pPr>
              <w:pStyle w:val="StandaardSV"/>
              <w:rPr>
                <w:rFonts w:ascii="Verdana" w:hAnsi="Verdana"/>
                <w:sz w:val="20"/>
              </w:rPr>
            </w:pPr>
            <w:r w:rsidRPr="00A51730">
              <w:rPr>
                <w:rFonts w:ascii="Verdana" w:hAnsi="Verdana" w:cs="Calibri"/>
                <w:color w:val="000000"/>
                <w:sz w:val="20"/>
              </w:rPr>
              <w:t>41.008</w:t>
            </w:r>
          </w:p>
        </w:tc>
        <w:tc>
          <w:tcPr>
            <w:tcW w:w="830" w:type="dxa"/>
            <w:vAlign w:val="bottom"/>
          </w:tcPr>
          <w:p w14:paraId="031CE785" w14:textId="68FD6E89" w:rsidR="00A674D8" w:rsidRPr="00A51730" w:rsidRDefault="00A674D8" w:rsidP="00A674D8">
            <w:pPr>
              <w:pStyle w:val="StandaardSV"/>
              <w:rPr>
                <w:rFonts w:ascii="Verdana" w:hAnsi="Verdana"/>
                <w:sz w:val="20"/>
              </w:rPr>
            </w:pPr>
            <w:r w:rsidRPr="00A51730">
              <w:rPr>
                <w:rFonts w:ascii="Verdana" w:hAnsi="Verdana" w:cs="Calibri"/>
                <w:color w:val="000000"/>
                <w:sz w:val="20"/>
              </w:rPr>
              <w:t>12.557</w:t>
            </w:r>
          </w:p>
        </w:tc>
      </w:tr>
      <w:tr w:rsidR="00A674D8" w:rsidRPr="00A51730" w14:paraId="4E5885FB" w14:textId="06EA871A" w:rsidTr="00A674D8">
        <w:tc>
          <w:tcPr>
            <w:tcW w:w="758" w:type="dxa"/>
          </w:tcPr>
          <w:p w14:paraId="517C7D5F" w14:textId="4127CB43" w:rsidR="00A674D8" w:rsidRPr="00A51730" w:rsidRDefault="00A674D8" w:rsidP="00A674D8">
            <w:pPr>
              <w:pStyle w:val="StandaardSV"/>
              <w:rPr>
                <w:rFonts w:ascii="Verdana" w:hAnsi="Verdana"/>
                <w:sz w:val="20"/>
              </w:rPr>
            </w:pPr>
            <w:r w:rsidRPr="00A51730">
              <w:rPr>
                <w:rFonts w:ascii="Verdana" w:hAnsi="Verdana"/>
                <w:sz w:val="20"/>
              </w:rPr>
              <w:t>26/3</w:t>
            </w:r>
          </w:p>
        </w:tc>
        <w:tc>
          <w:tcPr>
            <w:tcW w:w="1195" w:type="dxa"/>
            <w:vAlign w:val="bottom"/>
          </w:tcPr>
          <w:p w14:paraId="2FE29036" w14:textId="07065B11" w:rsidR="00A674D8" w:rsidRPr="00A51730" w:rsidRDefault="00A674D8" w:rsidP="00A674D8">
            <w:pPr>
              <w:pStyle w:val="StandaardSV"/>
              <w:rPr>
                <w:rFonts w:ascii="Verdana" w:hAnsi="Verdana"/>
                <w:sz w:val="20"/>
              </w:rPr>
            </w:pPr>
            <w:r w:rsidRPr="00A51730">
              <w:rPr>
                <w:rFonts w:ascii="Verdana" w:hAnsi="Verdana" w:cs="Calibri"/>
                <w:color w:val="000000"/>
                <w:sz w:val="20"/>
              </w:rPr>
              <w:t>526</w:t>
            </w:r>
          </w:p>
        </w:tc>
        <w:tc>
          <w:tcPr>
            <w:tcW w:w="718" w:type="dxa"/>
            <w:vAlign w:val="bottom"/>
          </w:tcPr>
          <w:p w14:paraId="21C33445" w14:textId="447DAAD5" w:rsidR="00A674D8" w:rsidRPr="00A51730" w:rsidRDefault="00A674D8" w:rsidP="00A674D8">
            <w:pPr>
              <w:pStyle w:val="StandaardSV"/>
              <w:rPr>
                <w:rFonts w:ascii="Verdana" w:hAnsi="Verdana"/>
                <w:sz w:val="20"/>
              </w:rPr>
            </w:pPr>
            <w:r w:rsidRPr="00A51730">
              <w:rPr>
                <w:rFonts w:ascii="Verdana" w:hAnsi="Verdana" w:cs="Calibri"/>
                <w:color w:val="000000"/>
                <w:sz w:val="20"/>
              </w:rPr>
              <w:t>773</w:t>
            </w:r>
          </w:p>
        </w:tc>
        <w:tc>
          <w:tcPr>
            <w:tcW w:w="772" w:type="dxa"/>
            <w:vAlign w:val="bottom"/>
          </w:tcPr>
          <w:p w14:paraId="58B90DF0" w14:textId="16DA8A0F" w:rsidR="00A674D8" w:rsidRPr="00A51730" w:rsidRDefault="00A674D8" w:rsidP="00A674D8">
            <w:pPr>
              <w:pStyle w:val="StandaardSV"/>
              <w:rPr>
                <w:rFonts w:ascii="Verdana" w:hAnsi="Verdana"/>
                <w:sz w:val="20"/>
              </w:rPr>
            </w:pPr>
            <w:r w:rsidRPr="00A51730">
              <w:rPr>
                <w:rFonts w:ascii="Verdana" w:hAnsi="Verdana" w:cs="Calibri"/>
                <w:color w:val="000000"/>
                <w:sz w:val="20"/>
              </w:rPr>
              <w:t>264</w:t>
            </w:r>
          </w:p>
        </w:tc>
        <w:tc>
          <w:tcPr>
            <w:tcW w:w="1194" w:type="dxa"/>
            <w:vAlign w:val="bottom"/>
          </w:tcPr>
          <w:p w14:paraId="0DB69EE8" w14:textId="4248A638" w:rsidR="00A674D8" w:rsidRPr="00A51730" w:rsidRDefault="00A674D8" w:rsidP="00A674D8">
            <w:pPr>
              <w:pStyle w:val="StandaardSV"/>
              <w:rPr>
                <w:rFonts w:ascii="Verdana" w:hAnsi="Verdana"/>
                <w:sz w:val="20"/>
              </w:rPr>
            </w:pPr>
            <w:r w:rsidRPr="00A51730">
              <w:rPr>
                <w:rFonts w:ascii="Verdana" w:hAnsi="Verdana" w:cs="Calibri"/>
                <w:color w:val="000000"/>
                <w:sz w:val="20"/>
              </w:rPr>
              <w:t>4</w:t>
            </w:r>
          </w:p>
        </w:tc>
        <w:tc>
          <w:tcPr>
            <w:tcW w:w="742" w:type="dxa"/>
            <w:vAlign w:val="bottom"/>
          </w:tcPr>
          <w:p w14:paraId="31FADD02" w14:textId="4E03BC6F" w:rsidR="00A674D8" w:rsidRPr="00A51730" w:rsidRDefault="00A674D8" w:rsidP="00A674D8">
            <w:pPr>
              <w:pStyle w:val="StandaardSV"/>
              <w:rPr>
                <w:rFonts w:ascii="Verdana" w:hAnsi="Verdana"/>
                <w:sz w:val="20"/>
              </w:rPr>
            </w:pPr>
            <w:r w:rsidRPr="00A51730">
              <w:rPr>
                <w:rFonts w:ascii="Verdana" w:hAnsi="Verdana" w:cs="Calibri"/>
                <w:color w:val="000000"/>
                <w:sz w:val="20"/>
              </w:rPr>
              <w:t>9</w:t>
            </w:r>
          </w:p>
        </w:tc>
        <w:tc>
          <w:tcPr>
            <w:tcW w:w="786" w:type="dxa"/>
            <w:vAlign w:val="bottom"/>
          </w:tcPr>
          <w:p w14:paraId="68B94A11" w14:textId="17454ABD" w:rsidR="00A674D8" w:rsidRPr="00A51730" w:rsidRDefault="00A674D8" w:rsidP="00A674D8">
            <w:pPr>
              <w:pStyle w:val="StandaardSV"/>
              <w:rPr>
                <w:rFonts w:ascii="Verdana" w:hAnsi="Verdana"/>
                <w:sz w:val="20"/>
              </w:rPr>
            </w:pPr>
            <w:r w:rsidRPr="00A51730">
              <w:rPr>
                <w:rFonts w:ascii="Verdana" w:hAnsi="Verdana" w:cs="Calibri"/>
                <w:color w:val="000000"/>
                <w:sz w:val="20"/>
              </w:rPr>
              <w:t>9</w:t>
            </w:r>
          </w:p>
        </w:tc>
        <w:tc>
          <w:tcPr>
            <w:tcW w:w="1237" w:type="dxa"/>
            <w:vAlign w:val="bottom"/>
          </w:tcPr>
          <w:p w14:paraId="6871152D" w14:textId="73972AA2" w:rsidR="00A674D8" w:rsidRPr="00A51730" w:rsidRDefault="00A674D8" w:rsidP="00A674D8">
            <w:pPr>
              <w:pStyle w:val="StandaardSV"/>
              <w:rPr>
                <w:rFonts w:ascii="Verdana" w:hAnsi="Verdana"/>
                <w:sz w:val="20"/>
              </w:rPr>
            </w:pPr>
            <w:r w:rsidRPr="00A51730">
              <w:rPr>
                <w:rFonts w:ascii="Verdana" w:hAnsi="Verdana" w:cs="Calibri"/>
                <w:color w:val="000000"/>
                <w:sz w:val="20"/>
              </w:rPr>
              <w:t>22.964</w:t>
            </w:r>
          </w:p>
        </w:tc>
        <w:tc>
          <w:tcPr>
            <w:tcW w:w="830" w:type="dxa"/>
            <w:vAlign w:val="bottom"/>
          </w:tcPr>
          <w:p w14:paraId="55463E0E" w14:textId="7EDE12CF" w:rsidR="00A674D8" w:rsidRPr="00A51730" w:rsidRDefault="00A674D8" w:rsidP="00A674D8">
            <w:pPr>
              <w:pStyle w:val="StandaardSV"/>
              <w:rPr>
                <w:rFonts w:ascii="Verdana" w:hAnsi="Verdana"/>
                <w:sz w:val="20"/>
              </w:rPr>
            </w:pPr>
            <w:r w:rsidRPr="00A51730">
              <w:rPr>
                <w:rFonts w:ascii="Verdana" w:hAnsi="Verdana" w:cs="Calibri"/>
                <w:color w:val="000000"/>
                <w:sz w:val="20"/>
              </w:rPr>
              <w:t>41.065</w:t>
            </w:r>
          </w:p>
        </w:tc>
        <w:tc>
          <w:tcPr>
            <w:tcW w:w="830" w:type="dxa"/>
            <w:vAlign w:val="bottom"/>
          </w:tcPr>
          <w:p w14:paraId="6E4DA33F" w14:textId="5D866997" w:rsidR="00A674D8" w:rsidRPr="00A51730" w:rsidRDefault="00A674D8" w:rsidP="00A674D8">
            <w:pPr>
              <w:pStyle w:val="StandaardSV"/>
              <w:rPr>
                <w:rFonts w:ascii="Verdana" w:hAnsi="Verdana"/>
                <w:sz w:val="20"/>
              </w:rPr>
            </w:pPr>
            <w:r w:rsidRPr="00A51730">
              <w:rPr>
                <w:rFonts w:ascii="Verdana" w:hAnsi="Verdana" w:cs="Calibri"/>
                <w:color w:val="000000"/>
                <w:sz w:val="20"/>
              </w:rPr>
              <w:t>13.227</w:t>
            </w:r>
          </w:p>
        </w:tc>
      </w:tr>
      <w:tr w:rsidR="00A674D8" w:rsidRPr="00A51730" w14:paraId="3CE0C49D" w14:textId="337C9E91" w:rsidTr="00A674D8">
        <w:tc>
          <w:tcPr>
            <w:tcW w:w="758" w:type="dxa"/>
          </w:tcPr>
          <w:p w14:paraId="3518C733" w14:textId="4986B5A3" w:rsidR="00A674D8" w:rsidRPr="00A51730" w:rsidRDefault="00A674D8" w:rsidP="00A674D8">
            <w:pPr>
              <w:pStyle w:val="StandaardSV"/>
              <w:rPr>
                <w:rFonts w:ascii="Verdana" w:hAnsi="Verdana"/>
                <w:sz w:val="20"/>
              </w:rPr>
            </w:pPr>
            <w:r w:rsidRPr="00A51730">
              <w:rPr>
                <w:rFonts w:ascii="Verdana" w:hAnsi="Verdana"/>
                <w:sz w:val="20"/>
              </w:rPr>
              <w:t>27/3</w:t>
            </w:r>
          </w:p>
        </w:tc>
        <w:tc>
          <w:tcPr>
            <w:tcW w:w="1195" w:type="dxa"/>
            <w:vAlign w:val="bottom"/>
          </w:tcPr>
          <w:p w14:paraId="129EC147" w14:textId="4F8093F5" w:rsidR="00A674D8" w:rsidRPr="00A51730" w:rsidRDefault="00A674D8" w:rsidP="00A674D8">
            <w:pPr>
              <w:pStyle w:val="StandaardSV"/>
              <w:rPr>
                <w:rFonts w:ascii="Verdana" w:hAnsi="Verdana"/>
                <w:sz w:val="20"/>
              </w:rPr>
            </w:pPr>
            <w:r w:rsidRPr="00A51730">
              <w:rPr>
                <w:rFonts w:ascii="Verdana" w:hAnsi="Verdana" w:cs="Calibri"/>
                <w:color w:val="000000"/>
                <w:sz w:val="20"/>
              </w:rPr>
              <w:t>611</w:t>
            </w:r>
          </w:p>
        </w:tc>
        <w:tc>
          <w:tcPr>
            <w:tcW w:w="718" w:type="dxa"/>
            <w:vAlign w:val="bottom"/>
          </w:tcPr>
          <w:p w14:paraId="6F697AC9" w14:textId="045E4E87" w:rsidR="00A674D8" w:rsidRPr="00A51730" w:rsidRDefault="00A674D8" w:rsidP="00A674D8">
            <w:pPr>
              <w:pStyle w:val="StandaardSV"/>
              <w:rPr>
                <w:rFonts w:ascii="Verdana" w:hAnsi="Verdana"/>
                <w:sz w:val="20"/>
              </w:rPr>
            </w:pPr>
            <w:r w:rsidRPr="00A51730">
              <w:rPr>
                <w:rFonts w:ascii="Verdana" w:hAnsi="Verdana" w:cs="Calibri"/>
                <w:color w:val="000000"/>
                <w:sz w:val="20"/>
              </w:rPr>
              <w:t>845</w:t>
            </w:r>
          </w:p>
        </w:tc>
        <w:tc>
          <w:tcPr>
            <w:tcW w:w="772" w:type="dxa"/>
            <w:vAlign w:val="bottom"/>
          </w:tcPr>
          <w:p w14:paraId="3C98617D" w14:textId="68500AC4" w:rsidR="00A674D8" w:rsidRPr="00A51730" w:rsidRDefault="00A674D8" w:rsidP="00A674D8">
            <w:pPr>
              <w:pStyle w:val="StandaardSV"/>
              <w:rPr>
                <w:rFonts w:ascii="Verdana" w:hAnsi="Verdana"/>
                <w:sz w:val="20"/>
              </w:rPr>
            </w:pPr>
            <w:r w:rsidRPr="00A51730">
              <w:rPr>
                <w:rFonts w:ascii="Verdana" w:hAnsi="Verdana" w:cs="Calibri"/>
                <w:color w:val="000000"/>
                <w:sz w:val="20"/>
              </w:rPr>
              <w:t>275</w:t>
            </w:r>
          </w:p>
        </w:tc>
        <w:tc>
          <w:tcPr>
            <w:tcW w:w="1194" w:type="dxa"/>
            <w:vAlign w:val="bottom"/>
          </w:tcPr>
          <w:p w14:paraId="1B2B5615" w14:textId="781D8669" w:rsidR="00A674D8" w:rsidRPr="00A51730" w:rsidRDefault="00A674D8" w:rsidP="00A674D8">
            <w:pPr>
              <w:pStyle w:val="StandaardSV"/>
              <w:rPr>
                <w:rFonts w:ascii="Verdana" w:hAnsi="Verdana"/>
                <w:sz w:val="20"/>
              </w:rPr>
            </w:pPr>
            <w:r w:rsidRPr="00A51730">
              <w:rPr>
                <w:rFonts w:ascii="Verdana" w:hAnsi="Verdana" w:cs="Calibri"/>
                <w:color w:val="000000"/>
                <w:sz w:val="20"/>
              </w:rPr>
              <w:t>5</w:t>
            </w:r>
          </w:p>
        </w:tc>
        <w:tc>
          <w:tcPr>
            <w:tcW w:w="742" w:type="dxa"/>
            <w:vAlign w:val="bottom"/>
          </w:tcPr>
          <w:p w14:paraId="68921947" w14:textId="0060CD7D" w:rsidR="00A674D8" w:rsidRPr="00A51730" w:rsidRDefault="00A674D8" w:rsidP="00A674D8">
            <w:pPr>
              <w:pStyle w:val="StandaardSV"/>
              <w:rPr>
                <w:rFonts w:ascii="Verdana" w:hAnsi="Verdana"/>
                <w:sz w:val="20"/>
              </w:rPr>
            </w:pPr>
            <w:r w:rsidRPr="00A51730">
              <w:rPr>
                <w:rFonts w:ascii="Verdana" w:hAnsi="Verdana" w:cs="Calibri"/>
                <w:color w:val="000000"/>
                <w:sz w:val="20"/>
              </w:rPr>
              <w:t>15</w:t>
            </w:r>
          </w:p>
        </w:tc>
        <w:tc>
          <w:tcPr>
            <w:tcW w:w="786" w:type="dxa"/>
            <w:vAlign w:val="bottom"/>
          </w:tcPr>
          <w:p w14:paraId="74D80842" w14:textId="58510309" w:rsidR="00A674D8" w:rsidRPr="00A51730" w:rsidRDefault="00A674D8" w:rsidP="00A674D8">
            <w:pPr>
              <w:pStyle w:val="StandaardSV"/>
              <w:rPr>
                <w:rFonts w:ascii="Verdana" w:hAnsi="Verdana"/>
                <w:sz w:val="20"/>
              </w:rPr>
            </w:pPr>
            <w:r w:rsidRPr="00A51730">
              <w:rPr>
                <w:rFonts w:ascii="Verdana" w:hAnsi="Verdana" w:cs="Calibri"/>
                <w:color w:val="000000"/>
                <w:sz w:val="20"/>
              </w:rPr>
              <w:t>2</w:t>
            </w:r>
          </w:p>
        </w:tc>
        <w:tc>
          <w:tcPr>
            <w:tcW w:w="1237" w:type="dxa"/>
            <w:vAlign w:val="bottom"/>
          </w:tcPr>
          <w:p w14:paraId="05A7550E" w14:textId="094B88FC" w:rsidR="00A674D8" w:rsidRPr="00A51730" w:rsidRDefault="00A674D8" w:rsidP="00A674D8">
            <w:pPr>
              <w:pStyle w:val="StandaardSV"/>
              <w:rPr>
                <w:rFonts w:ascii="Verdana" w:hAnsi="Verdana"/>
                <w:sz w:val="20"/>
              </w:rPr>
            </w:pPr>
            <w:r w:rsidRPr="00A51730">
              <w:rPr>
                <w:rFonts w:ascii="Verdana" w:hAnsi="Verdana" w:cs="Calibri"/>
                <w:color w:val="000000"/>
                <w:sz w:val="20"/>
              </w:rPr>
              <w:t>23.395</w:t>
            </w:r>
          </w:p>
        </w:tc>
        <w:tc>
          <w:tcPr>
            <w:tcW w:w="830" w:type="dxa"/>
            <w:vAlign w:val="bottom"/>
          </w:tcPr>
          <w:p w14:paraId="7F76AFA8" w14:textId="28847E18" w:rsidR="00A674D8" w:rsidRPr="00A51730" w:rsidRDefault="00A674D8" w:rsidP="00A674D8">
            <w:pPr>
              <w:pStyle w:val="StandaardSV"/>
              <w:rPr>
                <w:rFonts w:ascii="Verdana" w:hAnsi="Verdana"/>
                <w:sz w:val="20"/>
              </w:rPr>
            </w:pPr>
            <w:r w:rsidRPr="00A51730">
              <w:rPr>
                <w:rFonts w:ascii="Verdana" w:hAnsi="Verdana" w:cs="Calibri"/>
                <w:color w:val="000000"/>
                <w:sz w:val="20"/>
              </w:rPr>
              <w:t>41.263</w:t>
            </w:r>
          </w:p>
        </w:tc>
        <w:tc>
          <w:tcPr>
            <w:tcW w:w="830" w:type="dxa"/>
            <w:vAlign w:val="bottom"/>
          </w:tcPr>
          <w:p w14:paraId="4EDBE097" w14:textId="088DAE4F" w:rsidR="00A674D8" w:rsidRPr="00A51730" w:rsidRDefault="00A674D8" w:rsidP="00A674D8">
            <w:pPr>
              <w:pStyle w:val="StandaardSV"/>
              <w:rPr>
                <w:rFonts w:ascii="Verdana" w:hAnsi="Verdana"/>
                <w:sz w:val="20"/>
              </w:rPr>
            </w:pPr>
            <w:r w:rsidRPr="00A51730">
              <w:rPr>
                <w:rFonts w:ascii="Verdana" w:hAnsi="Verdana" w:cs="Calibri"/>
                <w:color w:val="000000"/>
                <w:sz w:val="20"/>
              </w:rPr>
              <w:t>13.437</w:t>
            </w:r>
          </w:p>
        </w:tc>
      </w:tr>
      <w:tr w:rsidR="00A674D8" w:rsidRPr="00A51730" w14:paraId="02B20949" w14:textId="6443D85F" w:rsidTr="00A674D8">
        <w:tc>
          <w:tcPr>
            <w:tcW w:w="758" w:type="dxa"/>
          </w:tcPr>
          <w:p w14:paraId="15E38A76" w14:textId="6AD9A9BC" w:rsidR="00A674D8" w:rsidRPr="00A51730" w:rsidRDefault="00A674D8" w:rsidP="00A674D8">
            <w:pPr>
              <w:pStyle w:val="StandaardSV"/>
              <w:rPr>
                <w:rFonts w:ascii="Verdana" w:hAnsi="Verdana"/>
                <w:sz w:val="20"/>
              </w:rPr>
            </w:pPr>
            <w:r w:rsidRPr="00A51730">
              <w:rPr>
                <w:rFonts w:ascii="Verdana" w:hAnsi="Verdana"/>
                <w:sz w:val="20"/>
              </w:rPr>
              <w:t>28/3</w:t>
            </w:r>
          </w:p>
        </w:tc>
        <w:tc>
          <w:tcPr>
            <w:tcW w:w="1195" w:type="dxa"/>
            <w:vAlign w:val="bottom"/>
          </w:tcPr>
          <w:p w14:paraId="55439906" w14:textId="5D76263A" w:rsidR="00A674D8" w:rsidRPr="00A51730" w:rsidRDefault="00A674D8" w:rsidP="00A674D8">
            <w:pPr>
              <w:pStyle w:val="StandaardSV"/>
              <w:rPr>
                <w:rFonts w:ascii="Verdana" w:hAnsi="Verdana"/>
                <w:sz w:val="20"/>
              </w:rPr>
            </w:pPr>
            <w:r w:rsidRPr="00A51730">
              <w:rPr>
                <w:rFonts w:ascii="Verdana" w:hAnsi="Verdana" w:cs="Calibri"/>
                <w:color w:val="000000"/>
                <w:sz w:val="20"/>
              </w:rPr>
              <w:t>567</w:t>
            </w:r>
          </w:p>
        </w:tc>
        <w:tc>
          <w:tcPr>
            <w:tcW w:w="718" w:type="dxa"/>
            <w:vAlign w:val="bottom"/>
          </w:tcPr>
          <w:p w14:paraId="1D5251F3" w14:textId="16E76CB1" w:rsidR="00A674D8" w:rsidRPr="00A51730" w:rsidRDefault="00A674D8" w:rsidP="00A674D8">
            <w:pPr>
              <w:pStyle w:val="StandaardSV"/>
              <w:rPr>
                <w:rFonts w:ascii="Verdana" w:hAnsi="Verdana"/>
                <w:sz w:val="20"/>
              </w:rPr>
            </w:pPr>
            <w:r w:rsidRPr="00A51730">
              <w:rPr>
                <w:rFonts w:ascii="Verdana" w:hAnsi="Verdana" w:cs="Calibri"/>
                <w:color w:val="000000"/>
                <w:sz w:val="20"/>
              </w:rPr>
              <w:t>886</w:t>
            </w:r>
          </w:p>
        </w:tc>
        <w:tc>
          <w:tcPr>
            <w:tcW w:w="772" w:type="dxa"/>
            <w:vAlign w:val="bottom"/>
          </w:tcPr>
          <w:p w14:paraId="7A1E97CA" w14:textId="351D23C0" w:rsidR="00A674D8" w:rsidRPr="00A51730" w:rsidRDefault="00A674D8" w:rsidP="00A674D8">
            <w:pPr>
              <w:pStyle w:val="StandaardSV"/>
              <w:rPr>
                <w:rFonts w:ascii="Verdana" w:hAnsi="Verdana"/>
                <w:sz w:val="20"/>
              </w:rPr>
            </w:pPr>
            <w:r w:rsidRPr="00A51730">
              <w:rPr>
                <w:rFonts w:ascii="Verdana" w:hAnsi="Verdana" w:cs="Calibri"/>
                <w:color w:val="000000"/>
                <w:sz w:val="20"/>
              </w:rPr>
              <w:t>292</w:t>
            </w:r>
          </w:p>
        </w:tc>
        <w:tc>
          <w:tcPr>
            <w:tcW w:w="1194" w:type="dxa"/>
            <w:vAlign w:val="bottom"/>
          </w:tcPr>
          <w:p w14:paraId="1B947B9B" w14:textId="1FBA62B5" w:rsidR="00A674D8" w:rsidRPr="00A51730" w:rsidRDefault="00A674D8" w:rsidP="00A674D8">
            <w:pPr>
              <w:pStyle w:val="StandaardSV"/>
              <w:rPr>
                <w:rFonts w:ascii="Verdana" w:hAnsi="Verdana"/>
                <w:sz w:val="20"/>
              </w:rPr>
            </w:pPr>
            <w:r w:rsidRPr="00A51730">
              <w:rPr>
                <w:rFonts w:ascii="Verdana" w:hAnsi="Verdana" w:cs="Calibri"/>
                <w:color w:val="000000"/>
                <w:sz w:val="20"/>
              </w:rPr>
              <w:t>5</w:t>
            </w:r>
          </w:p>
        </w:tc>
        <w:tc>
          <w:tcPr>
            <w:tcW w:w="742" w:type="dxa"/>
            <w:vAlign w:val="bottom"/>
          </w:tcPr>
          <w:p w14:paraId="2A56B690" w14:textId="1CB7DBC0" w:rsidR="00A674D8" w:rsidRPr="00A51730" w:rsidRDefault="00A674D8" w:rsidP="00A674D8">
            <w:pPr>
              <w:pStyle w:val="StandaardSV"/>
              <w:rPr>
                <w:rFonts w:ascii="Verdana" w:hAnsi="Verdana"/>
                <w:sz w:val="20"/>
              </w:rPr>
            </w:pPr>
            <w:r w:rsidRPr="00A51730">
              <w:rPr>
                <w:rFonts w:ascii="Verdana" w:hAnsi="Verdana" w:cs="Calibri"/>
                <w:color w:val="000000"/>
                <w:sz w:val="20"/>
              </w:rPr>
              <w:t>11</w:t>
            </w:r>
          </w:p>
        </w:tc>
        <w:tc>
          <w:tcPr>
            <w:tcW w:w="786" w:type="dxa"/>
            <w:vAlign w:val="bottom"/>
          </w:tcPr>
          <w:p w14:paraId="0B8F14CA" w14:textId="36EE49F6" w:rsidR="00A674D8" w:rsidRPr="00A51730" w:rsidRDefault="00A674D8" w:rsidP="00A674D8">
            <w:pPr>
              <w:pStyle w:val="StandaardSV"/>
              <w:rPr>
                <w:rFonts w:ascii="Verdana" w:hAnsi="Verdana"/>
                <w:sz w:val="20"/>
              </w:rPr>
            </w:pPr>
            <w:r w:rsidRPr="00A51730">
              <w:rPr>
                <w:rFonts w:ascii="Verdana" w:hAnsi="Verdana" w:cs="Calibri"/>
                <w:color w:val="000000"/>
                <w:sz w:val="20"/>
              </w:rPr>
              <w:t>13</w:t>
            </w:r>
          </w:p>
        </w:tc>
        <w:tc>
          <w:tcPr>
            <w:tcW w:w="1237" w:type="dxa"/>
            <w:vAlign w:val="bottom"/>
          </w:tcPr>
          <w:p w14:paraId="0B612C1E" w14:textId="31D2D00A" w:rsidR="00A674D8" w:rsidRPr="00A51730" w:rsidRDefault="00A674D8" w:rsidP="00A674D8">
            <w:pPr>
              <w:pStyle w:val="StandaardSV"/>
              <w:rPr>
                <w:rFonts w:ascii="Verdana" w:hAnsi="Verdana"/>
                <w:sz w:val="20"/>
              </w:rPr>
            </w:pPr>
            <w:r w:rsidRPr="00A51730">
              <w:rPr>
                <w:rFonts w:ascii="Verdana" w:hAnsi="Verdana" w:cs="Calibri"/>
                <w:color w:val="000000"/>
                <w:sz w:val="20"/>
              </w:rPr>
              <w:t>22.743</w:t>
            </w:r>
          </w:p>
        </w:tc>
        <w:tc>
          <w:tcPr>
            <w:tcW w:w="830" w:type="dxa"/>
            <w:vAlign w:val="bottom"/>
          </w:tcPr>
          <w:p w14:paraId="29E638CA" w14:textId="7DE631F6" w:rsidR="00A674D8" w:rsidRPr="00A51730" w:rsidRDefault="00A674D8" w:rsidP="00A674D8">
            <w:pPr>
              <w:pStyle w:val="StandaardSV"/>
              <w:rPr>
                <w:rFonts w:ascii="Verdana" w:hAnsi="Verdana"/>
                <w:sz w:val="20"/>
              </w:rPr>
            </w:pPr>
            <w:r w:rsidRPr="00A51730">
              <w:rPr>
                <w:rFonts w:ascii="Verdana" w:hAnsi="Verdana" w:cs="Calibri"/>
                <w:color w:val="000000"/>
                <w:sz w:val="20"/>
              </w:rPr>
              <w:t>39.386</w:t>
            </w:r>
          </w:p>
        </w:tc>
        <w:tc>
          <w:tcPr>
            <w:tcW w:w="830" w:type="dxa"/>
            <w:vAlign w:val="bottom"/>
          </w:tcPr>
          <w:p w14:paraId="19D09459" w14:textId="3E64C81E" w:rsidR="00A674D8" w:rsidRPr="00A51730" w:rsidRDefault="00A674D8" w:rsidP="00A674D8">
            <w:pPr>
              <w:pStyle w:val="StandaardSV"/>
              <w:rPr>
                <w:rFonts w:ascii="Verdana" w:hAnsi="Verdana"/>
                <w:sz w:val="20"/>
              </w:rPr>
            </w:pPr>
            <w:r w:rsidRPr="00A51730">
              <w:rPr>
                <w:rFonts w:ascii="Verdana" w:hAnsi="Verdana" w:cs="Calibri"/>
                <w:color w:val="000000"/>
                <w:sz w:val="20"/>
              </w:rPr>
              <w:t>12.898</w:t>
            </w:r>
          </w:p>
        </w:tc>
      </w:tr>
      <w:tr w:rsidR="00A674D8" w:rsidRPr="00A51730" w14:paraId="2B770BE3" w14:textId="71D7DA05" w:rsidTr="00A674D8">
        <w:tc>
          <w:tcPr>
            <w:tcW w:w="758" w:type="dxa"/>
          </w:tcPr>
          <w:p w14:paraId="031AF463" w14:textId="7292CC49" w:rsidR="00A674D8" w:rsidRPr="00A51730" w:rsidRDefault="00A674D8" w:rsidP="00A674D8">
            <w:pPr>
              <w:pStyle w:val="StandaardSV"/>
              <w:rPr>
                <w:rFonts w:ascii="Verdana" w:hAnsi="Verdana"/>
                <w:sz w:val="20"/>
              </w:rPr>
            </w:pPr>
            <w:r w:rsidRPr="00A51730">
              <w:rPr>
                <w:rFonts w:ascii="Verdana" w:hAnsi="Verdana"/>
                <w:sz w:val="20"/>
              </w:rPr>
              <w:t>29/3</w:t>
            </w:r>
          </w:p>
        </w:tc>
        <w:tc>
          <w:tcPr>
            <w:tcW w:w="1195" w:type="dxa"/>
            <w:vAlign w:val="bottom"/>
          </w:tcPr>
          <w:p w14:paraId="3C1E3CA7" w14:textId="19C6BA87" w:rsidR="00A674D8" w:rsidRPr="00A51730" w:rsidRDefault="00A674D8" w:rsidP="00A674D8">
            <w:pPr>
              <w:pStyle w:val="StandaardSV"/>
              <w:rPr>
                <w:rFonts w:ascii="Verdana" w:hAnsi="Verdana"/>
                <w:sz w:val="20"/>
              </w:rPr>
            </w:pPr>
            <w:r w:rsidRPr="00A51730">
              <w:rPr>
                <w:rFonts w:ascii="Verdana" w:hAnsi="Verdana" w:cs="Calibri"/>
                <w:color w:val="000000"/>
                <w:sz w:val="20"/>
              </w:rPr>
              <w:t>599</w:t>
            </w:r>
          </w:p>
        </w:tc>
        <w:tc>
          <w:tcPr>
            <w:tcW w:w="718" w:type="dxa"/>
            <w:vAlign w:val="bottom"/>
          </w:tcPr>
          <w:p w14:paraId="6F09B677" w14:textId="3838A378" w:rsidR="00A674D8" w:rsidRPr="00A51730" w:rsidRDefault="00A674D8" w:rsidP="00A674D8">
            <w:pPr>
              <w:pStyle w:val="StandaardSV"/>
              <w:rPr>
                <w:rFonts w:ascii="Verdana" w:hAnsi="Verdana"/>
                <w:sz w:val="20"/>
              </w:rPr>
            </w:pPr>
            <w:r w:rsidRPr="00A51730">
              <w:rPr>
                <w:rFonts w:ascii="Verdana" w:hAnsi="Verdana" w:cs="Calibri"/>
                <w:color w:val="000000"/>
                <w:sz w:val="20"/>
              </w:rPr>
              <w:t>1.009</w:t>
            </w:r>
          </w:p>
        </w:tc>
        <w:tc>
          <w:tcPr>
            <w:tcW w:w="772" w:type="dxa"/>
            <w:vAlign w:val="bottom"/>
          </w:tcPr>
          <w:p w14:paraId="62A9E9B1" w14:textId="7A7CB18F" w:rsidR="00A674D8" w:rsidRPr="00A51730" w:rsidRDefault="00A674D8" w:rsidP="00A674D8">
            <w:pPr>
              <w:pStyle w:val="StandaardSV"/>
              <w:rPr>
                <w:rFonts w:ascii="Verdana" w:hAnsi="Verdana"/>
                <w:sz w:val="20"/>
              </w:rPr>
            </w:pPr>
            <w:r w:rsidRPr="00A51730">
              <w:rPr>
                <w:rFonts w:ascii="Verdana" w:hAnsi="Verdana" w:cs="Calibri"/>
                <w:color w:val="000000"/>
                <w:sz w:val="20"/>
              </w:rPr>
              <w:t>323</w:t>
            </w:r>
          </w:p>
        </w:tc>
        <w:tc>
          <w:tcPr>
            <w:tcW w:w="1194" w:type="dxa"/>
            <w:vAlign w:val="bottom"/>
          </w:tcPr>
          <w:p w14:paraId="748463C8" w14:textId="4C697745" w:rsidR="00A674D8" w:rsidRPr="00A51730" w:rsidRDefault="00A674D8" w:rsidP="00A674D8">
            <w:pPr>
              <w:pStyle w:val="StandaardSV"/>
              <w:rPr>
                <w:rFonts w:ascii="Verdana" w:hAnsi="Verdana"/>
                <w:sz w:val="20"/>
              </w:rPr>
            </w:pPr>
            <w:r w:rsidRPr="00A51730">
              <w:rPr>
                <w:rFonts w:ascii="Verdana" w:hAnsi="Verdana" w:cs="Calibri"/>
                <w:color w:val="000000"/>
                <w:sz w:val="20"/>
              </w:rPr>
              <w:t>4</w:t>
            </w:r>
          </w:p>
        </w:tc>
        <w:tc>
          <w:tcPr>
            <w:tcW w:w="742" w:type="dxa"/>
            <w:vAlign w:val="bottom"/>
          </w:tcPr>
          <w:p w14:paraId="15F4F076" w14:textId="54761617" w:rsidR="00A674D8" w:rsidRPr="00A51730" w:rsidRDefault="00A674D8" w:rsidP="00A674D8">
            <w:pPr>
              <w:pStyle w:val="StandaardSV"/>
              <w:rPr>
                <w:rFonts w:ascii="Verdana" w:hAnsi="Verdana"/>
                <w:sz w:val="20"/>
              </w:rPr>
            </w:pPr>
            <w:r w:rsidRPr="00A51730">
              <w:rPr>
                <w:rFonts w:ascii="Verdana" w:hAnsi="Verdana" w:cs="Calibri"/>
                <w:color w:val="000000"/>
                <w:sz w:val="20"/>
              </w:rPr>
              <w:t>22</w:t>
            </w:r>
          </w:p>
        </w:tc>
        <w:tc>
          <w:tcPr>
            <w:tcW w:w="786" w:type="dxa"/>
            <w:vAlign w:val="bottom"/>
          </w:tcPr>
          <w:p w14:paraId="7C4CEEBC" w14:textId="6E98261A"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1237" w:type="dxa"/>
            <w:vAlign w:val="bottom"/>
          </w:tcPr>
          <w:p w14:paraId="00828342" w14:textId="7F83D4B7" w:rsidR="00A674D8" w:rsidRPr="00A51730" w:rsidRDefault="00A674D8" w:rsidP="00A674D8">
            <w:pPr>
              <w:pStyle w:val="StandaardSV"/>
              <w:rPr>
                <w:rFonts w:ascii="Verdana" w:hAnsi="Verdana"/>
                <w:sz w:val="20"/>
              </w:rPr>
            </w:pPr>
            <w:r w:rsidRPr="00A51730">
              <w:rPr>
                <w:rFonts w:ascii="Verdana" w:hAnsi="Verdana" w:cs="Calibri"/>
                <w:color w:val="000000"/>
                <w:sz w:val="20"/>
              </w:rPr>
              <w:t>22.518</w:t>
            </w:r>
          </w:p>
        </w:tc>
        <w:tc>
          <w:tcPr>
            <w:tcW w:w="830" w:type="dxa"/>
            <w:vAlign w:val="bottom"/>
          </w:tcPr>
          <w:p w14:paraId="29F23798" w14:textId="0317A301" w:rsidR="00A674D8" w:rsidRPr="00A51730" w:rsidRDefault="00A674D8" w:rsidP="00A674D8">
            <w:pPr>
              <w:pStyle w:val="StandaardSV"/>
              <w:rPr>
                <w:rFonts w:ascii="Verdana" w:hAnsi="Verdana"/>
                <w:sz w:val="20"/>
              </w:rPr>
            </w:pPr>
            <w:r w:rsidRPr="00A51730">
              <w:rPr>
                <w:rFonts w:ascii="Verdana" w:hAnsi="Verdana" w:cs="Calibri"/>
                <w:color w:val="000000"/>
                <w:sz w:val="20"/>
              </w:rPr>
              <w:t>39.887</w:t>
            </w:r>
          </w:p>
        </w:tc>
        <w:tc>
          <w:tcPr>
            <w:tcW w:w="830" w:type="dxa"/>
            <w:vAlign w:val="bottom"/>
          </w:tcPr>
          <w:p w14:paraId="00D3DACC" w14:textId="3B5E0250" w:rsidR="00A674D8" w:rsidRPr="00A51730" w:rsidRDefault="00A674D8" w:rsidP="00A674D8">
            <w:pPr>
              <w:pStyle w:val="StandaardSV"/>
              <w:rPr>
                <w:rFonts w:ascii="Verdana" w:hAnsi="Verdana"/>
                <w:sz w:val="20"/>
              </w:rPr>
            </w:pPr>
            <w:r w:rsidRPr="00A51730">
              <w:rPr>
                <w:rFonts w:ascii="Verdana" w:hAnsi="Verdana" w:cs="Calibri"/>
                <w:color w:val="000000"/>
                <w:sz w:val="20"/>
              </w:rPr>
              <w:t>13.068</w:t>
            </w:r>
          </w:p>
        </w:tc>
      </w:tr>
      <w:tr w:rsidR="00A674D8" w:rsidRPr="00A51730" w14:paraId="18BDACEA" w14:textId="5A7D63A7" w:rsidTr="00A674D8">
        <w:tc>
          <w:tcPr>
            <w:tcW w:w="758" w:type="dxa"/>
          </w:tcPr>
          <w:p w14:paraId="110FBC1D" w14:textId="48CA5972" w:rsidR="00A674D8" w:rsidRPr="00A51730" w:rsidRDefault="00A674D8" w:rsidP="00A674D8">
            <w:pPr>
              <w:pStyle w:val="StandaardSV"/>
              <w:rPr>
                <w:rFonts w:ascii="Verdana" w:hAnsi="Verdana"/>
                <w:sz w:val="20"/>
              </w:rPr>
            </w:pPr>
            <w:r w:rsidRPr="00A51730">
              <w:rPr>
                <w:rFonts w:ascii="Verdana" w:hAnsi="Verdana"/>
                <w:sz w:val="20"/>
              </w:rPr>
              <w:t>30/3</w:t>
            </w:r>
          </w:p>
        </w:tc>
        <w:tc>
          <w:tcPr>
            <w:tcW w:w="1195" w:type="dxa"/>
            <w:vAlign w:val="bottom"/>
          </w:tcPr>
          <w:p w14:paraId="23B0644D" w14:textId="1499F66C" w:rsidR="00A674D8" w:rsidRPr="00A51730" w:rsidRDefault="00A674D8" w:rsidP="00A674D8">
            <w:pPr>
              <w:pStyle w:val="StandaardSV"/>
              <w:rPr>
                <w:rFonts w:ascii="Verdana" w:hAnsi="Verdana"/>
                <w:sz w:val="20"/>
              </w:rPr>
            </w:pPr>
            <w:r w:rsidRPr="00A51730">
              <w:rPr>
                <w:rFonts w:ascii="Verdana" w:hAnsi="Verdana" w:cs="Calibri"/>
                <w:color w:val="000000"/>
                <w:sz w:val="20"/>
              </w:rPr>
              <w:t>645</w:t>
            </w:r>
          </w:p>
        </w:tc>
        <w:tc>
          <w:tcPr>
            <w:tcW w:w="718" w:type="dxa"/>
            <w:vAlign w:val="bottom"/>
          </w:tcPr>
          <w:p w14:paraId="4104A78D" w14:textId="1BB22502" w:rsidR="00A674D8" w:rsidRPr="00A51730" w:rsidRDefault="00A674D8" w:rsidP="00A674D8">
            <w:pPr>
              <w:pStyle w:val="StandaardSV"/>
              <w:rPr>
                <w:rFonts w:ascii="Verdana" w:hAnsi="Verdana"/>
                <w:sz w:val="20"/>
              </w:rPr>
            </w:pPr>
            <w:r w:rsidRPr="00A51730">
              <w:rPr>
                <w:rFonts w:ascii="Verdana" w:hAnsi="Verdana" w:cs="Calibri"/>
                <w:color w:val="000000"/>
                <w:sz w:val="20"/>
              </w:rPr>
              <w:t>1.161</w:t>
            </w:r>
          </w:p>
        </w:tc>
        <w:tc>
          <w:tcPr>
            <w:tcW w:w="772" w:type="dxa"/>
            <w:vAlign w:val="bottom"/>
          </w:tcPr>
          <w:p w14:paraId="6A9CB44C" w14:textId="5B9C6300" w:rsidR="00A674D8" w:rsidRPr="00A51730" w:rsidRDefault="00A674D8" w:rsidP="00A674D8">
            <w:pPr>
              <w:pStyle w:val="StandaardSV"/>
              <w:rPr>
                <w:rFonts w:ascii="Verdana" w:hAnsi="Verdana"/>
                <w:sz w:val="20"/>
              </w:rPr>
            </w:pPr>
            <w:r w:rsidRPr="00A51730">
              <w:rPr>
                <w:rFonts w:ascii="Verdana" w:hAnsi="Verdana" w:cs="Calibri"/>
                <w:color w:val="000000"/>
                <w:sz w:val="20"/>
              </w:rPr>
              <w:t>382</w:t>
            </w:r>
          </w:p>
        </w:tc>
        <w:tc>
          <w:tcPr>
            <w:tcW w:w="1194" w:type="dxa"/>
            <w:vAlign w:val="bottom"/>
          </w:tcPr>
          <w:p w14:paraId="0AE13618" w14:textId="051170C8" w:rsidR="00A674D8" w:rsidRPr="00A51730" w:rsidRDefault="00A674D8" w:rsidP="00A674D8">
            <w:pPr>
              <w:pStyle w:val="StandaardSV"/>
              <w:rPr>
                <w:rFonts w:ascii="Verdana" w:hAnsi="Verdana"/>
                <w:sz w:val="20"/>
              </w:rPr>
            </w:pPr>
            <w:r w:rsidRPr="00A51730">
              <w:rPr>
                <w:rFonts w:ascii="Verdana" w:hAnsi="Verdana" w:cs="Calibri"/>
                <w:color w:val="000000"/>
                <w:sz w:val="20"/>
              </w:rPr>
              <w:t>4</w:t>
            </w:r>
          </w:p>
        </w:tc>
        <w:tc>
          <w:tcPr>
            <w:tcW w:w="742" w:type="dxa"/>
            <w:vAlign w:val="bottom"/>
          </w:tcPr>
          <w:p w14:paraId="7CE4E4F2" w14:textId="513A4134" w:rsidR="00A674D8" w:rsidRPr="00A51730" w:rsidRDefault="00A674D8" w:rsidP="00A674D8">
            <w:pPr>
              <w:pStyle w:val="StandaardSV"/>
              <w:rPr>
                <w:rFonts w:ascii="Verdana" w:hAnsi="Verdana"/>
                <w:sz w:val="20"/>
              </w:rPr>
            </w:pPr>
            <w:r w:rsidRPr="00A51730">
              <w:rPr>
                <w:rFonts w:ascii="Verdana" w:hAnsi="Verdana" w:cs="Calibri"/>
                <w:color w:val="000000"/>
                <w:sz w:val="20"/>
              </w:rPr>
              <w:t>21</w:t>
            </w:r>
          </w:p>
        </w:tc>
        <w:tc>
          <w:tcPr>
            <w:tcW w:w="786" w:type="dxa"/>
            <w:vAlign w:val="bottom"/>
          </w:tcPr>
          <w:p w14:paraId="0D6BE6CC" w14:textId="5DFA9513" w:rsidR="00A674D8" w:rsidRPr="00A51730" w:rsidRDefault="00A674D8" w:rsidP="00A674D8">
            <w:pPr>
              <w:pStyle w:val="StandaardSV"/>
              <w:rPr>
                <w:rFonts w:ascii="Verdana" w:hAnsi="Verdana"/>
                <w:sz w:val="20"/>
              </w:rPr>
            </w:pPr>
            <w:r w:rsidRPr="00A51730">
              <w:rPr>
                <w:rFonts w:ascii="Verdana" w:hAnsi="Verdana" w:cs="Calibri"/>
                <w:color w:val="000000"/>
                <w:sz w:val="20"/>
              </w:rPr>
              <w:t>2</w:t>
            </w:r>
          </w:p>
        </w:tc>
        <w:tc>
          <w:tcPr>
            <w:tcW w:w="1237" w:type="dxa"/>
            <w:vAlign w:val="bottom"/>
          </w:tcPr>
          <w:p w14:paraId="64E90EE2" w14:textId="7F845C73" w:rsidR="00A674D8" w:rsidRPr="00A51730" w:rsidRDefault="00A674D8" w:rsidP="00A674D8">
            <w:pPr>
              <w:pStyle w:val="StandaardSV"/>
              <w:rPr>
                <w:rFonts w:ascii="Verdana" w:hAnsi="Verdana"/>
                <w:sz w:val="20"/>
              </w:rPr>
            </w:pPr>
            <w:r w:rsidRPr="00A51730">
              <w:rPr>
                <w:rFonts w:ascii="Verdana" w:hAnsi="Verdana" w:cs="Calibri"/>
                <w:color w:val="000000"/>
                <w:sz w:val="20"/>
              </w:rPr>
              <w:t>22.661</w:t>
            </w:r>
          </w:p>
        </w:tc>
        <w:tc>
          <w:tcPr>
            <w:tcW w:w="830" w:type="dxa"/>
            <w:vAlign w:val="bottom"/>
          </w:tcPr>
          <w:p w14:paraId="5BECF0C8" w14:textId="3CD521EC" w:rsidR="00A674D8" w:rsidRPr="00A51730" w:rsidRDefault="00A674D8" w:rsidP="00A674D8">
            <w:pPr>
              <w:pStyle w:val="StandaardSV"/>
              <w:rPr>
                <w:rFonts w:ascii="Verdana" w:hAnsi="Verdana"/>
                <w:sz w:val="20"/>
              </w:rPr>
            </w:pPr>
            <w:r w:rsidRPr="00A51730">
              <w:rPr>
                <w:rFonts w:ascii="Verdana" w:hAnsi="Verdana" w:cs="Calibri"/>
                <w:color w:val="000000"/>
                <w:sz w:val="20"/>
              </w:rPr>
              <w:t>41.579</w:t>
            </w:r>
          </w:p>
        </w:tc>
        <w:tc>
          <w:tcPr>
            <w:tcW w:w="830" w:type="dxa"/>
            <w:vAlign w:val="bottom"/>
          </w:tcPr>
          <w:p w14:paraId="1764E992" w14:textId="208B819E" w:rsidR="00A674D8" w:rsidRPr="00A51730" w:rsidRDefault="00A674D8" w:rsidP="00A674D8">
            <w:pPr>
              <w:pStyle w:val="StandaardSV"/>
              <w:rPr>
                <w:rFonts w:ascii="Verdana" w:hAnsi="Verdana"/>
                <w:sz w:val="20"/>
              </w:rPr>
            </w:pPr>
            <w:r w:rsidRPr="00A51730">
              <w:rPr>
                <w:rFonts w:ascii="Verdana" w:hAnsi="Verdana" w:cs="Calibri"/>
                <w:color w:val="000000"/>
                <w:sz w:val="20"/>
              </w:rPr>
              <w:t>13.592</w:t>
            </w:r>
          </w:p>
        </w:tc>
      </w:tr>
      <w:tr w:rsidR="00A674D8" w:rsidRPr="00A51730" w14:paraId="3BC2DD28" w14:textId="15613433" w:rsidTr="00A674D8">
        <w:tc>
          <w:tcPr>
            <w:tcW w:w="758" w:type="dxa"/>
          </w:tcPr>
          <w:p w14:paraId="3F9F56AA" w14:textId="6EDE47E4" w:rsidR="00A674D8" w:rsidRPr="00A51730" w:rsidRDefault="00A674D8" w:rsidP="00A674D8">
            <w:pPr>
              <w:pStyle w:val="StandaardSV"/>
              <w:rPr>
                <w:rFonts w:ascii="Verdana" w:hAnsi="Verdana"/>
                <w:sz w:val="20"/>
              </w:rPr>
            </w:pPr>
            <w:r w:rsidRPr="00A51730">
              <w:rPr>
                <w:rFonts w:ascii="Verdana" w:hAnsi="Verdana"/>
                <w:sz w:val="20"/>
              </w:rPr>
              <w:t>31/3</w:t>
            </w:r>
          </w:p>
        </w:tc>
        <w:tc>
          <w:tcPr>
            <w:tcW w:w="1195" w:type="dxa"/>
            <w:vAlign w:val="bottom"/>
          </w:tcPr>
          <w:p w14:paraId="5ECC8070" w14:textId="1FEBD534" w:rsidR="00A674D8" w:rsidRPr="00A51730" w:rsidRDefault="00A674D8" w:rsidP="00A674D8">
            <w:pPr>
              <w:pStyle w:val="StandaardSV"/>
              <w:rPr>
                <w:rFonts w:ascii="Verdana" w:hAnsi="Verdana"/>
                <w:sz w:val="20"/>
              </w:rPr>
            </w:pPr>
            <w:r w:rsidRPr="00A51730">
              <w:rPr>
                <w:rFonts w:ascii="Verdana" w:hAnsi="Verdana" w:cs="Calibri"/>
                <w:color w:val="000000"/>
                <w:sz w:val="20"/>
              </w:rPr>
              <w:t>708</w:t>
            </w:r>
          </w:p>
        </w:tc>
        <w:tc>
          <w:tcPr>
            <w:tcW w:w="718" w:type="dxa"/>
            <w:vAlign w:val="bottom"/>
          </w:tcPr>
          <w:p w14:paraId="666829DE" w14:textId="3B2EB2E0" w:rsidR="00A674D8" w:rsidRPr="00A51730" w:rsidRDefault="00A674D8" w:rsidP="00A674D8">
            <w:pPr>
              <w:pStyle w:val="StandaardSV"/>
              <w:rPr>
                <w:rFonts w:ascii="Verdana" w:hAnsi="Verdana"/>
                <w:sz w:val="20"/>
              </w:rPr>
            </w:pPr>
            <w:r w:rsidRPr="00A51730">
              <w:rPr>
                <w:rFonts w:ascii="Verdana" w:hAnsi="Verdana" w:cs="Calibri"/>
                <w:color w:val="000000"/>
                <w:sz w:val="20"/>
              </w:rPr>
              <w:t>1.237</w:t>
            </w:r>
          </w:p>
        </w:tc>
        <w:tc>
          <w:tcPr>
            <w:tcW w:w="772" w:type="dxa"/>
            <w:vAlign w:val="bottom"/>
          </w:tcPr>
          <w:p w14:paraId="451B1A0A" w14:textId="1A165570" w:rsidR="00A674D8" w:rsidRPr="00A51730" w:rsidRDefault="00A674D8" w:rsidP="00A674D8">
            <w:pPr>
              <w:pStyle w:val="StandaardSV"/>
              <w:rPr>
                <w:rFonts w:ascii="Verdana" w:hAnsi="Verdana"/>
                <w:sz w:val="20"/>
              </w:rPr>
            </w:pPr>
            <w:r w:rsidRPr="00A51730">
              <w:rPr>
                <w:rFonts w:ascii="Verdana" w:hAnsi="Verdana" w:cs="Calibri"/>
                <w:color w:val="000000"/>
                <w:sz w:val="20"/>
              </w:rPr>
              <w:t>396</w:t>
            </w:r>
          </w:p>
        </w:tc>
        <w:tc>
          <w:tcPr>
            <w:tcW w:w="1194" w:type="dxa"/>
            <w:vAlign w:val="bottom"/>
          </w:tcPr>
          <w:p w14:paraId="11677275" w14:textId="09204C8D" w:rsidR="00A674D8" w:rsidRPr="00A51730" w:rsidRDefault="00A674D8" w:rsidP="00A674D8">
            <w:pPr>
              <w:pStyle w:val="StandaardSV"/>
              <w:rPr>
                <w:rFonts w:ascii="Verdana" w:hAnsi="Verdana"/>
                <w:sz w:val="20"/>
              </w:rPr>
            </w:pPr>
            <w:r w:rsidRPr="00A51730">
              <w:rPr>
                <w:rFonts w:ascii="Verdana" w:hAnsi="Verdana" w:cs="Calibri"/>
                <w:color w:val="000000"/>
                <w:sz w:val="20"/>
              </w:rPr>
              <w:t>12</w:t>
            </w:r>
          </w:p>
        </w:tc>
        <w:tc>
          <w:tcPr>
            <w:tcW w:w="742" w:type="dxa"/>
            <w:vAlign w:val="bottom"/>
          </w:tcPr>
          <w:p w14:paraId="489EA741" w14:textId="42E4415B" w:rsidR="00A674D8" w:rsidRPr="00A51730" w:rsidRDefault="00A674D8" w:rsidP="00A674D8">
            <w:pPr>
              <w:pStyle w:val="StandaardSV"/>
              <w:rPr>
                <w:rFonts w:ascii="Verdana" w:hAnsi="Verdana"/>
                <w:sz w:val="20"/>
              </w:rPr>
            </w:pPr>
            <w:r w:rsidRPr="00A51730">
              <w:rPr>
                <w:rFonts w:ascii="Verdana" w:hAnsi="Verdana" w:cs="Calibri"/>
                <w:color w:val="000000"/>
                <w:sz w:val="20"/>
              </w:rPr>
              <w:t>38</w:t>
            </w:r>
          </w:p>
        </w:tc>
        <w:tc>
          <w:tcPr>
            <w:tcW w:w="786" w:type="dxa"/>
            <w:vAlign w:val="bottom"/>
          </w:tcPr>
          <w:p w14:paraId="335F8A80" w14:textId="7135EDD0" w:rsidR="00A674D8" w:rsidRPr="00A51730" w:rsidRDefault="00A674D8" w:rsidP="00A674D8">
            <w:pPr>
              <w:pStyle w:val="StandaardSV"/>
              <w:rPr>
                <w:rFonts w:ascii="Verdana" w:hAnsi="Verdana"/>
                <w:sz w:val="20"/>
              </w:rPr>
            </w:pPr>
            <w:r w:rsidRPr="00A51730">
              <w:rPr>
                <w:rFonts w:ascii="Verdana" w:hAnsi="Verdana" w:cs="Calibri"/>
                <w:color w:val="000000"/>
                <w:sz w:val="20"/>
              </w:rPr>
              <w:t>11</w:t>
            </w:r>
          </w:p>
        </w:tc>
        <w:tc>
          <w:tcPr>
            <w:tcW w:w="1237" w:type="dxa"/>
            <w:vAlign w:val="bottom"/>
          </w:tcPr>
          <w:p w14:paraId="57DD3227" w14:textId="13DB9E3E" w:rsidR="00A674D8" w:rsidRPr="00A51730" w:rsidRDefault="00A674D8" w:rsidP="00A674D8">
            <w:pPr>
              <w:pStyle w:val="StandaardSV"/>
              <w:rPr>
                <w:rFonts w:ascii="Verdana" w:hAnsi="Verdana"/>
                <w:sz w:val="20"/>
              </w:rPr>
            </w:pPr>
            <w:r w:rsidRPr="00A51730">
              <w:rPr>
                <w:rFonts w:ascii="Verdana" w:hAnsi="Verdana" w:cs="Calibri"/>
                <w:color w:val="000000"/>
                <w:sz w:val="20"/>
              </w:rPr>
              <w:t>23.494</w:t>
            </w:r>
          </w:p>
        </w:tc>
        <w:tc>
          <w:tcPr>
            <w:tcW w:w="830" w:type="dxa"/>
            <w:vAlign w:val="bottom"/>
          </w:tcPr>
          <w:p w14:paraId="5BD9E54C" w14:textId="57833C4B" w:rsidR="00A674D8" w:rsidRPr="00A51730" w:rsidRDefault="00A674D8" w:rsidP="00A674D8">
            <w:pPr>
              <w:pStyle w:val="StandaardSV"/>
              <w:rPr>
                <w:rFonts w:ascii="Verdana" w:hAnsi="Verdana"/>
                <w:sz w:val="20"/>
              </w:rPr>
            </w:pPr>
            <w:r w:rsidRPr="00A51730">
              <w:rPr>
                <w:rFonts w:ascii="Verdana" w:hAnsi="Verdana" w:cs="Calibri"/>
                <w:color w:val="000000"/>
                <w:sz w:val="20"/>
              </w:rPr>
              <w:t>41.053</w:t>
            </w:r>
          </w:p>
        </w:tc>
        <w:tc>
          <w:tcPr>
            <w:tcW w:w="830" w:type="dxa"/>
            <w:vAlign w:val="bottom"/>
          </w:tcPr>
          <w:p w14:paraId="4D1C37CE" w14:textId="22F859F9" w:rsidR="00A674D8" w:rsidRPr="00A51730" w:rsidRDefault="00A674D8" w:rsidP="00A674D8">
            <w:pPr>
              <w:pStyle w:val="StandaardSV"/>
              <w:rPr>
                <w:rFonts w:ascii="Verdana" w:hAnsi="Verdana"/>
                <w:sz w:val="20"/>
              </w:rPr>
            </w:pPr>
            <w:r w:rsidRPr="00A51730">
              <w:rPr>
                <w:rFonts w:ascii="Verdana" w:hAnsi="Verdana" w:cs="Calibri"/>
                <w:color w:val="000000"/>
                <w:sz w:val="20"/>
              </w:rPr>
              <w:t>13.149</w:t>
            </w:r>
          </w:p>
        </w:tc>
      </w:tr>
      <w:tr w:rsidR="00A674D8" w:rsidRPr="00A51730" w14:paraId="01A2DDF3" w14:textId="4E95CB47" w:rsidTr="00A674D8">
        <w:tc>
          <w:tcPr>
            <w:tcW w:w="758" w:type="dxa"/>
          </w:tcPr>
          <w:p w14:paraId="3DAB141C" w14:textId="1C80E060" w:rsidR="00A674D8" w:rsidRPr="00A51730" w:rsidRDefault="00A674D8" w:rsidP="00A674D8">
            <w:pPr>
              <w:pStyle w:val="StandaardSV"/>
              <w:rPr>
                <w:rFonts w:ascii="Verdana" w:hAnsi="Verdana"/>
                <w:sz w:val="20"/>
              </w:rPr>
            </w:pPr>
            <w:r w:rsidRPr="00A51730">
              <w:rPr>
                <w:rFonts w:ascii="Verdana" w:hAnsi="Verdana"/>
                <w:sz w:val="20"/>
              </w:rPr>
              <w:t>¼</w:t>
            </w:r>
          </w:p>
        </w:tc>
        <w:tc>
          <w:tcPr>
            <w:tcW w:w="1195" w:type="dxa"/>
            <w:vAlign w:val="bottom"/>
          </w:tcPr>
          <w:p w14:paraId="672F4212" w14:textId="1885B2F4" w:rsidR="00A674D8" w:rsidRPr="00A51730" w:rsidRDefault="00A674D8" w:rsidP="00A674D8">
            <w:pPr>
              <w:pStyle w:val="StandaardSV"/>
              <w:rPr>
                <w:rFonts w:ascii="Verdana" w:hAnsi="Verdana"/>
                <w:sz w:val="20"/>
              </w:rPr>
            </w:pPr>
            <w:r w:rsidRPr="00A51730">
              <w:rPr>
                <w:rFonts w:ascii="Verdana" w:hAnsi="Verdana" w:cs="Calibri"/>
                <w:color w:val="000000"/>
                <w:sz w:val="20"/>
              </w:rPr>
              <w:t>754</w:t>
            </w:r>
          </w:p>
        </w:tc>
        <w:tc>
          <w:tcPr>
            <w:tcW w:w="718" w:type="dxa"/>
            <w:vAlign w:val="bottom"/>
          </w:tcPr>
          <w:p w14:paraId="1B06ACD2" w14:textId="1C4F8305" w:rsidR="00A674D8" w:rsidRPr="00A51730" w:rsidRDefault="00A674D8" w:rsidP="00A674D8">
            <w:pPr>
              <w:pStyle w:val="StandaardSV"/>
              <w:rPr>
                <w:rFonts w:ascii="Verdana" w:hAnsi="Verdana"/>
                <w:sz w:val="20"/>
              </w:rPr>
            </w:pPr>
            <w:r w:rsidRPr="00A51730">
              <w:rPr>
                <w:rFonts w:ascii="Verdana" w:hAnsi="Verdana" w:cs="Calibri"/>
                <w:color w:val="000000"/>
                <w:sz w:val="20"/>
              </w:rPr>
              <w:t>1.281</w:t>
            </w:r>
          </w:p>
        </w:tc>
        <w:tc>
          <w:tcPr>
            <w:tcW w:w="772" w:type="dxa"/>
            <w:vAlign w:val="bottom"/>
          </w:tcPr>
          <w:p w14:paraId="6A20A690" w14:textId="65D87BF5" w:rsidR="00A674D8" w:rsidRPr="00A51730" w:rsidRDefault="00A674D8" w:rsidP="00A674D8">
            <w:pPr>
              <w:pStyle w:val="StandaardSV"/>
              <w:rPr>
                <w:rFonts w:ascii="Verdana" w:hAnsi="Verdana"/>
                <w:sz w:val="20"/>
              </w:rPr>
            </w:pPr>
            <w:r w:rsidRPr="00A51730">
              <w:rPr>
                <w:rFonts w:ascii="Verdana" w:hAnsi="Verdana" w:cs="Calibri"/>
                <w:color w:val="000000"/>
                <w:sz w:val="20"/>
              </w:rPr>
              <w:t>431</w:t>
            </w:r>
          </w:p>
        </w:tc>
        <w:tc>
          <w:tcPr>
            <w:tcW w:w="1194" w:type="dxa"/>
            <w:vAlign w:val="bottom"/>
          </w:tcPr>
          <w:p w14:paraId="1CA729DF" w14:textId="372570ED" w:rsidR="00A674D8" w:rsidRPr="00A51730" w:rsidRDefault="00A674D8" w:rsidP="00A674D8">
            <w:pPr>
              <w:pStyle w:val="StandaardSV"/>
              <w:rPr>
                <w:rFonts w:ascii="Verdana" w:hAnsi="Verdana"/>
                <w:sz w:val="20"/>
              </w:rPr>
            </w:pPr>
            <w:r w:rsidRPr="00A51730">
              <w:rPr>
                <w:rFonts w:ascii="Verdana" w:hAnsi="Verdana" w:cs="Calibri"/>
                <w:color w:val="000000"/>
                <w:sz w:val="20"/>
              </w:rPr>
              <w:t>6</w:t>
            </w:r>
          </w:p>
        </w:tc>
        <w:tc>
          <w:tcPr>
            <w:tcW w:w="742" w:type="dxa"/>
            <w:vAlign w:val="bottom"/>
          </w:tcPr>
          <w:p w14:paraId="53FDFE64" w14:textId="49AC1540" w:rsidR="00A674D8" w:rsidRPr="00A51730" w:rsidRDefault="00A674D8" w:rsidP="00A674D8">
            <w:pPr>
              <w:pStyle w:val="StandaardSV"/>
              <w:rPr>
                <w:rFonts w:ascii="Verdana" w:hAnsi="Verdana"/>
                <w:sz w:val="20"/>
              </w:rPr>
            </w:pPr>
            <w:r w:rsidRPr="00A51730">
              <w:rPr>
                <w:rFonts w:ascii="Verdana" w:hAnsi="Verdana" w:cs="Calibri"/>
                <w:color w:val="000000"/>
                <w:sz w:val="20"/>
              </w:rPr>
              <w:t>31</w:t>
            </w:r>
          </w:p>
        </w:tc>
        <w:tc>
          <w:tcPr>
            <w:tcW w:w="786" w:type="dxa"/>
            <w:vAlign w:val="bottom"/>
          </w:tcPr>
          <w:p w14:paraId="0AA16AFD" w14:textId="3CF144B1" w:rsidR="00A674D8" w:rsidRPr="00A51730" w:rsidRDefault="00A674D8" w:rsidP="00A674D8">
            <w:pPr>
              <w:pStyle w:val="StandaardSV"/>
              <w:rPr>
                <w:rFonts w:ascii="Verdana" w:hAnsi="Verdana"/>
                <w:sz w:val="20"/>
              </w:rPr>
            </w:pPr>
            <w:r w:rsidRPr="00A51730">
              <w:rPr>
                <w:rFonts w:ascii="Verdana" w:hAnsi="Verdana" w:cs="Calibri"/>
                <w:color w:val="000000"/>
                <w:sz w:val="20"/>
              </w:rPr>
              <w:t>5</w:t>
            </w:r>
          </w:p>
        </w:tc>
        <w:tc>
          <w:tcPr>
            <w:tcW w:w="1237" w:type="dxa"/>
            <w:vAlign w:val="bottom"/>
          </w:tcPr>
          <w:p w14:paraId="54C355F3" w14:textId="6B526ABE" w:rsidR="00A674D8" w:rsidRPr="00A51730" w:rsidRDefault="00A674D8" w:rsidP="00A674D8">
            <w:pPr>
              <w:pStyle w:val="StandaardSV"/>
              <w:rPr>
                <w:rFonts w:ascii="Verdana" w:hAnsi="Verdana"/>
                <w:sz w:val="20"/>
              </w:rPr>
            </w:pPr>
            <w:r w:rsidRPr="00A51730">
              <w:rPr>
                <w:rFonts w:ascii="Verdana" w:hAnsi="Verdana" w:cs="Calibri"/>
                <w:color w:val="000000"/>
                <w:sz w:val="20"/>
              </w:rPr>
              <w:t>22.140</w:t>
            </w:r>
          </w:p>
        </w:tc>
        <w:tc>
          <w:tcPr>
            <w:tcW w:w="830" w:type="dxa"/>
            <w:vAlign w:val="bottom"/>
          </w:tcPr>
          <w:p w14:paraId="64C530F4" w14:textId="60ACE6C1" w:rsidR="00A674D8" w:rsidRPr="00A51730" w:rsidRDefault="00A674D8" w:rsidP="00A674D8">
            <w:pPr>
              <w:pStyle w:val="StandaardSV"/>
              <w:rPr>
                <w:rFonts w:ascii="Verdana" w:hAnsi="Verdana"/>
                <w:sz w:val="20"/>
              </w:rPr>
            </w:pPr>
            <w:r w:rsidRPr="00A51730">
              <w:rPr>
                <w:rFonts w:ascii="Verdana" w:hAnsi="Verdana" w:cs="Calibri"/>
                <w:color w:val="000000"/>
                <w:sz w:val="20"/>
              </w:rPr>
              <w:t>40.702</w:t>
            </w:r>
          </w:p>
        </w:tc>
        <w:tc>
          <w:tcPr>
            <w:tcW w:w="830" w:type="dxa"/>
            <w:vAlign w:val="bottom"/>
          </w:tcPr>
          <w:p w14:paraId="63A43CC8" w14:textId="2CA07B8D" w:rsidR="00A674D8" w:rsidRPr="00A51730" w:rsidRDefault="00A674D8" w:rsidP="00A674D8">
            <w:pPr>
              <w:pStyle w:val="StandaardSV"/>
              <w:rPr>
                <w:rFonts w:ascii="Verdana" w:hAnsi="Verdana"/>
                <w:sz w:val="20"/>
              </w:rPr>
            </w:pPr>
            <w:r w:rsidRPr="00A51730">
              <w:rPr>
                <w:rFonts w:ascii="Verdana" w:hAnsi="Verdana" w:cs="Calibri"/>
                <w:color w:val="000000"/>
                <w:sz w:val="20"/>
              </w:rPr>
              <w:t>13.087</w:t>
            </w:r>
          </w:p>
        </w:tc>
      </w:tr>
      <w:tr w:rsidR="00A674D8" w:rsidRPr="00A51730" w14:paraId="20EFF130" w14:textId="2EBCA444" w:rsidTr="00A674D8">
        <w:tc>
          <w:tcPr>
            <w:tcW w:w="758" w:type="dxa"/>
          </w:tcPr>
          <w:p w14:paraId="60295B83" w14:textId="05DD4D4B" w:rsidR="00A674D8" w:rsidRPr="00A51730" w:rsidRDefault="00A674D8" w:rsidP="00A674D8">
            <w:pPr>
              <w:pStyle w:val="StandaardSV"/>
              <w:rPr>
                <w:rFonts w:ascii="Verdana" w:hAnsi="Verdana"/>
                <w:sz w:val="20"/>
              </w:rPr>
            </w:pPr>
            <w:r w:rsidRPr="00A51730">
              <w:rPr>
                <w:rFonts w:ascii="Verdana" w:hAnsi="Verdana"/>
                <w:sz w:val="20"/>
              </w:rPr>
              <w:t>2/4</w:t>
            </w:r>
          </w:p>
        </w:tc>
        <w:tc>
          <w:tcPr>
            <w:tcW w:w="1195" w:type="dxa"/>
            <w:vAlign w:val="bottom"/>
          </w:tcPr>
          <w:p w14:paraId="2DA89F30" w14:textId="12CA6009" w:rsidR="00A674D8" w:rsidRPr="00A51730" w:rsidRDefault="00A674D8" w:rsidP="00A674D8">
            <w:pPr>
              <w:pStyle w:val="StandaardSV"/>
              <w:rPr>
                <w:rFonts w:ascii="Verdana" w:hAnsi="Verdana"/>
                <w:sz w:val="20"/>
              </w:rPr>
            </w:pPr>
            <w:r w:rsidRPr="00A51730">
              <w:rPr>
                <w:rFonts w:ascii="Verdana" w:hAnsi="Verdana" w:cs="Calibri"/>
                <w:color w:val="000000"/>
                <w:sz w:val="20"/>
              </w:rPr>
              <w:t>719</w:t>
            </w:r>
          </w:p>
        </w:tc>
        <w:tc>
          <w:tcPr>
            <w:tcW w:w="718" w:type="dxa"/>
            <w:vAlign w:val="bottom"/>
          </w:tcPr>
          <w:p w14:paraId="38EFB746" w14:textId="1A9620E2" w:rsidR="00A674D8" w:rsidRPr="00A51730" w:rsidRDefault="00A674D8" w:rsidP="00A674D8">
            <w:pPr>
              <w:pStyle w:val="StandaardSV"/>
              <w:rPr>
                <w:rFonts w:ascii="Verdana" w:hAnsi="Verdana"/>
                <w:sz w:val="20"/>
              </w:rPr>
            </w:pPr>
            <w:r w:rsidRPr="00A51730">
              <w:rPr>
                <w:rFonts w:ascii="Verdana" w:hAnsi="Verdana" w:cs="Calibri"/>
                <w:color w:val="000000"/>
                <w:sz w:val="20"/>
              </w:rPr>
              <w:t>1.330</w:t>
            </w:r>
          </w:p>
        </w:tc>
        <w:tc>
          <w:tcPr>
            <w:tcW w:w="772" w:type="dxa"/>
            <w:vAlign w:val="bottom"/>
          </w:tcPr>
          <w:p w14:paraId="5F56D32B" w14:textId="3D1850C7" w:rsidR="00A674D8" w:rsidRPr="00A51730" w:rsidRDefault="00A674D8" w:rsidP="00A674D8">
            <w:pPr>
              <w:pStyle w:val="StandaardSV"/>
              <w:rPr>
                <w:rFonts w:ascii="Verdana" w:hAnsi="Verdana"/>
                <w:sz w:val="20"/>
              </w:rPr>
            </w:pPr>
            <w:r w:rsidRPr="00A51730">
              <w:rPr>
                <w:rFonts w:ascii="Verdana" w:hAnsi="Verdana" w:cs="Calibri"/>
                <w:color w:val="000000"/>
                <w:sz w:val="20"/>
              </w:rPr>
              <w:t>498</w:t>
            </w:r>
          </w:p>
        </w:tc>
        <w:tc>
          <w:tcPr>
            <w:tcW w:w="1194" w:type="dxa"/>
            <w:vAlign w:val="bottom"/>
          </w:tcPr>
          <w:p w14:paraId="2C563ED8" w14:textId="3269F450" w:rsidR="00A674D8" w:rsidRPr="00A51730" w:rsidRDefault="00A674D8" w:rsidP="00A674D8">
            <w:pPr>
              <w:pStyle w:val="StandaardSV"/>
              <w:rPr>
                <w:rFonts w:ascii="Verdana" w:hAnsi="Verdana"/>
                <w:sz w:val="20"/>
              </w:rPr>
            </w:pPr>
            <w:r w:rsidRPr="00A51730">
              <w:rPr>
                <w:rFonts w:ascii="Verdana" w:hAnsi="Verdana" w:cs="Calibri"/>
                <w:color w:val="000000"/>
                <w:sz w:val="20"/>
              </w:rPr>
              <w:t>12</w:t>
            </w:r>
          </w:p>
        </w:tc>
        <w:tc>
          <w:tcPr>
            <w:tcW w:w="742" w:type="dxa"/>
            <w:vAlign w:val="bottom"/>
          </w:tcPr>
          <w:p w14:paraId="03B5A882" w14:textId="69B8263E" w:rsidR="00A674D8" w:rsidRPr="00A51730" w:rsidRDefault="00A674D8" w:rsidP="00A674D8">
            <w:pPr>
              <w:pStyle w:val="StandaardSV"/>
              <w:rPr>
                <w:rFonts w:ascii="Verdana" w:hAnsi="Verdana"/>
                <w:sz w:val="20"/>
              </w:rPr>
            </w:pPr>
            <w:r w:rsidRPr="00A51730">
              <w:rPr>
                <w:rFonts w:ascii="Verdana" w:hAnsi="Verdana" w:cs="Calibri"/>
                <w:color w:val="000000"/>
                <w:sz w:val="20"/>
              </w:rPr>
              <w:t>29</w:t>
            </w:r>
          </w:p>
        </w:tc>
        <w:tc>
          <w:tcPr>
            <w:tcW w:w="786" w:type="dxa"/>
            <w:vAlign w:val="bottom"/>
          </w:tcPr>
          <w:p w14:paraId="1BF2D1CF" w14:textId="0EE50528" w:rsidR="00A674D8" w:rsidRPr="00A51730" w:rsidRDefault="00A674D8" w:rsidP="00A674D8">
            <w:pPr>
              <w:pStyle w:val="StandaardSV"/>
              <w:rPr>
                <w:rFonts w:ascii="Verdana" w:hAnsi="Verdana"/>
                <w:sz w:val="20"/>
              </w:rPr>
            </w:pPr>
            <w:r w:rsidRPr="00A51730">
              <w:rPr>
                <w:rFonts w:ascii="Verdana" w:hAnsi="Verdana" w:cs="Calibri"/>
                <w:color w:val="000000"/>
                <w:sz w:val="20"/>
              </w:rPr>
              <w:t>5</w:t>
            </w:r>
          </w:p>
        </w:tc>
        <w:tc>
          <w:tcPr>
            <w:tcW w:w="1237" w:type="dxa"/>
            <w:vAlign w:val="bottom"/>
          </w:tcPr>
          <w:p w14:paraId="2AD0AF44" w14:textId="53D5DA08" w:rsidR="00A674D8" w:rsidRPr="00A51730" w:rsidRDefault="00A674D8" w:rsidP="00A674D8">
            <w:pPr>
              <w:pStyle w:val="StandaardSV"/>
              <w:rPr>
                <w:rFonts w:ascii="Verdana" w:hAnsi="Verdana"/>
                <w:sz w:val="20"/>
              </w:rPr>
            </w:pPr>
            <w:r w:rsidRPr="00A51730">
              <w:rPr>
                <w:rFonts w:ascii="Verdana" w:hAnsi="Verdana" w:cs="Calibri"/>
                <w:color w:val="000000"/>
                <w:sz w:val="20"/>
              </w:rPr>
              <w:t>21.728</w:t>
            </w:r>
          </w:p>
        </w:tc>
        <w:tc>
          <w:tcPr>
            <w:tcW w:w="830" w:type="dxa"/>
            <w:vAlign w:val="bottom"/>
          </w:tcPr>
          <w:p w14:paraId="22E0838B" w14:textId="641D6E53" w:rsidR="00A674D8" w:rsidRPr="00A51730" w:rsidRDefault="00A674D8" w:rsidP="00A674D8">
            <w:pPr>
              <w:pStyle w:val="StandaardSV"/>
              <w:rPr>
                <w:rFonts w:ascii="Verdana" w:hAnsi="Verdana"/>
                <w:sz w:val="20"/>
              </w:rPr>
            </w:pPr>
            <w:r w:rsidRPr="00A51730">
              <w:rPr>
                <w:rFonts w:ascii="Verdana" w:hAnsi="Verdana" w:cs="Calibri"/>
                <w:color w:val="000000"/>
                <w:sz w:val="20"/>
              </w:rPr>
              <w:t>39.172</w:t>
            </w:r>
          </w:p>
        </w:tc>
        <w:tc>
          <w:tcPr>
            <w:tcW w:w="830" w:type="dxa"/>
            <w:vAlign w:val="bottom"/>
          </w:tcPr>
          <w:p w14:paraId="15F695DA" w14:textId="23B09EC0" w:rsidR="00A674D8" w:rsidRPr="00A51730" w:rsidRDefault="00A674D8" w:rsidP="00A674D8">
            <w:pPr>
              <w:pStyle w:val="StandaardSV"/>
              <w:rPr>
                <w:rFonts w:ascii="Verdana" w:hAnsi="Verdana"/>
                <w:sz w:val="20"/>
              </w:rPr>
            </w:pPr>
            <w:r w:rsidRPr="00A51730">
              <w:rPr>
                <w:rFonts w:ascii="Verdana" w:hAnsi="Verdana" w:cs="Calibri"/>
                <w:color w:val="000000"/>
                <w:sz w:val="20"/>
              </w:rPr>
              <w:t>13.145</w:t>
            </w:r>
          </w:p>
        </w:tc>
      </w:tr>
      <w:tr w:rsidR="00A674D8" w:rsidRPr="00A51730" w14:paraId="04F7A2D7" w14:textId="2FDF9B2C" w:rsidTr="00A674D8">
        <w:tc>
          <w:tcPr>
            <w:tcW w:w="758" w:type="dxa"/>
          </w:tcPr>
          <w:p w14:paraId="30048CBD" w14:textId="1153676C" w:rsidR="00A674D8" w:rsidRPr="00A51730" w:rsidRDefault="00A674D8" w:rsidP="00A674D8">
            <w:pPr>
              <w:pStyle w:val="StandaardSV"/>
              <w:rPr>
                <w:rFonts w:ascii="Verdana" w:hAnsi="Verdana"/>
                <w:sz w:val="20"/>
              </w:rPr>
            </w:pPr>
            <w:r w:rsidRPr="00A51730">
              <w:rPr>
                <w:rFonts w:ascii="Verdana" w:hAnsi="Verdana"/>
                <w:sz w:val="20"/>
              </w:rPr>
              <w:t>¾</w:t>
            </w:r>
          </w:p>
        </w:tc>
        <w:tc>
          <w:tcPr>
            <w:tcW w:w="1195" w:type="dxa"/>
            <w:vAlign w:val="bottom"/>
          </w:tcPr>
          <w:p w14:paraId="39980162" w14:textId="4EAEAE9C" w:rsidR="00A674D8" w:rsidRPr="00A51730" w:rsidRDefault="00A674D8" w:rsidP="00A674D8">
            <w:pPr>
              <w:pStyle w:val="StandaardSV"/>
              <w:rPr>
                <w:rFonts w:ascii="Verdana" w:hAnsi="Verdana"/>
                <w:sz w:val="20"/>
              </w:rPr>
            </w:pPr>
            <w:r w:rsidRPr="00A51730">
              <w:rPr>
                <w:rFonts w:ascii="Verdana" w:hAnsi="Verdana" w:cs="Calibri"/>
                <w:color w:val="000000"/>
                <w:sz w:val="20"/>
              </w:rPr>
              <w:t>876</w:t>
            </w:r>
          </w:p>
        </w:tc>
        <w:tc>
          <w:tcPr>
            <w:tcW w:w="718" w:type="dxa"/>
            <w:vAlign w:val="bottom"/>
          </w:tcPr>
          <w:p w14:paraId="1779D476" w14:textId="7DE9E034" w:rsidR="00A674D8" w:rsidRPr="00A51730" w:rsidRDefault="00A674D8" w:rsidP="00A674D8">
            <w:pPr>
              <w:pStyle w:val="StandaardSV"/>
              <w:rPr>
                <w:rFonts w:ascii="Verdana" w:hAnsi="Verdana"/>
                <w:sz w:val="20"/>
              </w:rPr>
            </w:pPr>
            <w:r w:rsidRPr="00A51730">
              <w:rPr>
                <w:rFonts w:ascii="Verdana" w:hAnsi="Verdana" w:cs="Calibri"/>
                <w:color w:val="000000"/>
                <w:sz w:val="20"/>
              </w:rPr>
              <w:t>1.587</w:t>
            </w:r>
          </w:p>
        </w:tc>
        <w:tc>
          <w:tcPr>
            <w:tcW w:w="772" w:type="dxa"/>
            <w:vAlign w:val="bottom"/>
          </w:tcPr>
          <w:p w14:paraId="37D86DC3" w14:textId="68DFB5E9" w:rsidR="00A674D8" w:rsidRPr="00A51730" w:rsidRDefault="00A674D8" w:rsidP="00A674D8">
            <w:pPr>
              <w:pStyle w:val="StandaardSV"/>
              <w:rPr>
                <w:rFonts w:ascii="Verdana" w:hAnsi="Verdana"/>
                <w:sz w:val="20"/>
              </w:rPr>
            </w:pPr>
            <w:r w:rsidRPr="00A51730">
              <w:rPr>
                <w:rFonts w:ascii="Verdana" w:hAnsi="Verdana" w:cs="Calibri"/>
                <w:color w:val="000000"/>
                <w:sz w:val="20"/>
              </w:rPr>
              <w:t>360</w:t>
            </w:r>
          </w:p>
        </w:tc>
        <w:tc>
          <w:tcPr>
            <w:tcW w:w="1194" w:type="dxa"/>
            <w:vAlign w:val="bottom"/>
          </w:tcPr>
          <w:p w14:paraId="5541D58E" w14:textId="25CE6E17" w:rsidR="00A674D8" w:rsidRPr="00A51730" w:rsidRDefault="00A674D8" w:rsidP="00A674D8">
            <w:pPr>
              <w:pStyle w:val="StandaardSV"/>
              <w:rPr>
                <w:rFonts w:ascii="Verdana" w:hAnsi="Verdana"/>
                <w:sz w:val="20"/>
              </w:rPr>
            </w:pPr>
            <w:r w:rsidRPr="00A51730">
              <w:rPr>
                <w:rFonts w:ascii="Verdana" w:hAnsi="Verdana" w:cs="Calibri"/>
                <w:color w:val="000000"/>
                <w:sz w:val="20"/>
              </w:rPr>
              <w:t>7</w:t>
            </w:r>
          </w:p>
        </w:tc>
        <w:tc>
          <w:tcPr>
            <w:tcW w:w="742" w:type="dxa"/>
            <w:vAlign w:val="bottom"/>
          </w:tcPr>
          <w:p w14:paraId="59AA9767" w14:textId="58A00B3D" w:rsidR="00A674D8" w:rsidRPr="00A51730" w:rsidRDefault="00A674D8" w:rsidP="00A674D8">
            <w:pPr>
              <w:pStyle w:val="StandaardSV"/>
              <w:rPr>
                <w:rFonts w:ascii="Verdana" w:hAnsi="Verdana"/>
                <w:sz w:val="20"/>
              </w:rPr>
            </w:pPr>
            <w:r w:rsidRPr="00A51730">
              <w:rPr>
                <w:rFonts w:ascii="Verdana" w:hAnsi="Verdana" w:cs="Calibri"/>
                <w:color w:val="000000"/>
                <w:sz w:val="20"/>
              </w:rPr>
              <w:t>34</w:t>
            </w:r>
          </w:p>
        </w:tc>
        <w:tc>
          <w:tcPr>
            <w:tcW w:w="786" w:type="dxa"/>
            <w:vAlign w:val="bottom"/>
          </w:tcPr>
          <w:p w14:paraId="1E681735" w14:textId="0303949F" w:rsidR="00A674D8" w:rsidRPr="00A51730" w:rsidRDefault="00A674D8" w:rsidP="00A674D8">
            <w:pPr>
              <w:pStyle w:val="StandaardSV"/>
              <w:rPr>
                <w:rFonts w:ascii="Verdana" w:hAnsi="Verdana"/>
                <w:sz w:val="20"/>
              </w:rPr>
            </w:pPr>
            <w:r w:rsidRPr="00A51730">
              <w:rPr>
                <w:rFonts w:ascii="Verdana" w:hAnsi="Verdana" w:cs="Calibri"/>
                <w:color w:val="000000"/>
                <w:sz w:val="20"/>
              </w:rPr>
              <w:t>10</w:t>
            </w:r>
          </w:p>
        </w:tc>
        <w:tc>
          <w:tcPr>
            <w:tcW w:w="1237" w:type="dxa"/>
            <w:vAlign w:val="bottom"/>
          </w:tcPr>
          <w:p w14:paraId="2AB55A85" w14:textId="4E1A4B08" w:rsidR="00A674D8" w:rsidRPr="00A51730" w:rsidRDefault="00A674D8" w:rsidP="00A674D8">
            <w:pPr>
              <w:pStyle w:val="StandaardSV"/>
              <w:rPr>
                <w:rFonts w:ascii="Verdana" w:hAnsi="Verdana"/>
                <w:sz w:val="20"/>
              </w:rPr>
            </w:pPr>
            <w:r w:rsidRPr="00A51730">
              <w:rPr>
                <w:rFonts w:ascii="Verdana" w:hAnsi="Verdana" w:cs="Calibri"/>
                <w:color w:val="000000"/>
                <w:sz w:val="20"/>
              </w:rPr>
              <w:t>23.352</w:t>
            </w:r>
          </w:p>
        </w:tc>
        <w:tc>
          <w:tcPr>
            <w:tcW w:w="830" w:type="dxa"/>
            <w:vAlign w:val="bottom"/>
          </w:tcPr>
          <w:p w14:paraId="0A5E5897" w14:textId="581E5BCA" w:rsidR="00A674D8" w:rsidRPr="00A51730" w:rsidRDefault="00A674D8" w:rsidP="00A674D8">
            <w:pPr>
              <w:pStyle w:val="StandaardSV"/>
              <w:rPr>
                <w:rFonts w:ascii="Verdana" w:hAnsi="Verdana"/>
                <w:sz w:val="20"/>
              </w:rPr>
            </w:pPr>
            <w:r w:rsidRPr="00A51730">
              <w:rPr>
                <w:rFonts w:ascii="Verdana" w:hAnsi="Verdana" w:cs="Calibri"/>
                <w:color w:val="000000"/>
                <w:sz w:val="20"/>
              </w:rPr>
              <w:t>40.700</w:t>
            </w:r>
          </w:p>
        </w:tc>
        <w:tc>
          <w:tcPr>
            <w:tcW w:w="830" w:type="dxa"/>
            <w:vAlign w:val="bottom"/>
          </w:tcPr>
          <w:p w14:paraId="3050ABB2" w14:textId="49C6ED03" w:rsidR="00A674D8" w:rsidRPr="00A51730" w:rsidRDefault="00A674D8" w:rsidP="00A674D8">
            <w:pPr>
              <w:pStyle w:val="StandaardSV"/>
              <w:rPr>
                <w:rFonts w:ascii="Verdana" w:hAnsi="Verdana"/>
                <w:sz w:val="20"/>
              </w:rPr>
            </w:pPr>
            <w:r w:rsidRPr="00A51730">
              <w:rPr>
                <w:rFonts w:ascii="Verdana" w:hAnsi="Verdana" w:cs="Calibri"/>
                <w:color w:val="000000"/>
                <w:sz w:val="20"/>
              </w:rPr>
              <w:t>12.508</w:t>
            </w:r>
          </w:p>
        </w:tc>
      </w:tr>
      <w:tr w:rsidR="00A674D8" w:rsidRPr="00A51730" w14:paraId="57DAD621" w14:textId="21D794CC" w:rsidTr="00A674D8">
        <w:tc>
          <w:tcPr>
            <w:tcW w:w="758" w:type="dxa"/>
          </w:tcPr>
          <w:p w14:paraId="2B2ED325" w14:textId="6EB01898" w:rsidR="00A674D8" w:rsidRPr="00A51730" w:rsidRDefault="00A674D8" w:rsidP="00A674D8">
            <w:pPr>
              <w:pStyle w:val="StandaardSV"/>
              <w:rPr>
                <w:rFonts w:ascii="Verdana" w:hAnsi="Verdana"/>
                <w:sz w:val="20"/>
              </w:rPr>
            </w:pPr>
            <w:r w:rsidRPr="00A51730">
              <w:rPr>
                <w:rFonts w:ascii="Verdana" w:hAnsi="Verdana"/>
                <w:sz w:val="20"/>
              </w:rPr>
              <w:t>4/4</w:t>
            </w:r>
          </w:p>
        </w:tc>
        <w:tc>
          <w:tcPr>
            <w:tcW w:w="1195" w:type="dxa"/>
            <w:vAlign w:val="bottom"/>
          </w:tcPr>
          <w:p w14:paraId="3E66FF65" w14:textId="692010A3" w:rsidR="00A674D8" w:rsidRPr="00A51730" w:rsidRDefault="00A674D8" w:rsidP="00A674D8">
            <w:pPr>
              <w:pStyle w:val="StandaardSV"/>
              <w:rPr>
                <w:rFonts w:ascii="Verdana" w:hAnsi="Verdana"/>
                <w:sz w:val="20"/>
              </w:rPr>
            </w:pPr>
            <w:r w:rsidRPr="00A51730">
              <w:rPr>
                <w:rFonts w:ascii="Verdana" w:hAnsi="Verdana" w:cs="Calibri"/>
                <w:color w:val="000000"/>
                <w:sz w:val="20"/>
              </w:rPr>
              <w:t>855</w:t>
            </w:r>
          </w:p>
        </w:tc>
        <w:tc>
          <w:tcPr>
            <w:tcW w:w="718" w:type="dxa"/>
            <w:vAlign w:val="bottom"/>
          </w:tcPr>
          <w:p w14:paraId="10608E13" w14:textId="3030F8EA" w:rsidR="00A674D8" w:rsidRPr="00A51730" w:rsidRDefault="00A674D8" w:rsidP="00A674D8">
            <w:pPr>
              <w:pStyle w:val="StandaardSV"/>
              <w:rPr>
                <w:rFonts w:ascii="Verdana" w:hAnsi="Verdana"/>
                <w:sz w:val="20"/>
              </w:rPr>
            </w:pPr>
            <w:r w:rsidRPr="00A51730">
              <w:rPr>
                <w:rFonts w:ascii="Verdana" w:hAnsi="Verdana" w:cs="Calibri"/>
                <w:color w:val="000000"/>
                <w:sz w:val="20"/>
              </w:rPr>
              <w:t>1.524</w:t>
            </w:r>
          </w:p>
        </w:tc>
        <w:tc>
          <w:tcPr>
            <w:tcW w:w="772" w:type="dxa"/>
            <w:vAlign w:val="bottom"/>
          </w:tcPr>
          <w:p w14:paraId="63373436" w14:textId="6952A0C1" w:rsidR="00A674D8" w:rsidRPr="00A51730" w:rsidRDefault="00A674D8" w:rsidP="00A674D8">
            <w:pPr>
              <w:pStyle w:val="StandaardSV"/>
              <w:rPr>
                <w:rFonts w:ascii="Verdana" w:hAnsi="Verdana"/>
                <w:sz w:val="20"/>
              </w:rPr>
            </w:pPr>
            <w:r w:rsidRPr="00A51730">
              <w:rPr>
                <w:rFonts w:ascii="Verdana" w:hAnsi="Verdana" w:cs="Calibri"/>
                <w:color w:val="000000"/>
                <w:sz w:val="20"/>
              </w:rPr>
              <w:t>325</w:t>
            </w:r>
          </w:p>
        </w:tc>
        <w:tc>
          <w:tcPr>
            <w:tcW w:w="1194" w:type="dxa"/>
            <w:vAlign w:val="bottom"/>
          </w:tcPr>
          <w:p w14:paraId="07A63648" w14:textId="7B6237B4" w:rsidR="00A674D8" w:rsidRPr="00A51730" w:rsidRDefault="00A674D8" w:rsidP="00A674D8">
            <w:pPr>
              <w:pStyle w:val="StandaardSV"/>
              <w:rPr>
                <w:rFonts w:ascii="Verdana" w:hAnsi="Verdana"/>
                <w:sz w:val="20"/>
              </w:rPr>
            </w:pPr>
            <w:r w:rsidRPr="00A51730">
              <w:rPr>
                <w:rFonts w:ascii="Verdana" w:hAnsi="Verdana" w:cs="Calibri"/>
                <w:color w:val="000000"/>
                <w:sz w:val="20"/>
              </w:rPr>
              <w:t>13</w:t>
            </w:r>
          </w:p>
        </w:tc>
        <w:tc>
          <w:tcPr>
            <w:tcW w:w="742" w:type="dxa"/>
            <w:vAlign w:val="bottom"/>
          </w:tcPr>
          <w:p w14:paraId="0E7D2227" w14:textId="0EDC0086" w:rsidR="00A674D8" w:rsidRPr="00A51730" w:rsidRDefault="00A674D8" w:rsidP="00A674D8">
            <w:pPr>
              <w:pStyle w:val="StandaardSV"/>
              <w:rPr>
                <w:rFonts w:ascii="Verdana" w:hAnsi="Verdana"/>
                <w:sz w:val="20"/>
              </w:rPr>
            </w:pPr>
            <w:r w:rsidRPr="00A51730">
              <w:rPr>
                <w:rFonts w:ascii="Verdana" w:hAnsi="Verdana" w:cs="Calibri"/>
                <w:color w:val="000000"/>
                <w:sz w:val="20"/>
              </w:rPr>
              <w:t>37</w:t>
            </w:r>
          </w:p>
        </w:tc>
        <w:tc>
          <w:tcPr>
            <w:tcW w:w="786" w:type="dxa"/>
            <w:vAlign w:val="bottom"/>
          </w:tcPr>
          <w:p w14:paraId="68448619" w14:textId="3B693702" w:rsidR="00A674D8" w:rsidRPr="00A51730" w:rsidRDefault="00A674D8" w:rsidP="00A674D8">
            <w:pPr>
              <w:pStyle w:val="StandaardSV"/>
              <w:rPr>
                <w:rFonts w:ascii="Verdana" w:hAnsi="Verdana"/>
                <w:sz w:val="20"/>
              </w:rPr>
            </w:pPr>
            <w:r w:rsidRPr="00A51730">
              <w:rPr>
                <w:rFonts w:ascii="Verdana" w:hAnsi="Verdana" w:cs="Calibri"/>
                <w:color w:val="000000"/>
                <w:sz w:val="20"/>
              </w:rPr>
              <w:t>11</w:t>
            </w:r>
          </w:p>
        </w:tc>
        <w:tc>
          <w:tcPr>
            <w:tcW w:w="1237" w:type="dxa"/>
            <w:vAlign w:val="bottom"/>
          </w:tcPr>
          <w:p w14:paraId="507E483F" w14:textId="61BD61D9" w:rsidR="00A674D8" w:rsidRPr="00A51730" w:rsidRDefault="00A674D8" w:rsidP="00A674D8">
            <w:pPr>
              <w:pStyle w:val="StandaardSV"/>
              <w:rPr>
                <w:rFonts w:ascii="Verdana" w:hAnsi="Verdana"/>
                <w:sz w:val="20"/>
              </w:rPr>
            </w:pPr>
            <w:r w:rsidRPr="00A51730">
              <w:rPr>
                <w:rFonts w:ascii="Verdana" w:hAnsi="Verdana" w:cs="Calibri"/>
                <w:color w:val="000000"/>
                <w:sz w:val="20"/>
              </w:rPr>
              <w:t>22.844</w:t>
            </w:r>
          </w:p>
        </w:tc>
        <w:tc>
          <w:tcPr>
            <w:tcW w:w="830" w:type="dxa"/>
            <w:vAlign w:val="bottom"/>
          </w:tcPr>
          <w:p w14:paraId="17A666AA" w14:textId="1FB434F8" w:rsidR="00A674D8" w:rsidRPr="00A51730" w:rsidRDefault="00A674D8" w:rsidP="00A674D8">
            <w:pPr>
              <w:pStyle w:val="StandaardSV"/>
              <w:rPr>
                <w:rFonts w:ascii="Verdana" w:hAnsi="Verdana"/>
                <w:sz w:val="20"/>
              </w:rPr>
            </w:pPr>
            <w:r w:rsidRPr="00A51730">
              <w:rPr>
                <w:rFonts w:ascii="Verdana" w:hAnsi="Verdana" w:cs="Calibri"/>
                <w:color w:val="000000"/>
                <w:sz w:val="20"/>
              </w:rPr>
              <w:t>39.046</w:t>
            </w:r>
          </w:p>
        </w:tc>
        <w:tc>
          <w:tcPr>
            <w:tcW w:w="830" w:type="dxa"/>
            <w:vAlign w:val="bottom"/>
          </w:tcPr>
          <w:p w14:paraId="6674145F" w14:textId="6F7F6DF2" w:rsidR="00A674D8" w:rsidRPr="00A51730" w:rsidRDefault="00A674D8" w:rsidP="00A674D8">
            <w:pPr>
              <w:pStyle w:val="StandaardSV"/>
              <w:rPr>
                <w:rFonts w:ascii="Verdana" w:hAnsi="Verdana"/>
                <w:sz w:val="20"/>
              </w:rPr>
            </w:pPr>
            <w:r w:rsidRPr="00A51730">
              <w:rPr>
                <w:rFonts w:ascii="Verdana" w:hAnsi="Verdana" w:cs="Calibri"/>
                <w:color w:val="000000"/>
                <w:sz w:val="20"/>
              </w:rPr>
              <w:t>12.641</w:t>
            </w:r>
          </w:p>
        </w:tc>
      </w:tr>
      <w:tr w:rsidR="00A674D8" w:rsidRPr="00A51730" w14:paraId="3F8BA4B1" w14:textId="0E3E7E8B" w:rsidTr="00A674D8">
        <w:tc>
          <w:tcPr>
            <w:tcW w:w="758" w:type="dxa"/>
          </w:tcPr>
          <w:p w14:paraId="01559A04" w14:textId="1FBFC7AD" w:rsidR="00A674D8" w:rsidRPr="00A51730" w:rsidRDefault="00A674D8" w:rsidP="00A674D8">
            <w:pPr>
              <w:pStyle w:val="StandaardSV"/>
              <w:rPr>
                <w:rFonts w:ascii="Verdana" w:hAnsi="Verdana"/>
                <w:sz w:val="20"/>
              </w:rPr>
            </w:pPr>
            <w:r w:rsidRPr="00A51730">
              <w:rPr>
                <w:rFonts w:ascii="Verdana" w:hAnsi="Verdana"/>
                <w:sz w:val="20"/>
              </w:rPr>
              <w:t>5/4</w:t>
            </w:r>
          </w:p>
        </w:tc>
        <w:tc>
          <w:tcPr>
            <w:tcW w:w="1195" w:type="dxa"/>
            <w:vAlign w:val="bottom"/>
          </w:tcPr>
          <w:p w14:paraId="4C023FC1" w14:textId="291CE35C" w:rsidR="00A674D8" w:rsidRPr="00A51730" w:rsidRDefault="00A674D8" w:rsidP="00A674D8">
            <w:pPr>
              <w:pStyle w:val="StandaardSV"/>
              <w:rPr>
                <w:rFonts w:ascii="Verdana" w:hAnsi="Verdana"/>
                <w:sz w:val="20"/>
              </w:rPr>
            </w:pPr>
            <w:r w:rsidRPr="00A51730">
              <w:rPr>
                <w:rFonts w:ascii="Verdana" w:hAnsi="Verdana" w:cs="Calibri"/>
                <w:color w:val="000000"/>
                <w:sz w:val="20"/>
              </w:rPr>
              <w:t>849</w:t>
            </w:r>
          </w:p>
        </w:tc>
        <w:tc>
          <w:tcPr>
            <w:tcW w:w="718" w:type="dxa"/>
            <w:vAlign w:val="bottom"/>
          </w:tcPr>
          <w:p w14:paraId="0D54A0B7" w14:textId="1A8656EB" w:rsidR="00A674D8" w:rsidRPr="00A51730" w:rsidRDefault="00A674D8" w:rsidP="00A674D8">
            <w:pPr>
              <w:pStyle w:val="StandaardSV"/>
              <w:rPr>
                <w:rFonts w:ascii="Verdana" w:hAnsi="Verdana"/>
                <w:sz w:val="20"/>
              </w:rPr>
            </w:pPr>
            <w:r w:rsidRPr="00A51730">
              <w:rPr>
                <w:rFonts w:ascii="Verdana" w:hAnsi="Verdana" w:cs="Calibri"/>
                <w:color w:val="000000"/>
                <w:sz w:val="20"/>
              </w:rPr>
              <w:t>1.601</w:t>
            </w:r>
          </w:p>
        </w:tc>
        <w:tc>
          <w:tcPr>
            <w:tcW w:w="772" w:type="dxa"/>
            <w:vAlign w:val="bottom"/>
          </w:tcPr>
          <w:p w14:paraId="02A64402" w14:textId="21EE08A5" w:rsidR="00A674D8" w:rsidRPr="00A51730" w:rsidRDefault="00A674D8" w:rsidP="00A674D8">
            <w:pPr>
              <w:pStyle w:val="StandaardSV"/>
              <w:rPr>
                <w:rFonts w:ascii="Verdana" w:hAnsi="Verdana"/>
                <w:sz w:val="20"/>
              </w:rPr>
            </w:pPr>
            <w:r w:rsidRPr="00A51730">
              <w:rPr>
                <w:rFonts w:ascii="Verdana" w:hAnsi="Verdana" w:cs="Calibri"/>
                <w:color w:val="000000"/>
                <w:sz w:val="20"/>
              </w:rPr>
              <w:t>364</w:t>
            </w:r>
          </w:p>
        </w:tc>
        <w:tc>
          <w:tcPr>
            <w:tcW w:w="1194" w:type="dxa"/>
            <w:vAlign w:val="bottom"/>
          </w:tcPr>
          <w:p w14:paraId="568783BD" w14:textId="01FFDBF2" w:rsidR="00A674D8" w:rsidRPr="00A51730" w:rsidRDefault="00A674D8" w:rsidP="00A674D8">
            <w:pPr>
              <w:pStyle w:val="StandaardSV"/>
              <w:rPr>
                <w:rFonts w:ascii="Verdana" w:hAnsi="Verdana"/>
                <w:sz w:val="20"/>
              </w:rPr>
            </w:pPr>
            <w:r w:rsidRPr="00A51730">
              <w:rPr>
                <w:rFonts w:ascii="Verdana" w:hAnsi="Verdana" w:cs="Calibri"/>
                <w:color w:val="000000"/>
                <w:sz w:val="20"/>
              </w:rPr>
              <w:t>21</w:t>
            </w:r>
          </w:p>
        </w:tc>
        <w:tc>
          <w:tcPr>
            <w:tcW w:w="742" w:type="dxa"/>
            <w:vAlign w:val="bottom"/>
          </w:tcPr>
          <w:p w14:paraId="27D5BF74" w14:textId="290CD498" w:rsidR="00A674D8" w:rsidRPr="00A51730" w:rsidRDefault="00A674D8" w:rsidP="00A674D8">
            <w:pPr>
              <w:pStyle w:val="StandaardSV"/>
              <w:rPr>
                <w:rFonts w:ascii="Verdana" w:hAnsi="Verdana"/>
                <w:sz w:val="20"/>
              </w:rPr>
            </w:pPr>
            <w:r w:rsidRPr="00A51730">
              <w:rPr>
                <w:rFonts w:ascii="Verdana" w:hAnsi="Verdana" w:cs="Calibri"/>
                <w:color w:val="000000"/>
                <w:sz w:val="20"/>
              </w:rPr>
              <w:t>29</w:t>
            </w:r>
          </w:p>
        </w:tc>
        <w:tc>
          <w:tcPr>
            <w:tcW w:w="786" w:type="dxa"/>
            <w:vAlign w:val="bottom"/>
          </w:tcPr>
          <w:p w14:paraId="57AA8493" w14:textId="4E7017C0" w:rsidR="00A674D8" w:rsidRPr="00A51730" w:rsidRDefault="00A674D8" w:rsidP="00A674D8">
            <w:pPr>
              <w:pStyle w:val="StandaardSV"/>
              <w:rPr>
                <w:rFonts w:ascii="Verdana" w:hAnsi="Verdana"/>
                <w:sz w:val="20"/>
              </w:rPr>
            </w:pPr>
            <w:r w:rsidRPr="00A51730">
              <w:rPr>
                <w:rFonts w:ascii="Verdana" w:hAnsi="Verdana" w:cs="Calibri"/>
                <w:color w:val="000000"/>
                <w:sz w:val="20"/>
              </w:rPr>
              <w:t>13</w:t>
            </w:r>
          </w:p>
        </w:tc>
        <w:tc>
          <w:tcPr>
            <w:tcW w:w="1237" w:type="dxa"/>
            <w:vAlign w:val="bottom"/>
          </w:tcPr>
          <w:p w14:paraId="4A97EC02" w14:textId="395FA9E8" w:rsidR="00A674D8" w:rsidRPr="00A51730" w:rsidRDefault="00A674D8" w:rsidP="00A674D8">
            <w:pPr>
              <w:pStyle w:val="StandaardSV"/>
              <w:rPr>
                <w:rFonts w:ascii="Verdana" w:hAnsi="Verdana"/>
                <w:sz w:val="20"/>
              </w:rPr>
            </w:pPr>
            <w:r w:rsidRPr="00A51730">
              <w:rPr>
                <w:rFonts w:ascii="Verdana" w:hAnsi="Verdana" w:cs="Calibri"/>
                <w:color w:val="000000"/>
                <w:sz w:val="20"/>
              </w:rPr>
              <w:t>22.336</w:t>
            </w:r>
          </w:p>
        </w:tc>
        <w:tc>
          <w:tcPr>
            <w:tcW w:w="830" w:type="dxa"/>
            <w:vAlign w:val="bottom"/>
          </w:tcPr>
          <w:p w14:paraId="4145D321" w14:textId="5F60C6BD" w:rsidR="00A674D8" w:rsidRPr="00A51730" w:rsidRDefault="00A674D8" w:rsidP="00A674D8">
            <w:pPr>
              <w:pStyle w:val="StandaardSV"/>
              <w:rPr>
                <w:rFonts w:ascii="Verdana" w:hAnsi="Verdana"/>
                <w:sz w:val="20"/>
              </w:rPr>
            </w:pPr>
            <w:r w:rsidRPr="00A51730">
              <w:rPr>
                <w:rFonts w:ascii="Verdana" w:hAnsi="Verdana" w:cs="Calibri"/>
                <w:color w:val="000000"/>
                <w:sz w:val="20"/>
              </w:rPr>
              <w:t>39.382</w:t>
            </w:r>
          </w:p>
        </w:tc>
        <w:tc>
          <w:tcPr>
            <w:tcW w:w="830" w:type="dxa"/>
            <w:vAlign w:val="bottom"/>
          </w:tcPr>
          <w:p w14:paraId="0E8961E8" w14:textId="06A9BF4C" w:rsidR="00A674D8" w:rsidRPr="00A51730" w:rsidRDefault="00A674D8" w:rsidP="00A674D8">
            <w:pPr>
              <w:pStyle w:val="StandaardSV"/>
              <w:rPr>
                <w:rFonts w:ascii="Verdana" w:hAnsi="Verdana"/>
                <w:sz w:val="20"/>
              </w:rPr>
            </w:pPr>
            <w:r w:rsidRPr="00A51730">
              <w:rPr>
                <w:rFonts w:ascii="Verdana" w:hAnsi="Verdana" w:cs="Calibri"/>
                <w:color w:val="000000"/>
                <w:sz w:val="20"/>
              </w:rPr>
              <w:t>12.161</w:t>
            </w:r>
          </w:p>
        </w:tc>
      </w:tr>
      <w:tr w:rsidR="00A674D8" w:rsidRPr="00A51730" w14:paraId="517A77A7" w14:textId="477DB8BA" w:rsidTr="00A674D8">
        <w:tc>
          <w:tcPr>
            <w:tcW w:w="758" w:type="dxa"/>
          </w:tcPr>
          <w:p w14:paraId="6B39FB55" w14:textId="350E4AE5" w:rsidR="00A674D8" w:rsidRPr="00A51730" w:rsidRDefault="00A674D8" w:rsidP="00A674D8">
            <w:pPr>
              <w:pStyle w:val="StandaardSV"/>
              <w:rPr>
                <w:rFonts w:ascii="Verdana" w:hAnsi="Verdana"/>
                <w:sz w:val="20"/>
              </w:rPr>
            </w:pPr>
            <w:r w:rsidRPr="00A51730">
              <w:rPr>
                <w:rFonts w:ascii="Verdana" w:hAnsi="Verdana"/>
                <w:sz w:val="20"/>
              </w:rPr>
              <w:t>6/4</w:t>
            </w:r>
          </w:p>
        </w:tc>
        <w:tc>
          <w:tcPr>
            <w:tcW w:w="1195" w:type="dxa"/>
            <w:vAlign w:val="bottom"/>
          </w:tcPr>
          <w:p w14:paraId="2A6BE557" w14:textId="5CDCF4CF" w:rsidR="00A674D8" w:rsidRPr="00A51730" w:rsidRDefault="00A674D8" w:rsidP="00A674D8">
            <w:pPr>
              <w:pStyle w:val="StandaardSV"/>
              <w:rPr>
                <w:rFonts w:ascii="Verdana" w:hAnsi="Verdana"/>
                <w:sz w:val="20"/>
              </w:rPr>
            </w:pPr>
            <w:r w:rsidRPr="00A51730">
              <w:rPr>
                <w:rFonts w:ascii="Verdana" w:hAnsi="Verdana" w:cs="Calibri"/>
                <w:color w:val="000000"/>
                <w:sz w:val="20"/>
              </w:rPr>
              <w:t>841</w:t>
            </w:r>
          </w:p>
        </w:tc>
        <w:tc>
          <w:tcPr>
            <w:tcW w:w="718" w:type="dxa"/>
            <w:vAlign w:val="bottom"/>
          </w:tcPr>
          <w:p w14:paraId="0849FF05" w14:textId="42AAC59E" w:rsidR="00A674D8" w:rsidRPr="00A51730" w:rsidRDefault="00A674D8" w:rsidP="00A674D8">
            <w:pPr>
              <w:pStyle w:val="StandaardSV"/>
              <w:rPr>
                <w:rFonts w:ascii="Verdana" w:hAnsi="Verdana"/>
                <w:sz w:val="20"/>
              </w:rPr>
            </w:pPr>
            <w:r w:rsidRPr="00A51730">
              <w:rPr>
                <w:rFonts w:ascii="Verdana" w:hAnsi="Verdana" w:cs="Calibri"/>
                <w:color w:val="000000"/>
                <w:sz w:val="20"/>
              </w:rPr>
              <w:t>1.736</w:t>
            </w:r>
          </w:p>
        </w:tc>
        <w:tc>
          <w:tcPr>
            <w:tcW w:w="772" w:type="dxa"/>
            <w:vAlign w:val="bottom"/>
          </w:tcPr>
          <w:p w14:paraId="19C91013" w14:textId="43CE776F" w:rsidR="00A674D8" w:rsidRPr="00A51730" w:rsidRDefault="00A674D8" w:rsidP="00A674D8">
            <w:pPr>
              <w:pStyle w:val="StandaardSV"/>
              <w:rPr>
                <w:rFonts w:ascii="Verdana" w:hAnsi="Verdana"/>
                <w:sz w:val="20"/>
              </w:rPr>
            </w:pPr>
            <w:r w:rsidRPr="00A51730">
              <w:rPr>
                <w:rFonts w:ascii="Verdana" w:hAnsi="Verdana" w:cs="Calibri"/>
                <w:color w:val="000000"/>
                <w:sz w:val="20"/>
              </w:rPr>
              <w:t>402</w:t>
            </w:r>
          </w:p>
        </w:tc>
        <w:tc>
          <w:tcPr>
            <w:tcW w:w="1194" w:type="dxa"/>
            <w:vAlign w:val="bottom"/>
          </w:tcPr>
          <w:p w14:paraId="370EC689" w14:textId="4FA58797" w:rsidR="00A674D8" w:rsidRPr="00A51730" w:rsidRDefault="00A674D8" w:rsidP="00A674D8">
            <w:pPr>
              <w:pStyle w:val="StandaardSV"/>
              <w:rPr>
                <w:rFonts w:ascii="Verdana" w:hAnsi="Verdana"/>
                <w:sz w:val="20"/>
              </w:rPr>
            </w:pPr>
            <w:r w:rsidRPr="00A51730">
              <w:rPr>
                <w:rFonts w:ascii="Verdana" w:hAnsi="Verdana" w:cs="Calibri"/>
                <w:color w:val="000000"/>
                <w:sz w:val="20"/>
              </w:rPr>
              <w:t>10</w:t>
            </w:r>
          </w:p>
        </w:tc>
        <w:tc>
          <w:tcPr>
            <w:tcW w:w="742" w:type="dxa"/>
            <w:vAlign w:val="bottom"/>
          </w:tcPr>
          <w:p w14:paraId="4CE33A1B" w14:textId="6C44A2BC" w:rsidR="00A674D8" w:rsidRPr="00A51730" w:rsidRDefault="00A674D8" w:rsidP="00A674D8">
            <w:pPr>
              <w:pStyle w:val="StandaardSV"/>
              <w:rPr>
                <w:rFonts w:ascii="Verdana" w:hAnsi="Verdana"/>
                <w:sz w:val="20"/>
              </w:rPr>
            </w:pPr>
            <w:r w:rsidRPr="00A51730">
              <w:rPr>
                <w:rFonts w:ascii="Verdana" w:hAnsi="Verdana" w:cs="Calibri"/>
                <w:color w:val="000000"/>
                <w:sz w:val="20"/>
              </w:rPr>
              <w:t>49</w:t>
            </w:r>
          </w:p>
        </w:tc>
        <w:tc>
          <w:tcPr>
            <w:tcW w:w="786" w:type="dxa"/>
            <w:vAlign w:val="bottom"/>
          </w:tcPr>
          <w:p w14:paraId="5A942524" w14:textId="3D4C114B" w:rsidR="00A674D8" w:rsidRPr="00A51730" w:rsidRDefault="00A674D8" w:rsidP="00A674D8">
            <w:pPr>
              <w:pStyle w:val="StandaardSV"/>
              <w:rPr>
                <w:rFonts w:ascii="Verdana" w:hAnsi="Verdana"/>
                <w:sz w:val="20"/>
              </w:rPr>
            </w:pPr>
            <w:r w:rsidRPr="00A51730">
              <w:rPr>
                <w:rFonts w:ascii="Verdana" w:hAnsi="Verdana" w:cs="Calibri"/>
                <w:color w:val="000000"/>
                <w:sz w:val="20"/>
              </w:rPr>
              <w:t>9</w:t>
            </w:r>
          </w:p>
        </w:tc>
        <w:tc>
          <w:tcPr>
            <w:tcW w:w="1237" w:type="dxa"/>
            <w:vAlign w:val="bottom"/>
          </w:tcPr>
          <w:p w14:paraId="71D4B17E" w14:textId="26060E96" w:rsidR="00A674D8" w:rsidRPr="00A51730" w:rsidRDefault="00A674D8" w:rsidP="00A674D8">
            <w:pPr>
              <w:pStyle w:val="StandaardSV"/>
              <w:rPr>
                <w:rFonts w:ascii="Verdana" w:hAnsi="Verdana"/>
                <w:sz w:val="20"/>
              </w:rPr>
            </w:pPr>
            <w:r w:rsidRPr="00A51730">
              <w:rPr>
                <w:rFonts w:ascii="Verdana" w:hAnsi="Verdana" w:cs="Calibri"/>
                <w:color w:val="000000"/>
                <w:sz w:val="20"/>
              </w:rPr>
              <w:t>22.843</w:t>
            </w:r>
          </w:p>
        </w:tc>
        <w:tc>
          <w:tcPr>
            <w:tcW w:w="830" w:type="dxa"/>
            <w:vAlign w:val="bottom"/>
          </w:tcPr>
          <w:p w14:paraId="07AA2085" w14:textId="1EB526CA" w:rsidR="00A674D8" w:rsidRPr="00A51730" w:rsidRDefault="00A674D8" w:rsidP="00A674D8">
            <w:pPr>
              <w:pStyle w:val="StandaardSV"/>
              <w:rPr>
                <w:rFonts w:ascii="Verdana" w:hAnsi="Verdana"/>
                <w:sz w:val="20"/>
              </w:rPr>
            </w:pPr>
            <w:r w:rsidRPr="00A51730">
              <w:rPr>
                <w:rFonts w:ascii="Verdana" w:hAnsi="Verdana" w:cs="Calibri"/>
                <w:color w:val="000000"/>
                <w:sz w:val="20"/>
              </w:rPr>
              <w:t>40.797</w:t>
            </w:r>
          </w:p>
        </w:tc>
        <w:tc>
          <w:tcPr>
            <w:tcW w:w="830" w:type="dxa"/>
            <w:vAlign w:val="bottom"/>
          </w:tcPr>
          <w:p w14:paraId="3D24A14B" w14:textId="391C8D1E" w:rsidR="00A674D8" w:rsidRPr="00A51730" w:rsidRDefault="00A674D8" w:rsidP="00A674D8">
            <w:pPr>
              <w:pStyle w:val="StandaardSV"/>
              <w:rPr>
                <w:rFonts w:ascii="Verdana" w:hAnsi="Verdana"/>
                <w:sz w:val="20"/>
              </w:rPr>
            </w:pPr>
            <w:r w:rsidRPr="00A51730">
              <w:rPr>
                <w:rFonts w:ascii="Verdana" w:hAnsi="Verdana" w:cs="Calibri"/>
                <w:color w:val="000000"/>
                <w:sz w:val="20"/>
              </w:rPr>
              <w:t>13.164</w:t>
            </w:r>
          </w:p>
        </w:tc>
      </w:tr>
      <w:tr w:rsidR="00A674D8" w:rsidRPr="00A51730" w14:paraId="03CFD8C1" w14:textId="414C9F66" w:rsidTr="00A674D8">
        <w:tc>
          <w:tcPr>
            <w:tcW w:w="758" w:type="dxa"/>
          </w:tcPr>
          <w:p w14:paraId="624D17D5" w14:textId="19ECA356" w:rsidR="00A674D8" w:rsidRPr="00A51730" w:rsidRDefault="00A674D8" w:rsidP="00A674D8">
            <w:pPr>
              <w:pStyle w:val="StandaardSV"/>
              <w:rPr>
                <w:rFonts w:ascii="Verdana" w:hAnsi="Verdana"/>
                <w:sz w:val="20"/>
              </w:rPr>
            </w:pPr>
            <w:r w:rsidRPr="00A51730">
              <w:rPr>
                <w:rFonts w:ascii="Verdana" w:hAnsi="Verdana"/>
                <w:sz w:val="20"/>
              </w:rPr>
              <w:t>7/4</w:t>
            </w:r>
          </w:p>
        </w:tc>
        <w:tc>
          <w:tcPr>
            <w:tcW w:w="1195" w:type="dxa"/>
            <w:vAlign w:val="bottom"/>
          </w:tcPr>
          <w:p w14:paraId="4298423C" w14:textId="13F41A15" w:rsidR="00A674D8" w:rsidRPr="00A51730" w:rsidRDefault="00A674D8" w:rsidP="00A674D8">
            <w:pPr>
              <w:pStyle w:val="StandaardSV"/>
              <w:rPr>
                <w:rFonts w:ascii="Verdana" w:hAnsi="Verdana"/>
                <w:sz w:val="20"/>
              </w:rPr>
            </w:pPr>
            <w:r w:rsidRPr="00A51730">
              <w:rPr>
                <w:rFonts w:ascii="Verdana" w:hAnsi="Verdana" w:cs="Calibri"/>
                <w:color w:val="000000"/>
                <w:sz w:val="20"/>
              </w:rPr>
              <w:t>988</w:t>
            </w:r>
          </w:p>
        </w:tc>
        <w:tc>
          <w:tcPr>
            <w:tcW w:w="718" w:type="dxa"/>
            <w:vAlign w:val="bottom"/>
          </w:tcPr>
          <w:p w14:paraId="6631DB4D" w14:textId="495254B0" w:rsidR="00A674D8" w:rsidRPr="00A51730" w:rsidRDefault="00A674D8" w:rsidP="00A674D8">
            <w:pPr>
              <w:pStyle w:val="StandaardSV"/>
              <w:rPr>
                <w:rFonts w:ascii="Verdana" w:hAnsi="Verdana"/>
                <w:sz w:val="20"/>
              </w:rPr>
            </w:pPr>
            <w:r w:rsidRPr="00A51730">
              <w:rPr>
                <w:rFonts w:ascii="Verdana" w:hAnsi="Verdana" w:cs="Calibri"/>
                <w:color w:val="000000"/>
                <w:sz w:val="20"/>
              </w:rPr>
              <w:t>2.030</w:t>
            </w:r>
          </w:p>
        </w:tc>
        <w:tc>
          <w:tcPr>
            <w:tcW w:w="772" w:type="dxa"/>
            <w:vAlign w:val="bottom"/>
          </w:tcPr>
          <w:p w14:paraId="21B6FB35" w14:textId="62C8C0D4" w:rsidR="00A674D8" w:rsidRPr="00A51730" w:rsidRDefault="00A674D8" w:rsidP="00A674D8">
            <w:pPr>
              <w:pStyle w:val="StandaardSV"/>
              <w:rPr>
                <w:rFonts w:ascii="Verdana" w:hAnsi="Verdana"/>
                <w:sz w:val="20"/>
              </w:rPr>
            </w:pPr>
            <w:r w:rsidRPr="00A51730">
              <w:rPr>
                <w:rFonts w:ascii="Verdana" w:hAnsi="Verdana" w:cs="Calibri"/>
                <w:color w:val="000000"/>
                <w:sz w:val="20"/>
              </w:rPr>
              <w:t>448</w:t>
            </w:r>
          </w:p>
        </w:tc>
        <w:tc>
          <w:tcPr>
            <w:tcW w:w="1194" w:type="dxa"/>
            <w:vAlign w:val="bottom"/>
          </w:tcPr>
          <w:p w14:paraId="3A9385D5" w14:textId="1C4F79F0" w:rsidR="00A674D8" w:rsidRPr="00A51730" w:rsidRDefault="00A674D8" w:rsidP="00A674D8">
            <w:pPr>
              <w:pStyle w:val="StandaardSV"/>
              <w:rPr>
                <w:rFonts w:ascii="Verdana" w:hAnsi="Verdana"/>
                <w:sz w:val="20"/>
              </w:rPr>
            </w:pPr>
            <w:r w:rsidRPr="00A51730">
              <w:rPr>
                <w:rFonts w:ascii="Verdana" w:hAnsi="Verdana" w:cs="Calibri"/>
                <w:color w:val="000000"/>
                <w:sz w:val="20"/>
              </w:rPr>
              <w:t>12</w:t>
            </w:r>
          </w:p>
        </w:tc>
        <w:tc>
          <w:tcPr>
            <w:tcW w:w="742" w:type="dxa"/>
            <w:vAlign w:val="bottom"/>
          </w:tcPr>
          <w:p w14:paraId="48821BEA" w14:textId="2023E622" w:rsidR="00A674D8" w:rsidRPr="00A51730" w:rsidRDefault="00A674D8" w:rsidP="00A674D8">
            <w:pPr>
              <w:pStyle w:val="StandaardSV"/>
              <w:rPr>
                <w:rFonts w:ascii="Verdana" w:hAnsi="Verdana"/>
                <w:sz w:val="20"/>
              </w:rPr>
            </w:pPr>
            <w:r w:rsidRPr="00A51730">
              <w:rPr>
                <w:rFonts w:ascii="Verdana" w:hAnsi="Verdana" w:cs="Calibri"/>
                <w:color w:val="000000"/>
                <w:sz w:val="20"/>
              </w:rPr>
              <w:t>56</w:t>
            </w:r>
          </w:p>
        </w:tc>
        <w:tc>
          <w:tcPr>
            <w:tcW w:w="786" w:type="dxa"/>
            <w:vAlign w:val="bottom"/>
          </w:tcPr>
          <w:p w14:paraId="3EB21B87" w14:textId="2A403D58" w:rsidR="00A674D8" w:rsidRPr="00A51730" w:rsidRDefault="00A674D8" w:rsidP="00A674D8">
            <w:pPr>
              <w:pStyle w:val="StandaardSV"/>
              <w:rPr>
                <w:rFonts w:ascii="Verdana" w:hAnsi="Verdana"/>
                <w:sz w:val="20"/>
              </w:rPr>
            </w:pPr>
            <w:r w:rsidRPr="00A51730">
              <w:rPr>
                <w:rFonts w:ascii="Verdana" w:hAnsi="Verdana" w:cs="Calibri"/>
                <w:color w:val="000000"/>
                <w:sz w:val="20"/>
              </w:rPr>
              <w:t>14</w:t>
            </w:r>
          </w:p>
        </w:tc>
        <w:tc>
          <w:tcPr>
            <w:tcW w:w="1237" w:type="dxa"/>
            <w:vAlign w:val="bottom"/>
          </w:tcPr>
          <w:p w14:paraId="08778A80" w14:textId="516A5A25" w:rsidR="00A674D8" w:rsidRPr="00A51730" w:rsidRDefault="00A674D8" w:rsidP="00A674D8">
            <w:pPr>
              <w:pStyle w:val="StandaardSV"/>
              <w:rPr>
                <w:rFonts w:ascii="Verdana" w:hAnsi="Verdana"/>
                <w:sz w:val="20"/>
              </w:rPr>
            </w:pPr>
            <w:r w:rsidRPr="00A51730">
              <w:rPr>
                <w:rFonts w:ascii="Verdana" w:hAnsi="Verdana" w:cs="Calibri"/>
                <w:color w:val="000000"/>
                <w:sz w:val="20"/>
              </w:rPr>
              <w:t>23.096</w:t>
            </w:r>
          </w:p>
        </w:tc>
        <w:tc>
          <w:tcPr>
            <w:tcW w:w="830" w:type="dxa"/>
            <w:vAlign w:val="bottom"/>
          </w:tcPr>
          <w:p w14:paraId="6D08F2AA" w14:textId="269DDCF7" w:rsidR="00A674D8" w:rsidRPr="00A51730" w:rsidRDefault="00A674D8" w:rsidP="00A674D8">
            <w:pPr>
              <w:pStyle w:val="StandaardSV"/>
              <w:rPr>
                <w:rFonts w:ascii="Verdana" w:hAnsi="Verdana"/>
                <w:sz w:val="20"/>
              </w:rPr>
            </w:pPr>
            <w:r w:rsidRPr="00A51730">
              <w:rPr>
                <w:rFonts w:ascii="Verdana" w:hAnsi="Verdana" w:cs="Calibri"/>
                <w:color w:val="000000"/>
                <w:sz w:val="20"/>
              </w:rPr>
              <w:t>41.180</w:t>
            </w:r>
          </w:p>
        </w:tc>
        <w:tc>
          <w:tcPr>
            <w:tcW w:w="830" w:type="dxa"/>
            <w:vAlign w:val="bottom"/>
          </w:tcPr>
          <w:p w14:paraId="338BEE23" w14:textId="175E8ED1" w:rsidR="00A674D8" w:rsidRPr="00A51730" w:rsidRDefault="00A674D8" w:rsidP="00A674D8">
            <w:pPr>
              <w:pStyle w:val="StandaardSV"/>
              <w:rPr>
                <w:rFonts w:ascii="Verdana" w:hAnsi="Verdana"/>
                <w:sz w:val="20"/>
              </w:rPr>
            </w:pPr>
            <w:r w:rsidRPr="00A51730">
              <w:rPr>
                <w:rFonts w:ascii="Verdana" w:hAnsi="Verdana" w:cs="Calibri"/>
                <w:color w:val="000000"/>
                <w:sz w:val="20"/>
              </w:rPr>
              <w:t>13.669</w:t>
            </w:r>
          </w:p>
        </w:tc>
      </w:tr>
      <w:tr w:rsidR="00A674D8" w:rsidRPr="00A51730" w14:paraId="5B1DCFDB" w14:textId="1A3B85A4" w:rsidTr="00A674D8">
        <w:tc>
          <w:tcPr>
            <w:tcW w:w="758" w:type="dxa"/>
          </w:tcPr>
          <w:p w14:paraId="57BB15F1" w14:textId="52C12F7B" w:rsidR="00A674D8" w:rsidRPr="00A51730" w:rsidRDefault="00A674D8" w:rsidP="00A674D8">
            <w:pPr>
              <w:pStyle w:val="StandaardSV"/>
              <w:rPr>
                <w:rFonts w:ascii="Verdana" w:hAnsi="Verdana"/>
                <w:sz w:val="20"/>
              </w:rPr>
            </w:pPr>
            <w:r w:rsidRPr="00A51730">
              <w:rPr>
                <w:rFonts w:ascii="Verdana" w:hAnsi="Verdana"/>
                <w:sz w:val="20"/>
              </w:rPr>
              <w:t>8/4</w:t>
            </w:r>
          </w:p>
        </w:tc>
        <w:tc>
          <w:tcPr>
            <w:tcW w:w="1195" w:type="dxa"/>
            <w:vAlign w:val="bottom"/>
          </w:tcPr>
          <w:p w14:paraId="3F45905F" w14:textId="12E0111A" w:rsidR="00A674D8" w:rsidRPr="00A51730" w:rsidRDefault="00A674D8" w:rsidP="00A674D8">
            <w:pPr>
              <w:pStyle w:val="StandaardSV"/>
              <w:rPr>
                <w:rFonts w:ascii="Verdana" w:hAnsi="Verdana"/>
                <w:sz w:val="20"/>
              </w:rPr>
            </w:pPr>
            <w:r w:rsidRPr="00A51730">
              <w:rPr>
                <w:rFonts w:ascii="Verdana" w:hAnsi="Verdana" w:cs="Calibri"/>
                <w:color w:val="000000"/>
                <w:sz w:val="20"/>
              </w:rPr>
              <w:t>1.086</w:t>
            </w:r>
          </w:p>
        </w:tc>
        <w:tc>
          <w:tcPr>
            <w:tcW w:w="718" w:type="dxa"/>
            <w:vAlign w:val="bottom"/>
          </w:tcPr>
          <w:p w14:paraId="6AC073D6" w14:textId="4EB3C20B" w:rsidR="00A674D8" w:rsidRPr="00A51730" w:rsidRDefault="00A674D8" w:rsidP="00A674D8">
            <w:pPr>
              <w:pStyle w:val="StandaardSV"/>
              <w:rPr>
                <w:rFonts w:ascii="Verdana" w:hAnsi="Verdana"/>
                <w:sz w:val="20"/>
              </w:rPr>
            </w:pPr>
            <w:r w:rsidRPr="00A51730">
              <w:rPr>
                <w:rFonts w:ascii="Verdana" w:hAnsi="Verdana" w:cs="Calibri"/>
                <w:color w:val="000000"/>
                <w:sz w:val="20"/>
              </w:rPr>
              <w:t>2.164</w:t>
            </w:r>
          </w:p>
        </w:tc>
        <w:tc>
          <w:tcPr>
            <w:tcW w:w="772" w:type="dxa"/>
            <w:vAlign w:val="bottom"/>
          </w:tcPr>
          <w:p w14:paraId="7428C516" w14:textId="4A9A673F" w:rsidR="00A674D8" w:rsidRPr="00A51730" w:rsidRDefault="00A674D8" w:rsidP="00A674D8">
            <w:pPr>
              <w:pStyle w:val="StandaardSV"/>
              <w:rPr>
                <w:rFonts w:ascii="Verdana" w:hAnsi="Verdana"/>
                <w:sz w:val="20"/>
              </w:rPr>
            </w:pPr>
            <w:r w:rsidRPr="00A51730">
              <w:rPr>
                <w:rFonts w:ascii="Verdana" w:hAnsi="Verdana" w:cs="Calibri"/>
                <w:color w:val="000000"/>
                <w:sz w:val="20"/>
              </w:rPr>
              <w:t>421</w:t>
            </w:r>
          </w:p>
        </w:tc>
        <w:tc>
          <w:tcPr>
            <w:tcW w:w="1194" w:type="dxa"/>
            <w:vAlign w:val="bottom"/>
          </w:tcPr>
          <w:p w14:paraId="7E2195C9" w14:textId="30059AA5" w:rsidR="00A674D8" w:rsidRPr="00A51730" w:rsidRDefault="00A674D8" w:rsidP="00A674D8">
            <w:pPr>
              <w:pStyle w:val="StandaardSV"/>
              <w:rPr>
                <w:rFonts w:ascii="Verdana" w:hAnsi="Verdana"/>
                <w:sz w:val="20"/>
              </w:rPr>
            </w:pPr>
            <w:r w:rsidRPr="00A51730">
              <w:rPr>
                <w:rFonts w:ascii="Verdana" w:hAnsi="Verdana" w:cs="Calibri"/>
                <w:color w:val="000000"/>
                <w:sz w:val="20"/>
              </w:rPr>
              <w:t>16</w:t>
            </w:r>
          </w:p>
        </w:tc>
        <w:tc>
          <w:tcPr>
            <w:tcW w:w="742" w:type="dxa"/>
            <w:vAlign w:val="bottom"/>
          </w:tcPr>
          <w:p w14:paraId="697C2D7D" w14:textId="1C40661E" w:rsidR="00A674D8" w:rsidRPr="00A51730" w:rsidRDefault="00A674D8" w:rsidP="00A674D8">
            <w:pPr>
              <w:pStyle w:val="StandaardSV"/>
              <w:rPr>
                <w:rFonts w:ascii="Verdana" w:hAnsi="Verdana"/>
                <w:sz w:val="20"/>
              </w:rPr>
            </w:pPr>
            <w:r w:rsidRPr="00A51730">
              <w:rPr>
                <w:rFonts w:ascii="Verdana" w:hAnsi="Verdana" w:cs="Calibri"/>
                <w:color w:val="000000"/>
                <w:sz w:val="20"/>
              </w:rPr>
              <w:t>68</w:t>
            </w:r>
          </w:p>
        </w:tc>
        <w:tc>
          <w:tcPr>
            <w:tcW w:w="786" w:type="dxa"/>
            <w:vAlign w:val="bottom"/>
          </w:tcPr>
          <w:p w14:paraId="39679263" w14:textId="7D7E1D4D" w:rsidR="00A674D8" w:rsidRPr="00A51730" w:rsidRDefault="00A674D8" w:rsidP="00A674D8">
            <w:pPr>
              <w:pStyle w:val="StandaardSV"/>
              <w:rPr>
                <w:rFonts w:ascii="Verdana" w:hAnsi="Verdana"/>
                <w:sz w:val="20"/>
              </w:rPr>
            </w:pPr>
            <w:r w:rsidRPr="00A51730">
              <w:rPr>
                <w:rFonts w:ascii="Verdana" w:hAnsi="Verdana" w:cs="Calibri"/>
                <w:color w:val="000000"/>
                <w:sz w:val="20"/>
              </w:rPr>
              <w:t>14</w:t>
            </w:r>
          </w:p>
        </w:tc>
        <w:tc>
          <w:tcPr>
            <w:tcW w:w="1237" w:type="dxa"/>
            <w:vAlign w:val="bottom"/>
          </w:tcPr>
          <w:p w14:paraId="570DFB59" w14:textId="78112C7B" w:rsidR="00A674D8" w:rsidRPr="00A51730" w:rsidRDefault="00A674D8" w:rsidP="00A674D8">
            <w:pPr>
              <w:pStyle w:val="StandaardSV"/>
              <w:rPr>
                <w:rFonts w:ascii="Verdana" w:hAnsi="Verdana"/>
                <w:sz w:val="20"/>
              </w:rPr>
            </w:pPr>
            <w:r w:rsidRPr="00A51730">
              <w:rPr>
                <w:rFonts w:ascii="Verdana" w:hAnsi="Verdana" w:cs="Calibri"/>
                <w:color w:val="000000"/>
                <w:sz w:val="20"/>
              </w:rPr>
              <w:t>23.226</w:t>
            </w:r>
          </w:p>
        </w:tc>
        <w:tc>
          <w:tcPr>
            <w:tcW w:w="830" w:type="dxa"/>
            <w:vAlign w:val="bottom"/>
          </w:tcPr>
          <w:p w14:paraId="4E70750D" w14:textId="1132B172" w:rsidR="00A674D8" w:rsidRPr="00A51730" w:rsidRDefault="00A674D8" w:rsidP="00A674D8">
            <w:pPr>
              <w:pStyle w:val="StandaardSV"/>
              <w:rPr>
                <w:rFonts w:ascii="Verdana" w:hAnsi="Verdana"/>
                <w:sz w:val="20"/>
              </w:rPr>
            </w:pPr>
            <w:r w:rsidRPr="00A51730">
              <w:rPr>
                <w:rFonts w:ascii="Verdana" w:hAnsi="Verdana" w:cs="Calibri"/>
                <w:color w:val="000000"/>
                <w:sz w:val="20"/>
              </w:rPr>
              <w:t>41.600</w:t>
            </w:r>
          </w:p>
        </w:tc>
        <w:tc>
          <w:tcPr>
            <w:tcW w:w="830" w:type="dxa"/>
            <w:vAlign w:val="bottom"/>
          </w:tcPr>
          <w:p w14:paraId="78829EA5" w14:textId="2199B661" w:rsidR="00A674D8" w:rsidRPr="00A51730" w:rsidRDefault="00A674D8" w:rsidP="00A674D8">
            <w:pPr>
              <w:pStyle w:val="StandaardSV"/>
              <w:rPr>
                <w:rFonts w:ascii="Verdana" w:hAnsi="Verdana"/>
                <w:sz w:val="20"/>
              </w:rPr>
            </w:pPr>
            <w:r w:rsidRPr="00A51730">
              <w:rPr>
                <w:rFonts w:ascii="Verdana" w:hAnsi="Verdana" w:cs="Calibri"/>
                <w:color w:val="000000"/>
                <w:sz w:val="20"/>
              </w:rPr>
              <w:t>13.117</w:t>
            </w:r>
          </w:p>
        </w:tc>
      </w:tr>
      <w:tr w:rsidR="00A674D8" w:rsidRPr="00A51730" w14:paraId="5FF4C651" w14:textId="460D1761" w:rsidTr="00A674D8">
        <w:tc>
          <w:tcPr>
            <w:tcW w:w="758" w:type="dxa"/>
          </w:tcPr>
          <w:p w14:paraId="21BBEFEF" w14:textId="1069A5D4" w:rsidR="00A674D8" w:rsidRPr="00A51730" w:rsidRDefault="00A674D8" w:rsidP="00A674D8">
            <w:pPr>
              <w:pStyle w:val="StandaardSV"/>
              <w:rPr>
                <w:rFonts w:ascii="Verdana" w:hAnsi="Verdana"/>
                <w:sz w:val="20"/>
              </w:rPr>
            </w:pPr>
            <w:r w:rsidRPr="00A51730">
              <w:rPr>
                <w:rFonts w:ascii="Verdana" w:hAnsi="Verdana"/>
                <w:sz w:val="20"/>
              </w:rPr>
              <w:t>9/4</w:t>
            </w:r>
          </w:p>
        </w:tc>
        <w:tc>
          <w:tcPr>
            <w:tcW w:w="1195" w:type="dxa"/>
            <w:vAlign w:val="bottom"/>
          </w:tcPr>
          <w:p w14:paraId="41F06277" w14:textId="57555CF8" w:rsidR="00A674D8" w:rsidRPr="00A51730" w:rsidRDefault="00A674D8" w:rsidP="00A674D8">
            <w:pPr>
              <w:pStyle w:val="StandaardSV"/>
              <w:rPr>
                <w:rFonts w:ascii="Verdana" w:hAnsi="Verdana"/>
                <w:sz w:val="20"/>
              </w:rPr>
            </w:pPr>
            <w:r w:rsidRPr="00A51730">
              <w:rPr>
                <w:rFonts w:ascii="Verdana" w:hAnsi="Verdana" w:cs="Calibri"/>
                <w:color w:val="000000"/>
                <w:sz w:val="20"/>
              </w:rPr>
              <w:t>1.092</w:t>
            </w:r>
          </w:p>
        </w:tc>
        <w:tc>
          <w:tcPr>
            <w:tcW w:w="718" w:type="dxa"/>
            <w:vAlign w:val="bottom"/>
          </w:tcPr>
          <w:p w14:paraId="3DFE4360" w14:textId="5888374E" w:rsidR="00A674D8" w:rsidRPr="00A51730" w:rsidRDefault="00A674D8" w:rsidP="00A674D8">
            <w:pPr>
              <w:pStyle w:val="StandaardSV"/>
              <w:rPr>
                <w:rFonts w:ascii="Verdana" w:hAnsi="Verdana"/>
                <w:sz w:val="20"/>
              </w:rPr>
            </w:pPr>
            <w:r w:rsidRPr="00A51730">
              <w:rPr>
                <w:rFonts w:ascii="Verdana" w:hAnsi="Verdana" w:cs="Calibri"/>
                <w:color w:val="000000"/>
                <w:sz w:val="20"/>
              </w:rPr>
              <w:t>2.155</w:t>
            </w:r>
          </w:p>
        </w:tc>
        <w:tc>
          <w:tcPr>
            <w:tcW w:w="772" w:type="dxa"/>
            <w:vAlign w:val="bottom"/>
          </w:tcPr>
          <w:p w14:paraId="5E6B930A" w14:textId="2077BAC0" w:rsidR="00A674D8" w:rsidRPr="00A51730" w:rsidRDefault="00A674D8" w:rsidP="00A674D8">
            <w:pPr>
              <w:pStyle w:val="StandaardSV"/>
              <w:rPr>
                <w:rFonts w:ascii="Verdana" w:hAnsi="Verdana"/>
                <w:sz w:val="20"/>
              </w:rPr>
            </w:pPr>
            <w:r w:rsidRPr="00A51730">
              <w:rPr>
                <w:rFonts w:ascii="Verdana" w:hAnsi="Verdana" w:cs="Calibri"/>
                <w:color w:val="000000"/>
                <w:sz w:val="20"/>
              </w:rPr>
              <w:t>441</w:t>
            </w:r>
          </w:p>
        </w:tc>
        <w:tc>
          <w:tcPr>
            <w:tcW w:w="1194" w:type="dxa"/>
            <w:vAlign w:val="bottom"/>
          </w:tcPr>
          <w:p w14:paraId="73E91FBC" w14:textId="620A7718" w:rsidR="00A674D8" w:rsidRPr="00A51730" w:rsidRDefault="00A674D8" w:rsidP="00A674D8">
            <w:pPr>
              <w:pStyle w:val="StandaardSV"/>
              <w:rPr>
                <w:rFonts w:ascii="Verdana" w:hAnsi="Verdana"/>
                <w:sz w:val="20"/>
              </w:rPr>
            </w:pPr>
            <w:r w:rsidRPr="00A51730">
              <w:rPr>
                <w:rFonts w:ascii="Verdana" w:hAnsi="Verdana" w:cs="Calibri"/>
                <w:color w:val="000000"/>
                <w:sz w:val="20"/>
              </w:rPr>
              <w:t>13</w:t>
            </w:r>
          </w:p>
        </w:tc>
        <w:tc>
          <w:tcPr>
            <w:tcW w:w="742" w:type="dxa"/>
            <w:vAlign w:val="bottom"/>
          </w:tcPr>
          <w:p w14:paraId="51736FB9" w14:textId="6D9A567A" w:rsidR="00A674D8" w:rsidRPr="00A51730" w:rsidRDefault="00A674D8" w:rsidP="00A674D8">
            <w:pPr>
              <w:pStyle w:val="StandaardSV"/>
              <w:rPr>
                <w:rFonts w:ascii="Verdana" w:hAnsi="Verdana"/>
                <w:sz w:val="20"/>
              </w:rPr>
            </w:pPr>
            <w:r w:rsidRPr="00A51730">
              <w:rPr>
                <w:rFonts w:ascii="Verdana" w:hAnsi="Verdana" w:cs="Calibri"/>
                <w:color w:val="000000"/>
                <w:sz w:val="20"/>
              </w:rPr>
              <w:t>36</w:t>
            </w:r>
          </w:p>
        </w:tc>
        <w:tc>
          <w:tcPr>
            <w:tcW w:w="786" w:type="dxa"/>
            <w:vAlign w:val="bottom"/>
          </w:tcPr>
          <w:p w14:paraId="081EDC33" w14:textId="6A3705FC" w:rsidR="00A674D8" w:rsidRPr="00A51730" w:rsidRDefault="00A674D8" w:rsidP="00A674D8">
            <w:pPr>
              <w:pStyle w:val="StandaardSV"/>
              <w:rPr>
                <w:rFonts w:ascii="Verdana" w:hAnsi="Verdana"/>
                <w:sz w:val="20"/>
              </w:rPr>
            </w:pPr>
            <w:r w:rsidRPr="00A51730">
              <w:rPr>
                <w:rFonts w:ascii="Verdana" w:hAnsi="Verdana" w:cs="Calibri"/>
                <w:color w:val="000000"/>
                <w:sz w:val="20"/>
              </w:rPr>
              <w:t>9</w:t>
            </w:r>
          </w:p>
        </w:tc>
        <w:tc>
          <w:tcPr>
            <w:tcW w:w="1237" w:type="dxa"/>
            <w:vAlign w:val="bottom"/>
          </w:tcPr>
          <w:p w14:paraId="3AD64F91" w14:textId="45E4723B" w:rsidR="00A674D8" w:rsidRPr="00A51730" w:rsidRDefault="00A674D8" w:rsidP="00A674D8">
            <w:pPr>
              <w:pStyle w:val="StandaardSV"/>
              <w:rPr>
                <w:rFonts w:ascii="Verdana" w:hAnsi="Verdana"/>
                <w:sz w:val="20"/>
              </w:rPr>
            </w:pPr>
            <w:r w:rsidRPr="00A51730">
              <w:rPr>
                <w:rFonts w:ascii="Verdana" w:hAnsi="Verdana" w:cs="Calibri"/>
                <w:color w:val="000000"/>
                <w:sz w:val="20"/>
              </w:rPr>
              <w:t>23.084</w:t>
            </w:r>
          </w:p>
        </w:tc>
        <w:tc>
          <w:tcPr>
            <w:tcW w:w="830" w:type="dxa"/>
            <w:vAlign w:val="bottom"/>
          </w:tcPr>
          <w:p w14:paraId="4AB7372E" w14:textId="60CE215A" w:rsidR="00A674D8" w:rsidRPr="00A51730" w:rsidRDefault="00A674D8" w:rsidP="00A674D8">
            <w:pPr>
              <w:pStyle w:val="StandaardSV"/>
              <w:rPr>
                <w:rFonts w:ascii="Verdana" w:hAnsi="Verdana"/>
                <w:sz w:val="20"/>
              </w:rPr>
            </w:pPr>
            <w:r w:rsidRPr="00A51730">
              <w:rPr>
                <w:rFonts w:ascii="Verdana" w:hAnsi="Verdana" w:cs="Calibri"/>
                <w:color w:val="000000"/>
                <w:sz w:val="20"/>
              </w:rPr>
              <w:t>41.016</w:t>
            </w:r>
          </w:p>
        </w:tc>
        <w:tc>
          <w:tcPr>
            <w:tcW w:w="830" w:type="dxa"/>
            <w:vAlign w:val="bottom"/>
          </w:tcPr>
          <w:p w14:paraId="7F46AC64" w14:textId="20F66189" w:rsidR="00A674D8" w:rsidRPr="00A51730" w:rsidRDefault="00A674D8" w:rsidP="00A674D8">
            <w:pPr>
              <w:pStyle w:val="StandaardSV"/>
              <w:rPr>
                <w:rFonts w:ascii="Verdana" w:hAnsi="Verdana"/>
                <w:sz w:val="20"/>
              </w:rPr>
            </w:pPr>
            <w:r w:rsidRPr="00A51730">
              <w:rPr>
                <w:rFonts w:ascii="Verdana" w:hAnsi="Verdana" w:cs="Calibri"/>
                <w:color w:val="000000"/>
                <w:sz w:val="20"/>
              </w:rPr>
              <w:t>12.765</w:t>
            </w:r>
          </w:p>
        </w:tc>
      </w:tr>
      <w:tr w:rsidR="00A674D8" w:rsidRPr="00A51730" w14:paraId="0AB72379" w14:textId="55507575" w:rsidTr="00A674D8">
        <w:tc>
          <w:tcPr>
            <w:tcW w:w="758" w:type="dxa"/>
          </w:tcPr>
          <w:p w14:paraId="4C68E98B" w14:textId="3738102B" w:rsidR="00A674D8" w:rsidRPr="00A51730" w:rsidRDefault="00A674D8" w:rsidP="00A674D8">
            <w:pPr>
              <w:pStyle w:val="StandaardSV"/>
              <w:rPr>
                <w:rFonts w:ascii="Verdana" w:hAnsi="Verdana"/>
                <w:sz w:val="20"/>
              </w:rPr>
            </w:pPr>
            <w:r w:rsidRPr="00A51730">
              <w:rPr>
                <w:rFonts w:ascii="Verdana" w:hAnsi="Verdana"/>
                <w:sz w:val="20"/>
              </w:rPr>
              <w:t>10/4</w:t>
            </w:r>
          </w:p>
        </w:tc>
        <w:tc>
          <w:tcPr>
            <w:tcW w:w="1195" w:type="dxa"/>
            <w:vAlign w:val="bottom"/>
          </w:tcPr>
          <w:p w14:paraId="6FD44459" w14:textId="26EF50C5" w:rsidR="00A674D8" w:rsidRPr="00A51730" w:rsidRDefault="00A674D8" w:rsidP="00A674D8">
            <w:pPr>
              <w:pStyle w:val="StandaardSV"/>
              <w:rPr>
                <w:rFonts w:ascii="Verdana" w:hAnsi="Verdana"/>
                <w:sz w:val="20"/>
              </w:rPr>
            </w:pPr>
            <w:r w:rsidRPr="00A51730">
              <w:rPr>
                <w:rFonts w:ascii="Verdana" w:hAnsi="Verdana" w:cs="Calibri"/>
                <w:color w:val="000000"/>
                <w:sz w:val="20"/>
              </w:rPr>
              <w:t>939</w:t>
            </w:r>
          </w:p>
        </w:tc>
        <w:tc>
          <w:tcPr>
            <w:tcW w:w="718" w:type="dxa"/>
            <w:vAlign w:val="bottom"/>
          </w:tcPr>
          <w:p w14:paraId="3D4EF5C8" w14:textId="36D680B0" w:rsidR="00A674D8" w:rsidRPr="00A51730" w:rsidRDefault="00A674D8" w:rsidP="00A674D8">
            <w:pPr>
              <w:pStyle w:val="StandaardSV"/>
              <w:rPr>
                <w:rFonts w:ascii="Verdana" w:hAnsi="Verdana"/>
                <w:sz w:val="20"/>
              </w:rPr>
            </w:pPr>
            <w:r w:rsidRPr="00A51730">
              <w:rPr>
                <w:rFonts w:ascii="Verdana" w:hAnsi="Verdana" w:cs="Calibri"/>
                <w:color w:val="000000"/>
                <w:sz w:val="20"/>
              </w:rPr>
              <w:t>2.240</w:t>
            </w:r>
          </w:p>
        </w:tc>
        <w:tc>
          <w:tcPr>
            <w:tcW w:w="772" w:type="dxa"/>
            <w:vAlign w:val="bottom"/>
          </w:tcPr>
          <w:p w14:paraId="1937BF6B" w14:textId="2C440994" w:rsidR="00A674D8" w:rsidRPr="00A51730" w:rsidRDefault="00A674D8" w:rsidP="00A674D8">
            <w:pPr>
              <w:pStyle w:val="StandaardSV"/>
              <w:rPr>
                <w:rFonts w:ascii="Verdana" w:hAnsi="Verdana"/>
                <w:sz w:val="20"/>
              </w:rPr>
            </w:pPr>
            <w:r w:rsidRPr="00A51730">
              <w:rPr>
                <w:rFonts w:ascii="Verdana" w:hAnsi="Verdana" w:cs="Calibri"/>
                <w:color w:val="000000"/>
                <w:sz w:val="20"/>
              </w:rPr>
              <w:t>513</w:t>
            </w:r>
          </w:p>
        </w:tc>
        <w:tc>
          <w:tcPr>
            <w:tcW w:w="1194" w:type="dxa"/>
            <w:vAlign w:val="bottom"/>
          </w:tcPr>
          <w:p w14:paraId="1FAE04F2" w14:textId="4687B4AD" w:rsidR="00A674D8" w:rsidRPr="00A51730" w:rsidRDefault="00A674D8" w:rsidP="00A674D8">
            <w:pPr>
              <w:pStyle w:val="StandaardSV"/>
              <w:rPr>
                <w:rFonts w:ascii="Verdana" w:hAnsi="Verdana"/>
                <w:sz w:val="20"/>
              </w:rPr>
            </w:pPr>
            <w:r w:rsidRPr="00A51730">
              <w:rPr>
                <w:rFonts w:ascii="Verdana" w:hAnsi="Verdana" w:cs="Calibri"/>
                <w:color w:val="000000"/>
                <w:sz w:val="20"/>
              </w:rPr>
              <w:t>24</w:t>
            </w:r>
          </w:p>
        </w:tc>
        <w:tc>
          <w:tcPr>
            <w:tcW w:w="742" w:type="dxa"/>
            <w:vAlign w:val="bottom"/>
          </w:tcPr>
          <w:p w14:paraId="7200756D" w14:textId="54F46E65" w:rsidR="00A674D8" w:rsidRPr="00A51730" w:rsidRDefault="00A674D8" w:rsidP="00A674D8">
            <w:pPr>
              <w:pStyle w:val="StandaardSV"/>
              <w:rPr>
                <w:rFonts w:ascii="Verdana" w:hAnsi="Verdana"/>
                <w:sz w:val="20"/>
              </w:rPr>
            </w:pPr>
            <w:r w:rsidRPr="00A51730">
              <w:rPr>
                <w:rFonts w:ascii="Verdana" w:hAnsi="Verdana" w:cs="Calibri"/>
                <w:color w:val="000000"/>
                <w:sz w:val="20"/>
              </w:rPr>
              <w:t>48</w:t>
            </w:r>
          </w:p>
        </w:tc>
        <w:tc>
          <w:tcPr>
            <w:tcW w:w="786" w:type="dxa"/>
            <w:vAlign w:val="bottom"/>
          </w:tcPr>
          <w:p w14:paraId="449D5B39" w14:textId="5BED8DDB" w:rsidR="00A674D8" w:rsidRPr="00A51730" w:rsidRDefault="00A674D8" w:rsidP="00A674D8">
            <w:pPr>
              <w:pStyle w:val="StandaardSV"/>
              <w:rPr>
                <w:rFonts w:ascii="Verdana" w:hAnsi="Verdana"/>
                <w:sz w:val="20"/>
              </w:rPr>
            </w:pPr>
            <w:r w:rsidRPr="00A51730">
              <w:rPr>
                <w:rFonts w:ascii="Verdana" w:hAnsi="Verdana" w:cs="Calibri"/>
                <w:color w:val="000000"/>
                <w:sz w:val="20"/>
              </w:rPr>
              <w:t>9</w:t>
            </w:r>
          </w:p>
        </w:tc>
        <w:tc>
          <w:tcPr>
            <w:tcW w:w="1237" w:type="dxa"/>
            <w:vAlign w:val="bottom"/>
          </w:tcPr>
          <w:p w14:paraId="227D3E43" w14:textId="67FF0B89" w:rsidR="00A674D8" w:rsidRPr="00A51730" w:rsidRDefault="00A674D8" w:rsidP="00A674D8">
            <w:pPr>
              <w:pStyle w:val="StandaardSV"/>
              <w:rPr>
                <w:rFonts w:ascii="Verdana" w:hAnsi="Verdana"/>
                <w:sz w:val="20"/>
              </w:rPr>
            </w:pPr>
            <w:r w:rsidRPr="00A51730">
              <w:rPr>
                <w:rFonts w:ascii="Verdana" w:hAnsi="Verdana" w:cs="Calibri"/>
                <w:color w:val="000000"/>
                <w:sz w:val="20"/>
              </w:rPr>
              <w:t>20.638</w:t>
            </w:r>
          </w:p>
        </w:tc>
        <w:tc>
          <w:tcPr>
            <w:tcW w:w="830" w:type="dxa"/>
            <w:vAlign w:val="bottom"/>
          </w:tcPr>
          <w:p w14:paraId="39CA6190" w14:textId="5EE269B6" w:rsidR="00A674D8" w:rsidRPr="00A51730" w:rsidRDefault="00A674D8" w:rsidP="00A674D8">
            <w:pPr>
              <w:pStyle w:val="StandaardSV"/>
              <w:rPr>
                <w:rFonts w:ascii="Verdana" w:hAnsi="Verdana"/>
                <w:sz w:val="20"/>
              </w:rPr>
            </w:pPr>
            <w:r w:rsidRPr="00A51730">
              <w:rPr>
                <w:rFonts w:ascii="Verdana" w:hAnsi="Verdana" w:cs="Calibri"/>
                <w:color w:val="000000"/>
                <w:sz w:val="20"/>
              </w:rPr>
              <w:t>37.811</w:t>
            </w:r>
          </w:p>
        </w:tc>
        <w:tc>
          <w:tcPr>
            <w:tcW w:w="830" w:type="dxa"/>
            <w:vAlign w:val="bottom"/>
          </w:tcPr>
          <w:p w14:paraId="0AB6F089" w14:textId="27088463" w:rsidR="00A674D8" w:rsidRPr="00A51730" w:rsidRDefault="00A674D8" w:rsidP="00A674D8">
            <w:pPr>
              <w:pStyle w:val="StandaardSV"/>
              <w:rPr>
                <w:rFonts w:ascii="Verdana" w:hAnsi="Verdana"/>
                <w:sz w:val="20"/>
              </w:rPr>
            </w:pPr>
            <w:r w:rsidRPr="00A51730">
              <w:rPr>
                <w:rFonts w:ascii="Verdana" w:hAnsi="Verdana" w:cs="Calibri"/>
                <w:color w:val="000000"/>
                <w:sz w:val="20"/>
              </w:rPr>
              <w:t>12.335</w:t>
            </w:r>
          </w:p>
        </w:tc>
      </w:tr>
      <w:tr w:rsidR="00A674D8" w:rsidRPr="00A51730" w14:paraId="395FB641" w14:textId="273661E2" w:rsidTr="00A674D8">
        <w:tc>
          <w:tcPr>
            <w:tcW w:w="758" w:type="dxa"/>
          </w:tcPr>
          <w:p w14:paraId="2ED883E4" w14:textId="35A5339E" w:rsidR="00A674D8" w:rsidRPr="00A51730" w:rsidRDefault="00A674D8" w:rsidP="00A674D8">
            <w:pPr>
              <w:pStyle w:val="StandaardSV"/>
              <w:rPr>
                <w:rFonts w:ascii="Verdana" w:hAnsi="Verdana"/>
                <w:sz w:val="20"/>
              </w:rPr>
            </w:pPr>
            <w:r w:rsidRPr="00A51730">
              <w:rPr>
                <w:rFonts w:ascii="Verdana" w:hAnsi="Verdana"/>
                <w:sz w:val="20"/>
              </w:rPr>
              <w:t>11/4</w:t>
            </w:r>
          </w:p>
        </w:tc>
        <w:tc>
          <w:tcPr>
            <w:tcW w:w="1195" w:type="dxa"/>
            <w:vAlign w:val="bottom"/>
          </w:tcPr>
          <w:p w14:paraId="43489EBD" w14:textId="3094285B" w:rsidR="00A674D8" w:rsidRPr="00A51730" w:rsidRDefault="00A674D8" w:rsidP="00A674D8">
            <w:pPr>
              <w:pStyle w:val="StandaardSV"/>
              <w:rPr>
                <w:rFonts w:ascii="Verdana" w:hAnsi="Verdana"/>
                <w:sz w:val="20"/>
              </w:rPr>
            </w:pPr>
            <w:r w:rsidRPr="00A51730">
              <w:rPr>
                <w:rFonts w:ascii="Verdana" w:hAnsi="Verdana" w:cs="Calibri"/>
                <w:color w:val="000000"/>
                <w:sz w:val="20"/>
              </w:rPr>
              <w:t>1.294</w:t>
            </w:r>
          </w:p>
        </w:tc>
        <w:tc>
          <w:tcPr>
            <w:tcW w:w="718" w:type="dxa"/>
            <w:vAlign w:val="bottom"/>
          </w:tcPr>
          <w:p w14:paraId="53FE9B7D" w14:textId="368E502C" w:rsidR="00A674D8" w:rsidRPr="00A51730" w:rsidRDefault="00A674D8" w:rsidP="00A674D8">
            <w:pPr>
              <w:pStyle w:val="StandaardSV"/>
              <w:rPr>
                <w:rFonts w:ascii="Verdana" w:hAnsi="Verdana"/>
                <w:sz w:val="20"/>
              </w:rPr>
            </w:pPr>
            <w:r w:rsidRPr="00A51730">
              <w:rPr>
                <w:rFonts w:ascii="Verdana" w:hAnsi="Verdana" w:cs="Calibri"/>
                <w:color w:val="000000"/>
                <w:sz w:val="20"/>
              </w:rPr>
              <w:t>2.563</w:t>
            </w:r>
          </w:p>
        </w:tc>
        <w:tc>
          <w:tcPr>
            <w:tcW w:w="772" w:type="dxa"/>
            <w:vAlign w:val="bottom"/>
          </w:tcPr>
          <w:p w14:paraId="699FFAA7" w14:textId="49304496" w:rsidR="00A674D8" w:rsidRPr="00A51730" w:rsidRDefault="00A674D8" w:rsidP="00A674D8">
            <w:pPr>
              <w:pStyle w:val="StandaardSV"/>
              <w:rPr>
                <w:rFonts w:ascii="Verdana" w:hAnsi="Verdana"/>
                <w:sz w:val="20"/>
              </w:rPr>
            </w:pPr>
            <w:r w:rsidRPr="00A51730">
              <w:rPr>
                <w:rFonts w:ascii="Verdana" w:hAnsi="Verdana" w:cs="Calibri"/>
                <w:color w:val="000000"/>
                <w:sz w:val="20"/>
              </w:rPr>
              <w:t>433</w:t>
            </w:r>
          </w:p>
        </w:tc>
        <w:tc>
          <w:tcPr>
            <w:tcW w:w="1194" w:type="dxa"/>
            <w:vAlign w:val="bottom"/>
          </w:tcPr>
          <w:p w14:paraId="78905191" w14:textId="5F2B2C55" w:rsidR="00A674D8" w:rsidRPr="00A51730" w:rsidRDefault="00A674D8" w:rsidP="00A674D8">
            <w:pPr>
              <w:pStyle w:val="StandaardSV"/>
              <w:rPr>
                <w:rFonts w:ascii="Verdana" w:hAnsi="Verdana"/>
                <w:sz w:val="20"/>
              </w:rPr>
            </w:pPr>
            <w:r w:rsidRPr="00A51730">
              <w:rPr>
                <w:rFonts w:ascii="Verdana" w:hAnsi="Verdana" w:cs="Calibri"/>
                <w:color w:val="000000"/>
                <w:sz w:val="20"/>
              </w:rPr>
              <w:t>35</w:t>
            </w:r>
          </w:p>
        </w:tc>
        <w:tc>
          <w:tcPr>
            <w:tcW w:w="742" w:type="dxa"/>
            <w:vAlign w:val="bottom"/>
          </w:tcPr>
          <w:p w14:paraId="53961E83" w14:textId="403BFE12" w:rsidR="00A674D8" w:rsidRPr="00A51730" w:rsidRDefault="00A674D8" w:rsidP="00A674D8">
            <w:pPr>
              <w:pStyle w:val="StandaardSV"/>
              <w:rPr>
                <w:rFonts w:ascii="Verdana" w:hAnsi="Verdana"/>
                <w:sz w:val="20"/>
              </w:rPr>
            </w:pPr>
            <w:r w:rsidRPr="00A51730">
              <w:rPr>
                <w:rFonts w:ascii="Verdana" w:hAnsi="Verdana" w:cs="Calibri"/>
                <w:color w:val="000000"/>
                <w:sz w:val="20"/>
              </w:rPr>
              <w:t>51</w:t>
            </w:r>
          </w:p>
        </w:tc>
        <w:tc>
          <w:tcPr>
            <w:tcW w:w="786" w:type="dxa"/>
            <w:vAlign w:val="bottom"/>
          </w:tcPr>
          <w:p w14:paraId="0F9D11FC" w14:textId="4367E752" w:rsidR="00A674D8" w:rsidRPr="00A51730" w:rsidRDefault="00A674D8" w:rsidP="00A674D8">
            <w:pPr>
              <w:pStyle w:val="StandaardSV"/>
              <w:rPr>
                <w:rFonts w:ascii="Verdana" w:hAnsi="Verdana"/>
                <w:sz w:val="20"/>
              </w:rPr>
            </w:pPr>
            <w:r w:rsidRPr="00A51730">
              <w:rPr>
                <w:rFonts w:ascii="Verdana" w:hAnsi="Verdana" w:cs="Calibri"/>
                <w:color w:val="000000"/>
                <w:sz w:val="20"/>
              </w:rPr>
              <w:t>17</w:t>
            </w:r>
          </w:p>
        </w:tc>
        <w:tc>
          <w:tcPr>
            <w:tcW w:w="1237" w:type="dxa"/>
            <w:vAlign w:val="bottom"/>
          </w:tcPr>
          <w:p w14:paraId="2FEBE5E4" w14:textId="3E6A7943" w:rsidR="00A674D8" w:rsidRPr="00A51730" w:rsidRDefault="00A674D8" w:rsidP="00A674D8">
            <w:pPr>
              <w:pStyle w:val="StandaardSV"/>
              <w:rPr>
                <w:rFonts w:ascii="Verdana" w:hAnsi="Verdana"/>
                <w:sz w:val="20"/>
              </w:rPr>
            </w:pPr>
            <w:r w:rsidRPr="00A51730">
              <w:rPr>
                <w:rFonts w:ascii="Verdana" w:hAnsi="Verdana" w:cs="Calibri"/>
                <w:color w:val="000000"/>
                <w:sz w:val="20"/>
              </w:rPr>
              <w:t>22.585</w:t>
            </w:r>
          </w:p>
        </w:tc>
        <w:tc>
          <w:tcPr>
            <w:tcW w:w="830" w:type="dxa"/>
            <w:vAlign w:val="bottom"/>
          </w:tcPr>
          <w:p w14:paraId="07DF3645" w14:textId="2EFE5A2A" w:rsidR="00A674D8" w:rsidRPr="00A51730" w:rsidRDefault="00A674D8" w:rsidP="00A674D8">
            <w:pPr>
              <w:pStyle w:val="StandaardSV"/>
              <w:rPr>
                <w:rFonts w:ascii="Verdana" w:hAnsi="Verdana"/>
                <w:sz w:val="20"/>
              </w:rPr>
            </w:pPr>
            <w:r w:rsidRPr="00A51730">
              <w:rPr>
                <w:rFonts w:ascii="Verdana" w:hAnsi="Verdana" w:cs="Calibri"/>
                <w:color w:val="000000"/>
                <w:sz w:val="20"/>
              </w:rPr>
              <w:t>39.390</w:t>
            </w:r>
          </w:p>
        </w:tc>
        <w:tc>
          <w:tcPr>
            <w:tcW w:w="830" w:type="dxa"/>
            <w:vAlign w:val="bottom"/>
          </w:tcPr>
          <w:p w14:paraId="6C55D1B9" w14:textId="0CCB859C" w:rsidR="00A674D8" w:rsidRPr="00A51730" w:rsidRDefault="00A674D8" w:rsidP="00A674D8">
            <w:pPr>
              <w:pStyle w:val="StandaardSV"/>
              <w:rPr>
                <w:rFonts w:ascii="Verdana" w:hAnsi="Verdana"/>
                <w:sz w:val="20"/>
              </w:rPr>
            </w:pPr>
            <w:r w:rsidRPr="00A51730">
              <w:rPr>
                <w:rFonts w:ascii="Verdana" w:hAnsi="Verdana" w:cs="Calibri"/>
                <w:color w:val="000000"/>
                <w:sz w:val="20"/>
              </w:rPr>
              <w:t>11.744</w:t>
            </w:r>
          </w:p>
        </w:tc>
      </w:tr>
      <w:tr w:rsidR="00A674D8" w:rsidRPr="00A51730" w14:paraId="3C60C0AE" w14:textId="335B9002" w:rsidTr="00A674D8">
        <w:tc>
          <w:tcPr>
            <w:tcW w:w="758" w:type="dxa"/>
          </w:tcPr>
          <w:p w14:paraId="27DFB06F" w14:textId="226387E7" w:rsidR="00A674D8" w:rsidRPr="00A51730" w:rsidRDefault="00A674D8" w:rsidP="00A674D8">
            <w:pPr>
              <w:pStyle w:val="StandaardSV"/>
              <w:rPr>
                <w:rFonts w:ascii="Verdana" w:hAnsi="Verdana"/>
                <w:sz w:val="20"/>
              </w:rPr>
            </w:pPr>
            <w:r w:rsidRPr="00A51730">
              <w:rPr>
                <w:rFonts w:ascii="Verdana" w:hAnsi="Verdana"/>
                <w:sz w:val="20"/>
              </w:rPr>
              <w:t>12/4</w:t>
            </w:r>
          </w:p>
        </w:tc>
        <w:tc>
          <w:tcPr>
            <w:tcW w:w="1195" w:type="dxa"/>
            <w:vAlign w:val="bottom"/>
          </w:tcPr>
          <w:p w14:paraId="4B805D7A" w14:textId="3FBE60FA" w:rsidR="00A674D8" w:rsidRPr="00A51730" w:rsidRDefault="00A674D8" w:rsidP="00A674D8">
            <w:pPr>
              <w:pStyle w:val="StandaardSV"/>
              <w:rPr>
                <w:rFonts w:ascii="Verdana" w:hAnsi="Verdana"/>
                <w:sz w:val="20"/>
              </w:rPr>
            </w:pPr>
            <w:r w:rsidRPr="00A51730">
              <w:rPr>
                <w:rFonts w:ascii="Verdana" w:hAnsi="Verdana" w:cs="Calibri"/>
                <w:color w:val="000000"/>
                <w:sz w:val="20"/>
              </w:rPr>
              <w:t>1.359</w:t>
            </w:r>
          </w:p>
        </w:tc>
        <w:tc>
          <w:tcPr>
            <w:tcW w:w="718" w:type="dxa"/>
            <w:vAlign w:val="bottom"/>
          </w:tcPr>
          <w:p w14:paraId="168EF248" w14:textId="68FDA246" w:rsidR="00A674D8" w:rsidRPr="00A51730" w:rsidRDefault="00A674D8" w:rsidP="00A674D8">
            <w:pPr>
              <w:pStyle w:val="StandaardSV"/>
              <w:rPr>
                <w:rFonts w:ascii="Verdana" w:hAnsi="Verdana"/>
                <w:sz w:val="20"/>
              </w:rPr>
            </w:pPr>
            <w:r w:rsidRPr="00A51730">
              <w:rPr>
                <w:rFonts w:ascii="Verdana" w:hAnsi="Verdana" w:cs="Calibri"/>
                <w:color w:val="000000"/>
                <w:sz w:val="20"/>
              </w:rPr>
              <w:t>2.520</w:t>
            </w:r>
          </w:p>
        </w:tc>
        <w:tc>
          <w:tcPr>
            <w:tcW w:w="772" w:type="dxa"/>
            <w:vAlign w:val="bottom"/>
          </w:tcPr>
          <w:p w14:paraId="04F16949" w14:textId="5BC415D1" w:rsidR="00A674D8" w:rsidRPr="00A51730" w:rsidRDefault="00A674D8" w:rsidP="00A674D8">
            <w:pPr>
              <w:pStyle w:val="StandaardSV"/>
              <w:rPr>
                <w:rFonts w:ascii="Verdana" w:hAnsi="Verdana"/>
                <w:sz w:val="20"/>
              </w:rPr>
            </w:pPr>
            <w:r w:rsidRPr="00A51730">
              <w:rPr>
                <w:rFonts w:ascii="Verdana" w:hAnsi="Verdana" w:cs="Calibri"/>
                <w:color w:val="000000"/>
                <w:sz w:val="20"/>
              </w:rPr>
              <w:t>564</w:t>
            </w:r>
          </w:p>
        </w:tc>
        <w:tc>
          <w:tcPr>
            <w:tcW w:w="1194" w:type="dxa"/>
            <w:vAlign w:val="bottom"/>
          </w:tcPr>
          <w:p w14:paraId="17BC8F50" w14:textId="1650B0C4" w:rsidR="00A674D8" w:rsidRPr="00A51730" w:rsidRDefault="00A674D8" w:rsidP="00A674D8">
            <w:pPr>
              <w:pStyle w:val="StandaardSV"/>
              <w:rPr>
                <w:rFonts w:ascii="Verdana" w:hAnsi="Verdana"/>
                <w:sz w:val="20"/>
              </w:rPr>
            </w:pPr>
            <w:r w:rsidRPr="00A51730">
              <w:rPr>
                <w:rFonts w:ascii="Verdana" w:hAnsi="Verdana" w:cs="Calibri"/>
                <w:color w:val="000000"/>
                <w:sz w:val="20"/>
              </w:rPr>
              <w:t>20</w:t>
            </w:r>
          </w:p>
        </w:tc>
        <w:tc>
          <w:tcPr>
            <w:tcW w:w="742" w:type="dxa"/>
            <w:vAlign w:val="bottom"/>
          </w:tcPr>
          <w:p w14:paraId="37D2A3FD" w14:textId="588EC929" w:rsidR="00A674D8" w:rsidRPr="00A51730" w:rsidRDefault="00A674D8" w:rsidP="00A674D8">
            <w:pPr>
              <w:pStyle w:val="StandaardSV"/>
              <w:rPr>
                <w:rFonts w:ascii="Verdana" w:hAnsi="Verdana"/>
                <w:sz w:val="20"/>
              </w:rPr>
            </w:pPr>
            <w:r w:rsidRPr="00A51730">
              <w:rPr>
                <w:rFonts w:ascii="Verdana" w:hAnsi="Verdana" w:cs="Calibri"/>
                <w:color w:val="000000"/>
                <w:sz w:val="20"/>
              </w:rPr>
              <w:t>115</w:t>
            </w:r>
          </w:p>
        </w:tc>
        <w:tc>
          <w:tcPr>
            <w:tcW w:w="786" w:type="dxa"/>
            <w:vAlign w:val="bottom"/>
          </w:tcPr>
          <w:p w14:paraId="5F319FC4" w14:textId="042209B0" w:rsidR="00A674D8" w:rsidRPr="00A51730" w:rsidRDefault="00A674D8" w:rsidP="00A674D8">
            <w:pPr>
              <w:pStyle w:val="StandaardSV"/>
              <w:rPr>
                <w:rFonts w:ascii="Verdana" w:hAnsi="Verdana"/>
                <w:sz w:val="20"/>
              </w:rPr>
            </w:pPr>
            <w:r w:rsidRPr="00A51730">
              <w:rPr>
                <w:rFonts w:ascii="Verdana" w:hAnsi="Verdana" w:cs="Calibri"/>
                <w:color w:val="000000"/>
                <w:sz w:val="20"/>
              </w:rPr>
              <w:t>18</w:t>
            </w:r>
          </w:p>
        </w:tc>
        <w:tc>
          <w:tcPr>
            <w:tcW w:w="1237" w:type="dxa"/>
            <w:vAlign w:val="bottom"/>
          </w:tcPr>
          <w:p w14:paraId="740041A9" w14:textId="15BAC7CC" w:rsidR="00A674D8" w:rsidRPr="00A51730" w:rsidRDefault="00A674D8" w:rsidP="00A674D8">
            <w:pPr>
              <w:pStyle w:val="StandaardSV"/>
              <w:rPr>
                <w:rFonts w:ascii="Verdana" w:hAnsi="Verdana"/>
                <w:sz w:val="20"/>
              </w:rPr>
            </w:pPr>
            <w:r w:rsidRPr="00A51730">
              <w:rPr>
                <w:rFonts w:ascii="Verdana" w:hAnsi="Verdana" w:cs="Calibri"/>
                <w:color w:val="000000"/>
                <w:sz w:val="20"/>
              </w:rPr>
              <w:t>22.730</w:t>
            </w:r>
          </w:p>
        </w:tc>
        <w:tc>
          <w:tcPr>
            <w:tcW w:w="830" w:type="dxa"/>
            <w:vAlign w:val="bottom"/>
          </w:tcPr>
          <w:p w14:paraId="48E3D52C" w14:textId="6ED5B813" w:rsidR="00A674D8" w:rsidRPr="00A51730" w:rsidRDefault="00A674D8" w:rsidP="00A674D8">
            <w:pPr>
              <w:pStyle w:val="StandaardSV"/>
              <w:rPr>
                <w:rFonts w:ascii="Verdana" w:hAnsi="Verdana"/>
                <w:sz w:val="20"/>
              </w:rPr>
            </w:pPr>
            <w:r w:rsidRPr="00A51730">
              <w:rPr>
                <w:rFonts w:ascii="Verdana" w:hAnsi="Verdana" w:cs="Calibri"/>
                <w:color w:val="000000"/>
                <w:sz w:val="20"/>
              </w:rPr>
              <w:t>39.854</w:t>
            </w:r>
          </w:p>
        </w:tc>
        <w:tc>
          <w:tcPr>
            <w:tcW w:w="830" w:type="dxa"/>
            <w:vAlign w:val="bottom"/>
          </w:tcPr>
          <w:p w14:paraId="5AB0627C" w14:textId="76D17BA0" w:rsidR="00A674D8" w:rsidRPr="00A51730" w:rsidRDefault="00A674D8" w:rsidP="00A674D8">
            <w:pPr>
              <w:pStyle w:val="StandaardSV"/>
              <w:rPr>
                <w:rFonts w:ascii="Verdana" w:hAnsi="Verdana"/>
                <w:sz w:val="20"/>
              </w:rPr>
            </w:pPr>
            <w:r w:rsidRPr="00A51730">
              <w:rPr>
                <w:rFonts w:ascii="Verdana" w:hAnsi="Verdana" w:cs="Calibri"/>
                <w:color w:val="000000"/>
                <w:sz w:val="20"/>
              </w:rPr>
              <w:t>12.745</w:t>
            </w:r>
          </w:p>
        </w:tc>
      </w:tr>
      <w:tr w:rsidR="00A674D8" w:rsidRPr="00A51730" w14:paraId="4E8C4A77" w14:textId="3BBF0D02" w:rsidTr="00A674D8">
        <w:tc>
          <w:tcPr>
            <w:tcW w:w="758" w:type="dxa"/>
          </w:tcPr>
          <w:p w14:paraId="66CC9EA9" w14:textId="743DCDF5" w:rsidR="00A674D8" w:rsidRPr="00A51730" w:rsidRDefault="00A674D8" w:rsidP="00A674D8">
            <w:pPr>
              <w:pStyle w:val="StandaardSV"/>
              <w:rPr>
                <w:rFonts w:ascii="Verdana" w:hAnsi="Verdana"/>
                <w:sz w:val="20"/>
              </w:rPr>
            </w:pPr>
            <w:r w:rsidRPr="00A51730">
              <w:rPr>
                <w:rFonts w:ascii="Verdana" w:hAnsi="Verdana"/>
                <w:sz w:val="20"/>
              </w:rPr>
              <w:t>13/4</w:t>
            </w:r>
          </w:p>
        </w:tc>
        <w:tc>
          <w:tcPr>
            <w:tcW w:w="1195" w:type="dxa"/>
            <w:vAlign w:val="bottom"/>
          </w:tcPr>
          <w:p w14:paraId="52EFB639" w14:textId="2E3EEE37" w:rsidR="00A674D8" w:rsidRPr="00A51730" w:rsidRDefault="00A674D8" w:rsidP="00A674D8">
            <w:pPr>
              <w:pStyle w:val="StandaardSV"/>
              <w:rPr>
                <w:rFonts w:ascii="Verdana" w:hAnsi="Verdana"/>
                <w:sz w:val="20"/>
              </w:rPr>
            </w:pPr>
            <w:r w:rsidRPr="00A51730">
              <w:rPr>
                <w:rFonts w:ascii="Verdana" w:hAnsi="Verdana" w:cs="Calibri"/>
                <w:color w:val="000000"/>
                <w:sz w:val="20"/>
              </w:rPr>
              <w:t>1.323</w:t>
            </w:r>
          </w:p>
        </w:tc>
        <w:tc>
          <w:tcPr>
            <w:tcW w:w="718" w:type="dxa"/>
            <w:vAlign w:val="bottom"/>
          </w:tcPr>
          <w:p w14:paraId="512E9A13" w14:textId="7978DBDF" w:rsidR="00A674D8" w:rsidRPr="00A51730" w:rsidRDefault="00A674D8" w:rsidP="00A674D8">
            <w:pPr>
              <w:pStyle w:val="StandaardSV"/>
              <w:rPr>
                <w:rFonts w:ascii="Verdana" w:hAnsi="Verdana"/>
                <w:sz w:val="20"/>
              </w:rPr>
            </w:pPr>
            <w:r w:rsidRPr="00A51730">
              <w:rPr>
                <w:rFonts w:ascii="Verdana" w:hAnsi="Verdana" w:cs="Calibri"/>
                <w:color w:val="000000"/>
                <w:sz w:val="20"/>
              </w:rPr>
              <w:t>2.735</w:t>
            </w:r>
          </w:p>
        </w:tc>
        <w:tc>
          <w:tcPr>
            <w:tcW w:w="772" w:type="dxa"/>
            <w:vAlign w:val="bottom"/>
          </w:tcPr>
          <w:p w14:paraId="03D99DED" w14:textId="0C85DF47" w:rsidR="00A674D8" w:rsidRPr="00A51730" w:rsidRDefault="00A674D8" w:rsidP="00A674D8">
            <w:pPr>
              <w:pStyle w:val="StandaardSV"/>
              <w:rPr>
                <w:rFonts w:ascii="Verdana" w:hAnsi="Verdana"/>
                <w:sz w:val="20"/>
              </w:rPr>
            </w:pPr>
            <w:r w:rsidRPr="00A51730">
              <w:rPr>
                <w:rFonts w:ascii="Verdana" w:hAnsi="Verdana" w:cs="Calibri"/>
                <w:color w:val="000000"/>
                <w:sz w:val="20"/>
              </w:rPr>
              <w:t>546</w:t>
            </w:r>
          </w:p>
        </w:tc>
        <w:tc>
          <w:tcPr>
            <w:tcW w:w="1194" w:type="dxa"/>
            <w:vAlign w:val="bottom"/>
          </w:tcPr>
          <w:p w14:paraId="77468782" w14:textId="309A1AA8" w:rsidR="00A674D8" w:rsidRPr="00A51730" w:rsidRDefault="00A674D8" w:rsidP="00A674D8">
            <w:pPr>
              <w:pStyle w:val="StandaardSV"/>
              <w:rPr>
                <w:rFonts w:ascii="Verdana" w:hAnsi="Verdana"/>
                <w:sz w:val="20"/>
              </w:rPr>
            </w:pPr>
            <w:r w:rsidRPr="00A51730">
              <w:rPr>
                <w:rFonts w:ascii="Verdana" w:hAnsi="Verdana" w:cs="Calibri"/>
                <w:color w:val="000000"/>
                <w:sz w:val="20"/>
              </w:rPr>
              <w:t>23</w:t>
            </w:r>
          </w:p>
        </w:tc>
        <w:tc>
          <w:tcPr>
            <w:tcW w:w="742" w:type="dxa"/>
            <w:vAlign w:val="bottom"/>
          </w:tcPr>
          <w:p w14:paraId="67C971D2" w14:textId="78C814D0" w:rsidR="00A674D8" w:rsidRPr="00A51730" w:rsidRDefault="00A674D8" w:rsidP="00A674D8">
            <w:pPr>
              <w:pStyle w:val="StandaardSV"/>
              <w:rPr>
                <w:rFonts w:ascii="Verdana" w:hAnsi="Verdana"/>
                <w:sz w:val="20"/>
              </w:rPr>
            </w:pPr>
            <w:r w:rsidRPr="00A51730">
              <w:rPr>
                <w:rFonts w:ascii="Verdana" w:hAnsi="Verdana" w:cs="Calibri"/>
                <w:color w:val="000000"/>
                <w:sz w:val="20"/>
              </w:rPr>
              <w:t>54</w:t>
            </w:r>
          </w:p>
        </w:tc>
        <w:tc>
          <w:tcPr>
            <w:tcW w:w="786" w:type="dxa"/>
            <w:vAlign w:val="bottom"/>
          </w:tcPr>
          <w:p w14:paraId="4241E07E" w14:textId="28DA50B3" w:rsidR="00A674D8" w:rsidRPr="00A51730" w:rsidRDefault="00A674D8" w:rsidP="00A674D8">
            <w:pPr>
              <w:pStyle w:val="StandaardSV"/>
              <w:rPr>
                <w:rFonts w:ascii="Verdana" w:hAnsi="Verdana"/>
                <w:sz w:val="20"/>
              </w:rPr>
            </w:pPr>
            <w:r w:rsidRPr="00A51730">
              <w:rPr>
                <w:rFonts w:ascii="Verdana" w:hAnsi="Verdana" w:cs="Calibri"/>
                <w:color w:val="000000"/>
                <w:sz w:val="20"/>
              </w:rPr>
              <w:t>16</w:t>
            </w:r>
          </w:p>
        </w:tc>
        <w:tc>
          <w:tcPr>
            <w:tcW w:w="1237" w:type="dxa"/>
            <w:vAlign w:val="bottom"/>
          </w:tcPr>
          <w:p w14:paraId="2F2F1C82" w14:textId="398FA963" w:rsidR="00A674D8" w:rsidRPr="00A51730" w:rsidRDefault="00A674D8" w:rsidP="00A674D8">
            <w:pPr>
              <w:pStyle w:val="StandaardSV"/>
              <w:rPr>
                <w:rFonts w:ascii="Verdana" w:hAnsi="Verdana"/>
                <w:sz w:val="20"/>
              </w:rPr>
            </w:pPr>
            <w:r w:rsidRPr="00A51730">
              <w:rPr>
                <w:rFonts w:ascii="Verdana" w:hAnsi="Verdana" w:cs="Calibri"/>
                <w:color w:val="000000"/>
                <w:sz w:val="20"/>
              </w:rPr>
              <w:t>22.828</w:t>
            </w:r>
          </w:p>
        </w:tc>
        <w:tc>
          <w:tcPr>
            <w:tcW w:w="830" w:type="dxa"/>
            <w:vAlign w:val="bottom"/>
          </w:tcPr>
          <w:p w14:paraId="3D658590" w14:textId="1803A14C" w:rsidR="00A674D8" w:rsidRPr="00A51730" w:rsidRDefault="00A674D8" w:rsidP="00A674D8">
            <w:pPr>
              <w:pStyle w:val="StandaardSV"/>
              <w:rPr>
                <w:rFonts w:ascii="Verdana" w:hAnsi="Verdana"/>
                <w:sz w:val="20"/>
              </w:rPr>
            </w:pPr>
            <w:r w:rsidRPr="00A51730">
              <w:rPr>
                <w:rFonts w:ascii="Verdana" w:hAnsi="Verdana" w:cs="Calibri"/>
                <w:color w:val="000000"/>
                <w:sz w:val="20"/>
              </w:rPr>
              <w:t>39.665</w:t>
            </w:r>
          </w:p>
        </w:tc>
        <w:tc>
          <w:tcPr>
            <w:tcW w:w="830" w:type="dxa"/>
            <w:vAlign w:val="bottom"/>
          </w:tcPr>
          <w:p w14:paraId="2B62D706" w14:textId="5D808DAD" w:rsidR="00A674D8" w:rsidRPr="00A51730" w:rsidRDefault="00A674D8" w:rsidP="00A674D8">
            <w:pPr>
              <w:pStyle w:val="StandaardSV"/>
              <w:rPr>
                <w:rFonts w:ascii="Verdana" w:hAnsi="Verdana"/>
                <w:sz w:val="20"/>
              </w:rPr>
            </w:pPr>
            <w:r w:rsidRPr="00A51730">
              <w:rPr>
                <w:rFonts w:ascii="Verdana" w:hAnsi="Verdana" w:cs="Calibri"/>
                <w:color w:val="000000"/>
                <w:sz w:val="20"/>
              </w:rPr>
              <w:t>12.866</w:t>
            </w:r>
          </w:p>
        </w:tc>
      </w:tr>
      <w:tr w:rsidR="00A674D8" w:rsidRPr="00A51730" w14:paraId="0E8D7A82" w14:textId="09DFDE18" w:rsidTr="00A674D8">
        <w:tc>
          <w:tcPr>
            <w:tcW w:w="758" w:type="dxa"/>
          </w:tcPr>
          <w:p w14:paraId="77118800" w14:textId="12C8FED2" w:rsidR="00A674D8" w:rsidRPr="00A51730" w:rsidRDefault="00A674D8" w:rsidP="00A674D8">
            <w:pPr>
              <w:pStyle w:val="StandaardSV"/>
              <w:rPr>
                <w:rFonts w:ascii="Verdana" w:hAnsi="Verdana"/>
                <w:sz w:val="20"/>
              </w:rPr>
            </w:pPr>
            <w:r w:rsidRPr="00A51730">
              <w:rPr>
                <w:rFonts w:ascii="Verdana" w:hAnsi="Verdana"/>
                <w:sz w:val="20"/>
              </w:rPr>
              <w:t>14/4</w:t>
            </w:r>
          </w:p>
        </w:tc>
        <w:tc>
          <w:tcPr>
            <w:tcW w:w="1195" w:type="dxa"/>
            <w:vAlign w:val="bottom"/>
          </w:tcPr>
          <w:p w14:paraId="769B60DB" w14:textId="6650D1A5" w:rsidR="00A674D8" w:rsidRPr="00A51730" w:rsidRDefault="00A674D8" w:rsidP="00A674D8">
            <w:pPr>
              <w:pStyle w:val="StandaardSV"/>
              <w:rPr>
                <w:rFonts w:ascii="Verdana" w:hAnsi="Verdana"/>
                <w:sz w:val="20"/>
              </w:rPr>
            </w:pPr>
            <w:r w:rsidRPr="00A51730">
              <w:rPr>
                <w:rFonts w:ascii="Verdana" w:hAnsi="Verdana" w:cs="Calibri"/>
                <w:color w:val="000000"/>
                <w:sz w:val="20"/>
              </w:rPr>
              <w:t>1.477</w:t>
            </w:r>
          </w:p>
        </w:tc>
        <w:tc>
          <w:tcPr>
            <w:tcW w:w="718" w:type="dxa"/>
            <w:vAlign w:val="bottom"/>
          </w:tcPr>
          <w:p w14:paraId="41DFB150" w14:textId="5A8CC293" w:rsidR="00A674D8" w:rsidRPr="00A51730" w:rsidRDefault="00A674D8" w:rsidP="00A674D8">
            <w:pPr>
              <w:pStyle w:val="StandaardSV"/>
              <w:rPr>
                <w:rFonts w:ascii="Verdana" w:hAnsi="Verdana"/>
                <w:sz w:val="20"/>
              </w:rPr>
            </w:pPr>
            <w:r w:rsidRPr="00A51730">
              <w:rPr>
                <w:rFonts w:ascii="Verdana" w:hAnsi="Verdana" w:cs="Calibri"/>
                <w:color w:val="000000"/>
                <w:sz w:val="20"/>
              </w:rPr>
              <w:t>2.897</w:t>
            </w:r>
          </w:p>
        </w:tc>
        <w:tc>
          <w:tcPr>
            <w:tcW w:w="772" w:type="dxa"/>
            <w:vAlign w:val="bottom"/>
          </w:tcPr>
          <w:p w14:paraId="3DA2185D" w14:textId="06D34CEF" w:rsidR="00A674D8" w:rsidRPr="00A51730" w:rsidRDefault="00A674D8" w:rsidP="00A674D8">
            <w:pPr>
              <w:pStyle w:val="StandaardSV"/>
              <w:rPr>
                <w:rFonts w:ascii="Verdana" w:hAnsi="Verdana"/>
                <w:sz w:val="20"/>
              </w:rPr>
            </w:pPr>
            <w:r w:rsidRPr="00A51730">
              <w:rPr>
                <w:rFonts w:ascii="Verdana" w:hAnsi="Verdana" w:cs="Calibri"/>
                <w:color w:val="000000"/>
                <w:sz w:val="20"/>
              </w:rPr>
              <w:t>625</w:t>
            </w:r>
          </w:p>
        </w:tc>
        <w:tc>
          <w:tcPr>
            <w:tcW w:w="1194" w:type="dxa"/>
            <w:vAlign w:val="bottom"/>
          </w:tcPr>
          <w:p w14:paraId="159C00A5" w14:textId="22FD7580" w:rsidR="00A674D8" w:rsidRPr="00A51730" w:rsidRDefault="00A674D8" w:rsidP="00A674D8">
            <w:pPr>
              <w:pStyle w:val="StandaardSV"/>
              <w:rPr>
                <w:rFonts w:ascii="Verdana" w:hAnsi="Verdana"/>
                <w:sz w:val="20"/>
              </w:rPr>
            </w:pPr>
            <w:r w:rsidRPr="00A51730">
              <w:rPr>
                <w:rFonts w:ascii="Verdana" w:hAnsi="Verdana" w:cs="Calibri"/>
                <w:color w:val="000000"/>
                <w:sz w:val="20"/>
              </w:rPr>
              <w:t>44</w:t>
            </w:r>
          </w:p>
        </w:tc>
        <w:tc>
          <w:tcPr>
            <w:tcW w:w="742" w:type="dxa"/>
            <w:vAlign w:val="bottom"/>
          </w:tcPr>
          <w:p w14:paraId="1CD16B9F" w14:textId="2ED3777C" w:rsidR="00A674D8" w:rsidRPr="00A51730" w:rsidRDefault="00A674D8" w:rsidP="00A674D8">
            <w:pPr>
              <w:pStyle w:val="StandaardSV"/>
              <w:rPr>
                <w:rFonts w:ascii="Verdana" w:hAnsi="Verdana"/>
                <w:sz w:val="20"/>
              </w:rPr>
            </w:pPr>
            <w:r w:rsidRPr="00A51730">
              <w:rPr>
                <w:rFonts w:ascii="Verdana" w:hAnsi="Verdana" w:cs="Calibri"/>
                <w:color w:val="000000"/>
                <w:sz w:val="20"/>
              </w:rPr>
              <w:t>58</w:t>
            </w:r>
          </w:p>
        </w:tc>
        <w:tc>
          <w:tcPr>
            <w:tcW w:w="786" w:type="dxa"/>
            <w:vAlign w:val="bottom"/>
          </w:tcPr>
          <w:p w14:paraId="7232F6F7" w14:textId="5A569980" w:rsidR="00A674D8" w:rsidRPr="00A51730" w:rsidRDefault="00A674D8" w:rsidP="00A674D8">
            <w:pPr>
              <w:pStyle w:val="StandaardSV"/>
              <w:rPr>
                <w:rFonts w:ascii="Verdana" w:hAnsi="Verdana"/>
                <w:sz w:val="20"/>
              </w:rPr>
            </w:pPr>
            <w:r w:rsidRPr="00A51730">
              <w:rPr>
                <w:rFonts w:ascii="Verdana" w:hAnsi="Verdana" w:cs="Calibri"/>
                <w:color w:val="000000"/>
                <w:sz w:val="20"/>
              </w:rPr>
              <w:t>14</w:t>
            </w:r>
          </w:p>
        </w:tc>
        <w:tc>
          <w:tcPr>
            <w:tcW w:w="1237" w:type="dxa"/>
            <w:vAlign w:val="bottom"/>
          </w:tcPr>
          <w:p w14:paraId="325C7439" w14:textId="5762115B" w:rsidR="00A674D8" w:rsidRPr="00A51730" w:rsidRDefault="00A674D8" w:rsidP="00A674D8">
            <w:pPr>
              <w:pStyle w:val="StandaardSV"/>
              <w:rPr>
                <w:rFonts w:ascii="Verdana" w:hAnsi="Verdana"/>
                <w:sz w:val="20"/>
              </w:rPr>
            </w:pPr>
            <w:r w:rsidRPr="00A51730">
              <w:rPr>
                <w:rFonts w:ascii="Verdana" w:hAnsi="Verdana" w:cs="Calibri"/>
                <w:color w:val="000000"/>
                <w:sz w:val="20"/>
              </w:rPr>
              <w:t>22.835</w:t>
            </w:r>
          </w:p>
        </w:tc>
        <w:tc>
          <w:tcPr>
            <w:tcW w:w="830" w:type="dxa"/>
            <w:vAlign w:val="bottom"/>
          </w:tcPr>
          <w:p w14:paraId="1FE37C69" w14:textId="5E4FA5C4" w:rsidR="00A674D8" w:rsidRPr="00A51730" w:rsidRDefault="00A674D8" w:rsidP="00A674D8">
            <w:pPr>
              <w:pStyle w:val="StandaardSV"/>
              <w:rPr>
                <w:rFonts w:ascii="Verdana" w:hAnsi="Verdana"/>
                <w:sz w:val="20"/>
              </w:rPr>
            </w:pPr>
            <w:r w:rsidRPr="00A51730">
              <w:rPr>
                <w:rFonts w:ascii="Verdana" w:hAnsi="Verdana" w:cs="Calibri"/>
                <w:color w:val="000000"/>
                <w:sz w:val="20"/>
              </w:rPr>
              <w:t>40.810</w:t>
            </w:r>
          </w:p>
        </w:tc>
        <w:tc>
          <w:tcPr>
            <w:tcW w:w="830" w:type="dxa"/>
            <w:vAlign w:val="bottom"/>
          </w:tcPr>
          <w:p w14:paraId="6C57FB2F" w14:textId="27C81D0F" w:rsidR="00A674D8" w:rsidRPr="00A51730" w:rsidRDefault="00A674D8" w:rsidP="00A674D8">
            <w:pPr>
              <w:pStyle w:val="StandaardSV"/>
              <w:rPr>
                <w:rFonts w:ascii="Verdana" w:hAnsi="Verdana"/>
                <w:sz w:val="20"/>
              </w:rPr>
            </w:pPr>
            <w:r w:rsidRPr="00A51730">
              <w:rPr>
                <w:rFonts w:ascii="Verdana" w:hAnsi="Verdana" w:cs="Calibri"/>
                <w:color w:val="000000"/>
                <w:sz w:val="20"/>
              </w:rPr>
              <w:t>13.055</w:t>
            </w:r>
          </w:p>
        </w:tc>
      </w:tr>
      <w:tr w:rsidR="00A674D8" w:rsidRPr="00A51730" w14:paraId="1E5BA205" w14:textId="064C2A52" w:rsidTr="00A674D8">
        <w:tc>
          <w:tcPr>
            <w:tcW w:w="758" w:type="dxa"/>
          </w:tcPr>
          <w:p w14:paraId="64A19515" w14:textId="1FFEDBCE" w:rsidR="00A674D8" w:rsidRPr="00A51730" w:rsidRDefault="00A674D8" w:rsidP="00A674D8">
            <w:pPr>
              <w:pStyle w:val="StandaardSV"/>
              <w:rPr>
                <w:rFonts w:ascii="Verdana" w:hAnsi="Verdana"/>
                <w:sz w:val="20"/>
              </w:rPr>
            </w:pPr>
            <w:r w:rsidRPr="00A51730">
              <w:rPr>
                <w:rFonts w:ascii="Verdana" w:hAnsi="Verdana"/>
                <w:sz w:val="20"/>
              </w:rPr>
              <w:t>15/4</w:t>
            </w:r>
          </w:p>
        </w:tc>
        <w:tc>
          <w:tcPr>
            <w:tcW w:w="1195" w:type="dxa"/>
            <w:vAlign w:val="bottom"/>
          </w:tcPr>
          <w:p w14:paraId="25E127E3" w14:textId="7ECDF780" w:rsidR="00A674D8" w:rsidRPr="00A51730" w:rsidRDefault="00A674D8" w:rsidP="00A674D8">
            <w:pPr>
              <w:pStyle w:val="StandaardSV"/>
              <w:rPr>
                <w:rFonts w:ascii="Verdana" w:hAnsi="Verdana"/>
                <w:sz w:val="20"/>
              </w:rPr>
            </w:pPr>
            <w:r w:rsidRPr="00A51730">
              <w:rPr>
                <w:rFonts w:ascii="Verdana" w:hAnsi="Verdana" w:cs="Calibri"/>
                <w:color w:val="000000"/>
                <w:sz w:val="20"/>
              </w:rPr>
              <w:t>1.459</w:t>
            </w:r>
          </w:p>
        </w:tc>
        <w:tc>
          <w:tcPr>
            <w:tcW w:w="718" w:type="dxa"/>
            <w:vAlign w:val="bottom"/>
          </w:tcPr>
          <w:p w14:paraId="49C40076" w14:textId="6883ED0F" w:rsidR="00A674D8" w:rsidRPr="00A51730" w:rsidRDefault="00A674D8" w:rsidP="00A674D8">
            <w:pPr>
              <w:pStyle w:val="StandaardSV"/>
              <w:rPr>
                <w:rFonts w:ascii="Verdana" w:hAnsi="Verdana"/>
                <w:sz w:val="20"/>
              </w:rPr>
            </w:pPr>
            <w:r w:rsidRPr="00A51730">
              <w:rPr>
                <w:rFonts w:ascii="Verdana" w:hAnsi="Verdana" w:cs="Calibri"/>
                <w:color w:val="000000"/>
                <w:sz w:val="20"/>
              </w:rPr>
              <w:t>2.887</w:t>
            </w:r>
          </w:p>
        </w:tc>
        <w:tc>
          <w:tcPr>
            <w:tcW w:w="772" w:type="dxa"/>
            <w:vAlign w:val="bottom"/>
          </w:tcPr>
          <w:p w14:paraId="7F529644" w14:textId="733B31C1" w:rsidR="00A674D8" w:rsidRPr="00A51730" w:rsidRDefault="00A674D8" w:rsidP="00A674D8">
            <w:pPr>
              <w:pStyle w:val="StandaardSV"/>
              <w:rPr>
                <w:rFonts w:ascii="Verdana" w:hAnsi="Verdana"/>
                <w:sz w:val="20"/>
              </w:rPr>
            </w:pPr>
            <w:r w:rsidRPr="00A51730">
              <w:rPr>
                <w:rFonts w:ascii="Verdana" w:hAnsi="Verdana" w:cs="Calibri"/>
                <w:color w:val="000000"/>
                <w:sz w:val="20"/>
              </w:rPr>
              <w:t>560</w:t>
            </w:r>
          </w:p>
        </w:tc>
        <w:tc>
          <w:tcPr>
            <w:tcW w:w="1194" w:type="dxa"/>
            <w:vAlign w:val="bottom"/>
          </w:tcPr>
          <w:p w14:paraId="66A6820B" w14:textId="70917A80" w:rsidR="00A674D8" w:rsidRPr="00A51730" w:rsidRDefault="00A674D8" w:rsidP="00A674D8">
            <w:pPr>
              <w:pStyle w:val="StandaardSV"/>
              <w:rPr>
                <w:rFonts w:ascii="Verdana" w:hAnsi="Verdana"/>
                <w:sz w:val="20"/>
              </w:rPr>
            </w:pPr>
            <w:r w:rsidRPr="00A51730">
              <w:rPr>
                <w:rFonts w:ascii="Verdana" w:hAnsi="Verdana" w:cs="Calibri"/>
                <w:color w:val="000000"/>
                <w:sz w:val="20"/>
              </w:rPr>
              <w:t>25</w:t>
            </w:r>
          </w:p>
        </w:tc>
        <w:tc>
          <w:tcPr>
            <w:tcW w:w="742" w:type="dxa"/>
            <w:vAlign w:val="bottom"/>
          </w:tcPr>
          <w:p w14:paraId="1CD7CB25" w14:textId="019B96B5" w:rsidR="00A674D8" w:rsidRPr="00A51730" w:rsidRDefault="00A674D8" w:rsidP="00A674D8">
            <w:pPr>
              <w:pStyle w:val="StandaardSV"/>
              <w:rPr>
                <w:rFonts w:ascii="Verdana" w:hAnsi="Verdana"/>
                <w:sz w:val="20"/>
              </w:rPr>
            </w:pPr>
            <w:r w:rsidRPr="00A51730">
              <w:rPr>
                <w:rFonts w:ascii="Verdana" w:hAnsi="Verdana" w:cs="Calibri"/>
                <w:color w:val="000000"/>
                <w:sz w:val="20"/>
              </w:rPr>
              <w:t>43</w:t>
            </w:r>
          </w:p>
        </w:tc>
        <w:tc>
          <w:tcPr>
            <w:tcW w:w="786" w:type="dxa"/>
            <w:vAlign w:val="bottom"/>
          </w:tcPr>
          <w:p w14:paraId="3A8075D1" w14:textId="474B9F5D" w:rsidR="00A674D8" w:rsidRPr="00A51730" w:rsidRDefault="00A674D8" w:rsidP="00A674D8">
            <w:pPr>
              <w:pStyle w:val="StandaardSV"/>
              <w:rPr>
                <w:rFonts w:ascii="Verdana" w:hAnsi="Verdana"/>
                <w:sz w:val="20"/>
              </w:rPr>
            </w:pPr>
            <w:r w:rsidRPr="00A51730">
              <w:rPr>
                <w:rFonts w:ascii="Verdana" w:hAnsi="Verdana" w:cs="Calibri"/>
                <w:color w:val="000000"/>
                <w:sz w:val="20"/>
              </w:rPr>
              <w:t>18</w:t>
            </w:r>
          </w:p>
        </w:tc>
        <w:tc>
          <w:tcPr>
            <w:tcW w:w="1237" w:type="dxa"/>
            <w:vAlign w:val="bottom"/>
          </w:tcPr>
          <w:p w14:paraId="47B86A51" w14:textId="6840BA74" w:rsidR="00A674D8" w:rsidRPr="00A51730" w:rsidRDefault="00A674D8" w:rsidP="00A674D8">
            <w:pPr>
              <w:pStyle w:val="StandaardSV"/>
              <w:rPr>
                <w:rFonts w:ascii="Verdana" w:hAnsi="Verdana"/>
                <w:sz w:val="20"/>
              </w:rPr>
            </w:pPr>
            <w:r w:rsidRPr="00A51730">
              <w:rPr>
                <w:rFonts w:ascii="Verdana" w:hAnsi="Verdana" w:cs="Calibri"/>
                <w:color w:val="000000"/>
                <w:sz w:val="20"/>
              </w:rPr>
              <w:t>22.702</w:t>
            </w:r>
          </w:p>
        </w:tc>
        <w:tc>
          <w:tcPr>
            <w:tcW w:w="830" w:type="dxa"/>
            <w:vAlign w:val="bottom"/>
          </w:tcPr>
          <w:p w14:paraId="08D386D6" w14:textId="30974325" w:rsidR="00A674D8" w:rsidRPr="00A51730" w:rsidRDefault="00A674D8" w:rsidP="00A674D8">
            <w:pPr>
              <w:pStyle w:val="StandaardSV"/>
              <w:rPr>
                <w:rFonts w:ascii="Verdana" w:hAnsi="Verdana"/>
                <w:sz w:val="20"/>
              </w:rPr>
            </w:pPr>
            <w:r w:rsidRPr="00A51730">
              <w:rPr>
                <w:rFonts w:ascii="Verdana" w:hAnsi="Verdana" w:cs="Calibri"/>
                <w:color w:val="000000"/>
                <w:sz w:val="20"/>
              </w:rPr>
              <w:t>40.774</w:t>
            </w:r>
          </w:p>
        </w:tc>
        <w:tc>
          <w:tcPr>
            <w:tcW w:w="830" w:type="dxa"/>
            <w:vAlign w:val="bottom"/>
          </w:tcPr>
          <w:p w14:paraId="3300432A" w14:textId="430FA1EA" w:rsidR="00A674D8" w:rsidRPr="00A51730" w:rsidRDefault="00A674D8" w:rsidP="00A674D8">
            <w:pPr>
              <w:pStyle w:val="StandaardSV"/>
              <w:rPr>
                <w:rFonts w:ascii="Verdana" w:hAnsi="Verdana"/>
                <w:sz w:val="20"/>
              </w:rPr>
            </w:pPr>
            <w:r w:rsidRPr="00A51730">
              <w:rPr>
                <w:rFonts w:ascii="Verdana" w:hAnsi="Verdana" w:cs="Calibri"/>
                <w:color w:val="000000"/>
                <w:sz w:val="20"/>
              </w:rPr>
              <w:t>12.065</w:t>
            </w:r>
          </w:p>
        </w:tc>
      </w:tr>
      <w:tr w:rsidR="00A674D8" w:rsidRPr="00A51730" w14:paraId="784B253E" w14:textId="2C1D5EA7" w:rsidTr="00A674D8">
        <w:tc>
          <w:tcPr>
            <w:tcW w:w="758" w:type="dxa"/>
          </w:tcPr>
          <w:p w14:paraId="3C636246" w14:textId="6656C36A" w:rsidR="00A674D8" w:rsidRPr="00A51730" w:rsidRDefault="00A674D8" w:rsidP="00A674D8">
            <w:pPr>
              <w:pStyle w:val="StandaardSV"/>
              <w:rPr>
                <w:rFonts w:ascii="Verdana" w:hAnsi="Verdana"/>
                <w:sz w:val="20"/>
              </w:rPr>
            </w:pPr>
            <w:r w:rsidRPr="00A51730">
              <w:rPr>
                <w:rFonts w:ascii="Verdana" w:hAnsi="Verdana"/>
                <w:sz w:val="20"/>
              </w:rPr>
              <w:t>16/4</w:t>
            </w:r>
          </w:p>
        </w:tc>
        <w:tc>
          <w:tcPr>
            <w:tcW w:w="1195" w:type="dxa"/>
            <w:vAlign w:val="bottom"/>
          </w:tcPr>
          <w:p w14:paraId="4BBDE3B5" w14:textId="236E1F58" w:rsidR="00A674D8" w:rsidRPr="00A51730" w:rsidRDefault="00A674D8" w:rsidP="00A674D8">
            <w:pPr>
              <w:pStyle w:val="StandaardSV"/>
              <w:rPr>
                <w:rFonts w:ascii="Verdana" w:hAnsi="Verdana"/>
                <w:sz w:val="20"/>
              </w:rPr>
            </w:pPr>
            <w:r w:rsidRPr="00A51730">
              <w:rPr>
                <w:rFonts w:ascii="Verdana" w:hAnsi="Verdana" w:cs="Calibri"/>
                <w:color w:val="000000"/>
                <w:sz w:val="20"/>
              </w:rPr>
              <w:t>1.389</w:t>
            </w:r>
          </w:p>
        </w:tc>
        <w:tc>
          <w:tcPr>
            <w:tcW w:w="718" w:type="dxa"/>
            <w:vAlign w:val="bottom"/>
          </w:tcPr>
          <w:p w14:paraId="4ED56D25" w14:textId="7B5B730D" w:rsidR="00A674D8" w:rsidRPr="00A51730" w:rsidRDefault="00A674D8" w:rsidP="00A674D8">
            <w:pPr>
              <w:pStyle w:val="StandaardSV"/>
              <w:rPr>
                <w:rFonts w:ascii="Verdana" w:hAnsi="Verdana"/>
                <w:sz w:val="20"/>
              </w:rPr>
            </w:pPr>
            <w:r w:rsidRPr="00A51730">
              <w:rPr>
                <w:rFonts w:ascii="Verdana" w:hAnsi="Verdana" w:cs="Calibri"/>
                <w:color w:val="000000"/>
                <w:sz w:val="20"/>
              </w:rPr>
              <w:t>2.617</w:t>
            </w:r>
          </w:p>
        </w:tc>
        <w:tc>
          <w:tcPr>
            <w:tcW w:w="772" w:type="dxa"/>
            <w:vAlign w:val="bottom"/>
          </w:tcPr>
          <w:p w14:paraId="6CC90ED6" w14:textId="40F0BD83" w:rsidR="00A674D8" w:rsidRPr="00A51730" w:rsidRDefault="00A674D8" w:rsidP="00A674D8">
            <w:pPr>
              <w:pStyle w:val="StandaardSV"/>
              <w:rPr>
                <w:rFonts w:ascii="Verdana" w:hAnsi="Verdana"/>
                <w:sz w:val="20"/>
              </w:rPr>
            </w:pPr>
            <w:r w:rsidRPr="00A51730">
              <w:rPr>
                <w:rFonts w:ascii="Verdana" w:hAnsi="Verdana" w:cs="Calibri"/>
                <w:color w:val="000000"/>
                <w:sz w:val="20"/>
              </w:rPr>
              <w:t>739</w:t>
            </w:r>
          </w:p>
        </w:tc>
        <w:tc>
          <w:tcPr>
            <w:tcW w:w="1194" w:type="dxa"/>
            <w:vAlign w:val="bottom"/>
          </w:tcPr>
          <w:p w14:paraId="0E193195" w14:textId="181579E3" w:rsidR="00A674D8" w:rsidRPr="00A51730" w:rsidRDefault="00A674D8" w:rsidP="00A674D8">
            <w:pPr>
              <w:pStyle w:val="StandaardSV"/>
              <w:rPr>
                <w:rFonts w:ascii="Verdana" w:hAnsi="Verdana"/>
                <w:sz w:val="20"/>
              </w:rPr>
            </w:pPr>
            <w:r w:rsidRPr="00A51730">
              <w:rPr>
                <w:rFonts w:ascii="Verdana" w:hAnsi="Verdana" w:cs="Calibri"/>
                <w:color w:val="000000"/>
                <w:sz w:val="20"/>
              </w:rPr>
              <w:t>31</w:t>
            </w:r>
          </w:p>
        </w:tc>
        <w:tc>
          <w:tcPr>
            <w:tcW w:w="742" w:type="dxa"/>
            <w:vAlign w:val="bottom"/>
          </w:tcPr>
          <w:p w14:paraId="778FE0AA" w14:textId="48F15C3E" w:rsidR="00A674D8" w:rsidRPr="00A51730" w:rsidRDefault="00A674D8" w:rsidP="00A674D8">
            <w:pPr>
              <w:pStyle w:val="StandaardSV"/>
              <w:rPr>
                <w:rFonts w:ascii="Verdana" w:hAnsi="Verdana"/>
                <w:sz w:val="20"/>
              </w:rPr>
            </w:pPr>
            <w:r w:rsidRPr="00A51730">
              <w:rPr>
                <w:rFonts w:ascii="Verdana" w:hAnsi="Verdana" w:cs="Calibri"/>
                <w:color w:val="000000"/>
                <w:sz w:val="20"/>
              </w:rPr>
              <w:t>52</w:t>
            </w:r>
          </w:p>
        </w:tc>
        <w:tc>
          <w:tcPr>
            <w:tcW w:w="786" w:type="dxa"/>
            <w:vAlign w:val="bottom"/>
          </w:tcPr>
          <w:p w14:paraId="16CC6449" w14:textId="3B2D80C9" w:rsidR="00A674D8" w:rsidRPr="00A51730" w:rsidRDefault="00A674D8" w:rsidP="00A674D8">
            <w:pPr>
              <w:pStyle w:val="StandaardSV"/>
              <w:rPr>
                <w:rFonts w:ascii="Verdana" w:hAnsi="Verdana"/>
                <w:sz w:val="20"/>
              </w:rPr>
            </w:pPr>
            <w:r w:rsidRPr="00A51730">
              <w:rPr>
                <w:rFonts w:ascii="Verdana" w:hAnsi="Verdana" w:cs="Calibri"/>
                <w:color w:val="000000"/>
                <w:sz w:val="20"/>
              </w:rPr>
              <w:t>22</w:t>
            </w:r>
          </w:p>
        </w:tc>
        <w:tc>
          <w:tcPr>
            <w:tcW w:w="1237" w:type="dxa"/>
            <w:vAlign w:val="bottom"/>
          </w:tcPr>
          <w:p w14:paraId="2E1F16AB" w14:textId="163DF1A6" w:rsidR="00A674D8" w:rsidRPr="00A51730" w:rsidRDefault="00A674D8" w:rsidP="00A674D8">
            <w:pPr>
              <w:pStyle w:val="StandaardSV"/>
              <w:rPr>
                <w:rFonts w:ascii="Verdana" w:hAnsi="Verdana"/>
                <w:sz w:val="20"/>
              </w:rPr>
            </w:pPr>
            <w:r w:rsidRPr="00A51730">
              <w:rPr>
                <w:rFonts w:ascii="Verdana" w:hAnsi="Verdana" w:cs="Calibri"/>
                <w:color w:val="000000"/>
                <w:sz w:val="20"/>
              </w:rPr>
              <w:t>22.555</w:t>
            </w:r>
          </w:p>
        </w:tc>
        <w:tc>
          <w:tcPr>
            <w:tcW w:w="830" w:type="dxa"/>
            <w:vAlign w:val="bottom"/>
          </w:tcPr>
          <w:p w14:paraId="79B55BB5" w14:textId="35F7AE58" w:rsidR="00A674D8" w:rsidRPr="00A51730" w:rsidRDefault="00A674D8" w:rsidP="00A674D8">
            <w:pPr>
              <w:pStyle w:val="StandaardSV"/>
              <w:rPr>
                <w:rFonts w:ascii="Verdana" w:hAnsi="Verdana"/>
                <w:sz w:val="20"/>
              </w:rPr>
            </w:pPr>
            <w:r w:rsidRPr="00A51730">
              <w:rPr>
                <w:rFonts w:ascii="Verdana" w:hAnsi="Verdana" w:cs="Calibri"/>
                <w:color w:val="000000"/>
                <w:sz w:val="20"/>
              </w:rPr>
              <w:t>39.572</w:t>
            </w:r>
          </w:p>
        </w:tc>
        <w:tc>
          <w:tcPr>
            <w:tcW w:w="830" w:type="dxa"/>
            <w:vAlign w:val="bottom"/>
          </w:tcPr>
          <w:p w14:paraId="7DC4EF93" w14:textId="49C36333" w:rsidR="00A674D8" w:rsidRPr="00A51730" w:rsidRDefault="00A674D8" w:rsidP="00A674D8">
            <w:pPr>
              <w:pStyle w:val="StandaardSV"/>
              <w:rPr>
                <w:rFonts w:ascii="Verdana" w:hAnsi="Verdana"/>
                <w:sz w:val="20"/>
              </w:rPr>
            </w:pPr>
            <w:r w:rsidRPr="00A51730">
              <w:rPr>
                <w:rFonts w:ascii="Verdana" w:hAnsi="Verdana" w:cs="Calibri"/>
                <w:color w:val="000000"/>
                <w:sz w:val="20"/>
              </w:rPr>
              <w:t>13.228</w:t>
            </w:r>
          </w:p>
        </w:tc>
      </w:tr>
      <w:tr w:rsidR="00A674D8" w:rsidRPr="00A51730" w14:paraId="4E93D0E0" w14:textId="0727E27A" w:rsidTr="00A674D8">
        <w:tc>
          <w:tcPr>
            <w:tcW w:w="758" w:type="dxa"/>
          </w:tcPr>
          <w:p w14:paraId="75E0C550" w14:textId="5FC4605B" w:rsidR="00A674D8" w:rsidRPr="00A51730" w:rsidRDefault="00A674D8" w:rsidP="00A674D8">
            <w:pPr>
              <w:pStyle w:val="StandaardSV"/>
              <w:rPr>
                <w:rFonts w:ascii="Verdana" w:hAnsi="Verdana"/>
                <w:sz w:val="20"/>
              </w:rPr>
            </w:pPr>
            <w:r w:rsidRPr="00A51730">
              <w:rPr>
                <w:rFonts w:ascii="Verdana" w:hAnsi="Verdana"/>
                <w:sz w:val="20"/>
              </w:rPr>
              <w:t>17/4</w:t>
            </w:r>
          </w:p>
        </w:tc>
        <w:tc>
          <w:tcPr>
            <w:tcW w:w="1195" w:type="dxa"/>
            <w:vAlign w:val="bottom"/>
          </w:tcPr>
          <w:p w14:paraId="4AFE8FC3" w14:textId="0FDA982D" w:rsidR="00A674D8" w:rsidRPr="00A51730" w:rsidRDefault="00A674D8" w:rsidP="00A674D8">
            <w:pPr>
              <w:pStyle w:val="StandaardSV"/>
              <w:rPr>
                <w:rFonts w:ascii="Verdana" w:hAnsi="Verdana"/>
                <w:sz w:val="20"/>
              </w:rPr>
            </w:pPr>
            <w:r w:rsidRPr="00A51730">
              <w:rPr>
                <w:rFonts w:ascii="Verdana" w:hAnsi="Verdana" w:cs="Calibri"/>
                <w:color w:val="000000"/>
                <w:sz w:val="20"/>
              </w:rPr>
              <w:t>1.458</w:t>
            </w:r>
          </w:p>
        </w:tc>
        <w:tc>
          <w:tcPr>
            <w:tcW w:w="718" w:type="dxa"/>
            <w:vAlign w:val="bottom"/>
          </w:tcPr>
          <w:p w14:paraId="22DE15DE" w14:textId="54A5DA9A" w:rsidR="00A674D8" w:rsidRPr="00A51730" w:rsidRDefault="00A674D8" w:rsidP="00A674D8">
            <w:pPr>
              <w:pStyle w:val="StandaardSV"/>
              <w:rPr>
                <w:rFonts w:ascii="Verdana" w:hAnsi="Verdana"/>
                <w:sz w:val="20"/>
              </w:rPr>
            </w:pPr>
            <w:r w:rsidRPr="00A51730">
              <w:rPr>
                <w:rFonts w:ascii="Verdana" w:hAnsi="Verdana" w:cs="Calibri"/>
                <w:color w:val="000000"/>
                <w:sz w:val="20"/>
              </w:rPr>
              <w:t>2.797</w:t>
            </w:r>
          </w:p>
        </w:tc>
        <w:tc>
          <w:tcPr>
            <w:tcW w:w="772" w:type="dxa"/>
            <w:vAlign w:val="bottom"/>
          </w:tcPr>
          <w:p w14:paraId="3CF999F3" w14:textId="6EA322EE" w:rsidR="00A674D8" w:rsidRPr="00A51730" w:rsidRDefault="00A674D8" w:rsidP="00A674D8">
            <w:pPr>
              <w:pStyle w:val="StandaardSV"/>
              <w:rPr>
                <w:rFonts w:ascii="Verdana" w:hAnsi="Verdana"/>
                <w:sz w:val="20"/>
              </w:rPr>
            </w:pPr>
            <w:r w:rsidRPr="00A51730">
              <w:rPr>
                <w:rFonts w:ascii="Verdana" w:hAnsi="Verdana" w:cs="Calibri"/>
                <w:color w:val="000000"/>
                <w:sz w:val="20"/>
              </w:rPr>
              <w:t>735</w:t>
            </w:r>
          </w:p>
        </w:tc>
        <w:tc>
          <w:tcPr>
            <w:tcW w:w="1194" w:type="dxa"/>
            <w:vAlign w:val="bottom"/>
          </w:tcPr>
          <w:p w14:paraId="6A6435D7" w14:textId="0AF1B6D6" w:rsidR="00A674D8" w:rsidRPr="00A51730" w:rsidRDefault="00A674D8" w:rsidP="00A674D8">
            <w:pPr>
              <w:pStyle w:val="StandaardSV"/>
              <w:rPr>
                <w:rFonts w:ascii="Verdana" w:hAnsi="Verdana"/>
                <w:sz w:val="20"/>
              </w:rPr>
            </w:pPr>
            <w:r w:rsidRPr="00A51730">
              <w:rPr>
                <w:rFonts w:ascii="Verdana" w:hAnsi="Verdana" w:cs="Calibri"/>
                <w:color w:val="000000"/>
                <w:sz w:val="20"/>
              </w:rPr>
              <w:t>23</w:t>
            </w:r>
          </w:p>
        </w:tc>
        <w:tc>
          <w:tcPr>
            <w:tcW w:w="742" w:type="dxa"/>
            <w:vAlign w:val="bottom"/>
          </w:tcPr>
          <w:p w14:paraId="21726707" w14:textId="6E6CA318" w:rsidR="00A674D8" w:rsidRPr="00A51730" w:rsidRDefault="00A674D8" w:rsidP="00A674D8">
            <w:pPr>
              <w:pStyle w:val="StandaardSV"/>
              <w:rPr>
                <w:rFonts w:ascii="Verdana" w:hAnsi="Verdana"/>
                <w:sz w:val="20"/>
              </w:rPr>
            </w:pPr>
            <w:r w:rsidRPr="00A51730">
              <w:rPr>
                <w:rFonts w:ascii="Verdana" w:hAnsi="Verdana" w:cs="Calibri"/>
                <w:color w:val="000000"/>
                <w:sz w:val="20"/>
              </w:rPr>
              <w:t>34</w:t>
            </w:r>
          </w:p>
        </w:tc>
        <w:tc>
          <w:tcPr>
            <w:tcW w:w="786" w:type="dxa"/>
            <w:vAlign w:val="bottom"/>
          </w:tcPr>
          <w:p w14:paraId="5FC7E699" w14:textId="5BB27C3B" w:rsidR="00A674D8" w:rsidRPr="00A51730" w:rsidRDefault="00A674D8" w:rsidP="00A674D8">
            <w:pPr>
              <w:pStyle w:val="StandaardSV"/>
              <w:rPr>
                <w:rFonts w:ascii="Verdana" w:hAnsi="Verdana"/>
                <w:sz w:val="20"/>
              </w:rPr>
            </w:pPr>
            <w:r w:rsidRPr="00A51730">
              <w:rPr>
                <w:rFonts w:ascii="Verdana" w:hAnsi="Verdana" w:cs="Calibri"/>
                <w:color w:val="000000"/>
                <w:sz w:val="20"/>
              </w:rPr>
              <w:t>13</w:t>
            </w:r>
          </w:p>
        </w:tc>
        <w:tc>
          <w:tcPr>
            <w:tcW w:w="1237" w:type="dxa"/>
            <w:vAlign w:val="bottom"/>
          </w:tcPr>
          <w:p w14:paraId="7C30BA22" w14:textId="616C2A4B" w:rsidR="00A674D8" w:rsidRPr="00A51730" w:rsidRDefault="00A674D8" w:rsidP="00A674D8">
            <w:pPr>
              <w:pStyle w:val="StandaardSV"/>
              <w:rPr>
                <w:rFonts w:ascii="Verdana" w:hAnsi="Verdana"/>
                <w:sz w:val="20"/>
              </w:rPr>
            </w:pPr>
            <w:r w:rsidRPr="00A51730">
              <w:rPr>
                <w:rFonts w:ascii="Verdana" w:hAnsi="Verdana" w:cs="Calibri"/>
                <w:color w:val="000000"/>
                <w:sz w:val="20"/>
              </w:rPr>
              <w:t>22.022</w:t>
            </w:r>
          </w:p>
        </w:tc>
        <w:tc>
          <w:tcPr>
            <w:tcW w:w="830" w:type="dxa"/>
            <w:vAlign w:val="bottom"/>
          </w:tcPr>
          <w:p w14:paraId="7461A77B" w14:textId="79E83FE1" w:rsidR="00A674D8" w:rsidRPr="00A51730" w:rsidRDefault="00A674D8" w:rsidP="00A674D8">
            <w:pPr>
              <w:pStyle w:val="StandaardSV"/>
              <w:rPr>
                <w:rFonts w:ascii="Verdana" w:hAnsi="Verdana"/>
                <w:sz w:val="20"/>
              </w:rPr>
            </w:pPr>
            <w:r w:rsidRPr="00A51730">
              <w:rPr>
                <w:rFonts w:ascii="Verdana" w:hAnsi="Verdana" w:cs="Calibri"/>
                <w:color w:val="000000"/>
                <w:sz w:val="20"/>
              </w:rPr>
              <w:t>40.218</w:t>
            </w:r>
          </w:p>
        </w:tc>
        <w:tc>
          <w:tcPr>
            <w:tcW w:w="830" w:type="dxa"/>
            <w:vAlign w:val="bottom"/>
          </w:tcPr>
          <w:p w14:paraId="20281067" w14:textId="67C18985" w:rsidR="00A674D8" w:rsidRPr="00A51730" w:rsidRDefault="00A674D8" w:rsidP="00A674D8">
            <w:pPr>
              <w:pStyle w:val="StandaardSV"/>
              <w:rPr>
                <w:rFonts w:ascii="Verdana" w:hAnsi="Verdana"/>
                <w:sz w:val="20"/>
              </w:rPr>
            </w:pPr>
            <w:r w:rsidRPr="00A51730">
              <w:rPr>
                <w:rFonts w:ascii="Verdana" w:hAnsi="Verdana" w:cs="Calibri"/>
                <w:color w:val="000000"/>
                <w:sz w:val="20"/>
              </w:rPr>
              <w:t>12.901</w:t>
            </w:r>
          </w:p>
        </w:tc>
      </w:tr>
      <w:tr w:rsidR="00A674D8" w:rsidRPr="00A51730" w14:paraId="44213E12" w14:textId="3C0A0E18" w:rsidTr="00A674D8">
        <w:tc>
          <w:tcPr>
            <w:tcW w:w="758" w:type="dxa"/>
          </w:tcPr>
          <w:p w14:paraId="17C0F3CD" w14:textId="0523ABF3" w:rsidR="00A674D8" w:rsidRPr="00A51730" w:rsidRDefault="00A674D8" w:rsidP="00A674D8">
            <w:pPr>
              <w:pStyle w:val="StandaardSV"/>
              <w:rPr>
                <w:rFonts w:ascii="Verdana" w:hAnsi="Verdana"/>
                <w:sz w:val="20"/>
              </w:rPr>
            </w:pPr>
            <w:r w:rsidRPr="00A51730">
              <w:rPr>
                <w:rFonts w:ascii="Verdana" w:hAnsi="Verdana"/>
                <w:sz w:val="20"/>
              </w:rPr>
              <w:t>18/4</w:t>
            </w:r>
          </w:p>
        </w:tc>
        <w:tc>
          <w:tcPr>
            <w:tcW w:w="1195" w:type="dxa"/>
            <w:vAlign w:val="bottom"/>
          </w:tcPr>
          <w:p w14:paraId="6055AB74" w14:textId="131D9B55" w:rsidR="00A674D8" w:rsidRPr="00A51730" w:rsidRDefault="00A674D8" w:rsidP="00A674D8">
            <w:pPr>
              <w:pStyle w:val="StandaardSV"/>
              <w:rPr>
                <w:rFonts w:ascii="Verdana" w:hAnsi="Verdana"/>
                <w:sz w:val="20"/>
              </w:rPr>
            </w:pPr>
            <w:r w:rsidRPr="00A51730">
              <w:rPr>
                <w:rFonts w:ascii="Verdana" w:hAnsi="Verdana" w:cs="Calibri"/>
                <w:color w:val="000000"/>
                <w:sz w:val="20"/>
              </w:rPr>
              <w:t>1.558</w:t>
            </w:r>
          </w:p>
        </w:tc>
        <w:tc>
          <w:tcPr>
            <w:tcW w:w="718" w:type="dxa"/>
            <w:vAlign w:val="bottom"/>
          </w:tcPr>
          <w:p w14:paraId="519F72E2" w14:textId="5DCC0E72" w:rsidR="00A674D8" w:rsidRPr="00A51730" w:rsidRDefault="00A674D8" w:rsidP="00A674D8">
            <w:pPr>
              <w:pStyle w:val="StandaardSV"/>
              <w:rPr>
                <w:rFonts w:ascii="Verdana" w:hAnsi="Verdana"/>
                <w:sz w:val="20"/>
              </w:rPr>
            </w:pPr>
            <w:r w:rsidRPr="00A51730">
              <w:rPr>
                <w:rFonts w:ascii="Verdana" w:hAnsi="Verdana" w:cs="Calibri"/>
                <w:color w:val="000000"/>
                <w:sz w:val="20"/>
              </w:rPr>
              <w:t>2.662</w:t>
            </w:r>
          </w:p>
        </w:tc>
        <w:tc>
          <w:tcPr>
            <w:tcW w:w="772" w:type="dxa"/>
            <w:vAlign w:val="bottom"/>
          </w:tcPr>
          <w:p w14:paraId="6D071799" w14:textId="037FE439" w:rsidR="00A674D8" w:rsidRPr="00A51730" w:rsidRDefault="00A674D8" w:rsidP="00A674D8">
            <w:pPr>
              <w:pStyle w:val="StandaardSV"/>
              <w:rPr>
                <w:rFonts w:ascii="Verdana" w:hAnsi="Verdana"/>
                <w:sz w:val="20"/>
              </w:rPr>
            </w:pPr>
            <w:r w:rsidRPr="00A51730">
              <w:rPr>
                <w:rFonts w:ascii="Verdana" w:hAnsi="Verdana" w:cs="Calibri"/>
                <w:color w:val="000000"/>
                <w:sz w:val="20"/>
              </w:rPr>
              <w:t>608</w:t>
            </w:r>
          </w:p>
        </w:tc>
        <w:tc>
          <w:tcPr>
            <w:tcW w:w="1194" w:type="dxa"/>
            <w:vAlign w:val="bottom"/>
          </w:tcPr>
          <w:p w14:paraId="0D44AA20" w14:textId="75FFDA26" w:rsidR="00A674D8" w:rsidRPr="00A51730" w:rsidRDefault="00A674D8" w:rsidP="00A674D8">
            <w:pPr>
              <w:pStyle w:val="StandaardSV"/>
              <w:rPr>
                <w:rFonts w:ascii="Verdana" w:hAnsi="Verdana"/>
                <w:sz w:val="20"/>
              </w:rPr>
            </w:pPr>
            <w:r w:rsidRPr="00A51730">
              <w:rPr>
                <w:rFonts w:ascii="Verdana" w:hAnsi="Verdana" w:cs="Calibri"/>
                <w:color w:val="000000"/>
                <w:sz w:val="20"/>
              </w:rPr>
              <w:t>22</w:t>
            </w:r>
          </w:p>
        </w:tc>
        <w:tc>
          <w:tcPr>
            <w:tcW w:w="742" w:type="dxa"/>
            <w:vAlign w:val="bottom"/>
          </w:tcPr>
          <w:p w14:paraId="1E3F4F1D" w14:textId="58B9BC97" w:rsidR="00A674D8" w:rsidRPr="00A51730" w:rsidRDefault="00A674D8" w:rsidP="00A674D8">
            <w:pPr>
              <w:pStyle w:val="StandaardSV"/>
              <w:rPr>
                <w:rFonts w:ascii="Verdana" w:hAnsi="Verdana"/>
                <w:sz w:val="20"/>
              </w:rPr>
            </w:pPr>
            <w:r w:rsidRPr="00A51730">
              <w:rPr>
                <w:rFonts w:ascii="Verdana" w:hAnsi="Verdana" w:cs="Calibri"/>
                <w:color w:val="000000"/>
                <w:sz w:val="20"/>
              </w:rPr>
              <w:t>30</w:t>
            </w:r>
          </w:p>
        </w:tc>
        <w:tc>
          <w:tcPr>
            <w:tcW w:w="786" w:type="dxa"/>
            <w:vAlign w:val="bottom"/>
          </w:tcPr>
          <w:p w14:paraId="2A36D899" w14:textId="6954BBC6" w:rsidR="00A674D8" w:rsidRPr="00A51730" w:rsidRDefault="00A674D8" w:rsidP="00A674D8">
            <w:pPr>
              <w:pStyle w:val="StandaardSV"/>
              <w:rPr>
                <w:rFonts w:ascii="Verdana" w:hAnsi="Verdana"/>
                <w:sz w:val="20"/>
              </w:rPr>
            </w:pPr>
            <w:r w:rsidRPr="00A51730">
              <w:rPr>
                <w:rFonts w:ascii="Verdana" w:hAnsi="Verdana" w:cs="Calibri"/>
                <w:color w:val="000000"/>
                <w:sz w:val="20"/>
              </w:rPr>
              <w:t>9</w:t>
            </w:r>
          </w:p>
        </w:tc>
        <w:tc>
          <w:tcPr>
            <w:tcW w:w="1237" w:type="dxa"/>
            <w:vAlign w:val="bottom"/>
          </w:tcPr>
          <w:p w14:paraId="4A3319B6" w14:textId="0D9F79E8" w:rsidR="00A674D8" w:rsidRPr="00A51730" w:rsidRDefault="00A674D8" w:rsidP="00A674D8">
            <w:pPr>
              <w:pStyle w:val="StandaardSV"/>
              <w:rPr>
                <w:rFonts w:ascii="Verdana" w:hAnsi="Verdana"/>
                <w:sz w:val="20"/>
              </w:rPr>
            </w:pPr>
            <w:r w:rsidRPr="00A51730">
              <w:rPr>
                <w:rFonts w:ascii="Verdana" w:hAnsi="Verdana" w:cs="Calibri"/>
                <w:color w:val="000000"/>
                <w:sz w:val="20"/>
              </w:rPr>
              <w:t>22.468</w:t>
            </w:r>
          </w:p>
        </w:tc>
        <w:tc>
          <w:tcPr>
            <w:tcW w:w="830" w:type="dxa"/>
            <w:vAlign w:val="bottom"/>
          </w:tcPr>
          <w:p w14:paraId="256E2752" w14:textId="5DE799BE" w:rsidR="00A674D8" w:rsidRPr="00A51730" w:rsidRDefault="00A674D8" w:rsidP="00A674D8">
            <w:pPr>
              <w:pStyle w:val="StandaardSV"/>
              <w:rPr>
                <w:rFonts w:ascii="Verdana" w:hAnsi="Verdana"/>
                <w:sz w:val="20"/>
              </w:rPr>
            </w:pPr>
            <w:r w:rsidRPr="00A51730">
              <w:rPr>
                <w:rFonts w:ascii="Verdana" w:hAnsi="Verdana" w:cs="Calibri"/>
                <w:color w:val="000000"/>
                <w:sz w:val="20"/>
              </w:rPr>
              <w:t>39.540</w:t>
            </w:r>
          </w:p>
        </w:tc>
        <w:tc>
          <w:tcPr>
            <w:tcW w:w="830" w:type="dxa"/>
            <w:vAlign w:val="bottom"/>
          </w:tcPr>
          <w:p w14:paraId="68CB7DEA" w14:textId="06C5A609" w:rsidR="00A674D8" w:rsidRPr="00A51730" w:rsidRDefault="00A674D8" w:rsidP="00A674D8">
            <w:pPr>
              <w:pStyle w:val="StandaardSV"/>
              <w:rPr>
                <w:rFonts w:ascii="Verdana" w:hAnsi="Verdana"/>
                <w:sz w:val="20"/>
              </w:rPr>
            </w:pPr>
            <w:r w:rsidRPr="00A51730">
              <w:rPr>
                <w:rFonts w:ascii="Verdana" w:hAnsi="Verdana" w:cs="Calibri"/>
                <w:color w:val="000000"/>
                <w:sz w:val="20"/>
              </w:rPr>
              <w:t>12.323</w:t>
            </w:r>
          </w:p>
        </w:tc>
      </w:tr>
      <w:tr w:rsidR="00A674D8" w:rsidRPr="00A51730" w14:paraId="721E9377" w14:textId="61AA79FC" w:rsidTr="00A674D8">
        <w:tc>
          <w:tcPr>
            <w:tcW w:w="758" w:type="dxa"/>
          </w:tcPr>
          <w:p w14:paraId="4A570B2F" w14:textId="069B3021" w:rsidR="00A674D8" w:rsidRPr="00A51730" w:rsidRDefault="00A674D8" w:rsidP="00A674D8">
            <w:pPr>
              <w:pStyle w:val="StandaardSV"/>
              <w:rPr>
                <w:rFonts w:ascii="Verdana" w:hAnsi="Verdana"/>
                <w:sz w:val="20"/>
              </w:rPr>
            </w:pPr>
            <w:r w:rsidRPr="00A51730">
              <w:rPr>
                <w:rFonts w:ascii="Verdana" w:hAnsi="Verdana"/>
                <w:sz w:val="20"/>
              </w:rPr>
              <w:t>19/4</w:t>
            </w:r>
          </w:p>
        </w:tc>
        <w:tc>
          <w:tcPr>
            <w:tcW w:w="1195" w:type="dxa"/>
            <w:vAlign w:val="bottom"/>
          </w:tcPr>
          <w:p w14:paraId="0854F154" w14:textId="3EED5D7A" w:rsidR="00A674D8" w:rsidRPr="00A51730" w:rsidRDefault="00A674D8" w:rsidP="00A674D8">
            <w:pPr>
              <w:pStyle w:val="StandaardSV"/>
              <w:rPr>
                <w:rFonts w:ascii="Verdana" w:hAnsi="Verdana"/>
                <w:sz w:val="20"/>
              </w:rPr>
            </w:pPr>
            <w:r w:rsidRPr="00A51730">
              <w:rPr>
                <w:rFonts w:ascii="Verdana" w:hAnsi="Verdana" w:cs="Calibri"/>
                <w:color w:val="000000"/>
                <w:sz w:val="20"/>
              </w:rPr>
              <w:t>1.399</w:t>
            </w:r>
          </w:p>
        </w:tc>
        <w:tc>
          <w:tcPr>
            <w:tcW w:w="718" w:type="dxa"/>
            <w:vAlign w:val="bottom"/>
          </w:tcPr>
          <w:p w14:paraId="3DBAE288" w14:textId="244DDCAB" w:rsidR="00A674D8" w:rsidRPr="00A51730" w:rsidRDefault="00A674D8" w:rsidP="00A674D8">
            <w:pPr>
              <w:pStyle w:val="StandaardSV"/>
              <w:rPr>
                <w:rFonts w:ascii="Verdana" w:hAnsi="Verdana"/>
                <w:sz w:val="20"/>
              </w:rPr>
            </w:pPr>
            <w:r w:rsidRPr="00A51730">
              <w:rPr>
                <w:rFonts w:ascii="Verdana" w:hAnsi="Verdana" w:cs="Calibri"/>
                <w:color w:val="000000"/>
                <w:sz w:val="20"/>
              </w:rPr>
              <w:t>2.775</w:t>
            </w:r>
          </w:p>
        </w:tc>
        <w:tc>
          <w:tcPr>
            <w:tcW w:w="772" w:type="dxa"/>
            <w:vAlign w:val="bottom"/>
          </w:tcPr>
          <w:p w14:paraId="45914C07" w14:textId="5C631794" w:rsidR="00A674D8" w:rsidRPr="00A51730" w:rsidRDefault="00A674D8" w:rsidP="00A674D8">
            <w:pPr>
              <w:pStyle w:val="StandaardSV"/>
              <w:rPr>
                <w:rFonts w:ascii="Verdana" w:hAnsi="Verdana"/>
                <w:sz w:val="20"/>
              </w:rPr>
            </w:pPr>
            <w:r w:rsidRPr="00A51730">
              <w:rPr>
                <w:rFonts w:ascii="Verdana" w:hAnsi="Verdana" w:cs="Calibri"/>
                <w:color w:val="000000"/>
                <w:sz w:val="20"/>
              </w:rPr>
              <w:t>621</w:t>
            </w:r>
          </w:p>
        </w:tc>
        <w:tc>
          <w:tcPr>
            <w:tcW w:w="1194" w:type="dxa"/>
            <w:vAlign w:val="bottom"/>
          </w:tcPr>
          <w:p w14:paraId="4994F2AF" w14:textId="7360DCA9" w:rsidR="00A674D8" w:rsidRPr="00A51730" w:rsidRDefault="00A674D8" w:rsidP="00A674D8">
            <w:pPr>
              <w:pStyle w:val="StandaardSV"/>
              <w:rPr>
                <w:rFonts w:ascii="Verdana" w:hAnsi="Verdana"/>
                <w:sz w:val="20"/>
              </w:rPr>
            </w:pPr>
            <w:r w:rsidRPr="00A51730">
              <w:rPr>
                <w:rFonts w:ascii="Verdana" w:hAnsi="Verdana" w:cs="Calibri"/>
                <w:color w:val="000000"/>
                <w:sz w:val="20"/>
              </w:rPr>
              <w:t>18</w:t>
            </w:r>
          </w:p>
        </w:tc>
        <w:tc>
          <w:tcPr>
            <w:tcW w:w="742" w:type="dxa"/>
            <w:vAlign w:val="bottom"/>
          </w:tcPr>
          <w:p w14:paraId="722EF1CC" w14:textId="6884C3D8" w:rsidR="00A674D8" w:rsidRPr="00A51730" w:rsidRDefault="00A674D8" w:rsidP="00A674D8">
            <w:pPr>
              <w:pStyle w:val="StandaardSV"/>
              <w:rPr>
                <w:rFonts w:ascii="Verdana" w:hAnsi="Verdana"/>
                <w:sz w:val="20"/>
              </w:rPr>
            </w:pPr>
            <w:r w:rsidRPr="00A51730">
              <w:rPr>
                <w:rFonts w:ascii="Verdana" w:hAnsi="Verdana" w:cs="Calibri"/>
                <w:color w:val="000000"/>
                <w:sz w:val="20"/>
              </w:rPr>
              <w:t>42</w:t>
            </w:r>
          </w:p>
        </w:tc>
        <w:tc>
          <w:tcPr>
            <w:tcW w:w="786" w:type="dxa"/>
            <w:vAlign w:val="bottom"/>
          </w:tcPr>
          <w:p w14:paraId="0CE3D550" w14:textId="72B47AAF" w:rsidR="00A674D8" w:rsidRPr="00A51730" w:rsidRDefault="00A674D8" w:rsidP="00A674D8">
            <w:pPr>
              <w:pStyle w:val="StandaardSV"/>
              <w:rPr>
                <w:rFonts w:ascii="Verdana" w:hAnsi="Verdana"/>
                <w:sz w:val="20"/>
              </w:rPr>
            </w:pPr>
            <w:r w:rsidRPr="00A51730">
              <w:rPr>
                <w:rFonts w:ascii="Verdana" w:hAnsi="Verdana" w:cs="Calibri"/>
                <w:color w:val="000000"/>
                <w:sz w:val="20"/>
              </w:rPr>
              <w:t>12</w:t>
            </w:r>
          </w:p>
        </w:tc>
        <w:tc>
          <w:tcPr>
            <w:tcW w:w="1237" w:type="dxa"/>
            <w:vAlign w:val="bottom"/>
          </w:tcPr>
          <w:p w14:paraId="4F7111BA" w14:textId="3A147A05" w:rsidR="00A674D8" w:rsidRPr="00A51730" w:rsidRDefault="00A674D8" w:rsidP="00A674D8">
            <w:pPr>
              <w:pStyle w:val="StandaardSV"/>
              <w:rPr>
                <w:rFonts w:ascii="Verdana" w:hAnsi="Verdana"/>
                <w:sz w:val="20"/>
              </w:rPr>
            </w:pPr>
            <w:r w:rsidRPr="00A51730">
              <w:rPr>
                <w:rFonts w:ascii="Verdana" w:hAnsi="Verdana" w:cs="Calibri"/>
                <w:color w:val="000000"/>
                <w:sz w:val="20"/>
              </w:rPr>
              <w:t>22.739</w:t>
            </w:r>
          </w:p>
        </w:tc>
        <w:tc>
          <w:tcPr>
            <w:tcW w:w="830" w:type="dxa"/>
            <w:vAlign w:val="bottom"/>
          </w:tcPr>
          <w:p w14:paraId="3FC1EDAD" w14:textId="1901E35F" w:rsidR="00A674D8" w:rsidRPr="00A51730" w:rsidRDefault="00A674D8" w:rsidP="00A674D8">
            <w:pPr>
              <w:pStyle w:val="StandaardSV"/>
              <w:rPr>
                <w:rFonts w:ascii="Verdana" w:hAnsi="Verdana"/>
                <w:sz w:val="20"/>
              </w:rPr>
            </w:pPr>
            <w:r w:rsidRPr="00A51730">
              <w:rPr>
                <w:rFonts w:ascii="Verdana" w:hAnsi="Verdana" w:cs="Calibri"/>
                <w:color w:val="000000"/>
                <w:sz w:val="20"/>
              </w:rPr>
              <w:t>39.167</w:t>
            </w:r>
          </w:p>
        </w:tc>
        <w:tc>
          <w:tcPr>
            <w:tcW w:w="830" w:type="dxa"/>
            <w:vAlign w:val="bottom"/>
          </w:tcPr>
          <w:p w14:paraId="64169BAD" w14:textId="677F5E44" w:rsidR="00A674D8" w:rsidRPr="00A51730" w:rsidRDefault="00A674D8" w:rsidP="00A674D8">
            <w:pPr>
              <w:pStyle w:val="StandaardSV"/>
              <w:rPr>
                <w:rFonts w:ascii="Verdana" w:hAnsi="Verdana"/>
                <w:sz w:val="20"/>
              </w:rPr>
            </w:pPr>
            <w:r w:rsidRPr="00A51730">
              <w:rPr>
                <w:rFonts w:ascii="Verdana" w:hAnsi="Verdana" w:cs="Calibri"/>
                <w:color w:val="000000"/>
                <w:sz w:val="20"/>
              </w:rPr>
              <w:t>12.302</w:t>
            </w:r>
          </w:p>
        </w:tc>
      </w:tr>
      <w:tr w:rsidR="00A674D8" w:rsidRPr="00A51730" w14:paraId="6DA2D8CE" w14:textId="525F2199" w:rsidTr="00A674D8">
        <w:tc>
          <w:tcPr>
            <w:tcW w:w="758" w:type="dxa"/>
          </w:tcPr>
          <w:p w14:paraId="1A0C1DCA" w14:textId="1C61E979" w:rsidR="00A674D8" w:rsidRPr="00A51730" w:rsidRDefault="00A674D8" w:rsidP="00A674D8">
            <w:pPr>
              <w:pStyle w:val="StandaardSV"/>
              <w:rPr>
                <w:rFonts w:ascii="Verdana" w:hAnsi="Verdana"/>
                <w:sz w:val="20"/>
              </w:rPr>
            </w:pPr>
            <w:r w:rsidRPr="00A51730">
              <w:rPr>
                <w:rFonts w:ascii="Verdana" w:hAnsi="Verdana"/>
                <w:sz w:val="20"/>
              </w:rPr>
              <w:t>20/4</w:t>
            </w:r>
          </w:p>
        </w:tc>
        <w:tc>
          <w:tcPr>
            <w:tcW w:w="1195" w:type="dxa"/>
            <w:vAlign w:val="bottom"/>
          </w:tcPr>
          <w:p w14:paraId="5DDF950A" w14:textId="1E838969" w:rsidR="00A674D8" w:rsidRPr="00A51730" w:rsidRDefault="00A674D8" w:rsidP="00A674D8">
            <w:pPr>
              <w:pStyle w:val="StandaardSV"/>
              <w:rPr>
                <w:rFonts w:ascii="Verdana" w:hAnsi="Verdana"/>
                <w:sz w:val="20"/>
              </w:rPr>
            </w:pPr>
            <w:r w:rsidRPr="00A51730">
              <w:rPr>
                <w:rFonts w:ascii="Verdana" w:hAnsi="Verdana" w:cs="Calibri"/>
                <w:color w:val="000000"/>
                <w:sz w:val="20"/>
              </w:rPr>
              <w:t>1.421</w:t>
            </w:r>
          </w:p>
        </w:tc>
        <w:tc>
          <w:tcPr>
            <w:tcW w:w="718" w:type="dxa"/>
            <w:vAlign w:val="bottom"/>
          </w:tcPr>
          <w:p w14:paraId="6565857C" w14:textId="48D8A34A" w:rsidR="00A674D8" w:rsidRPr="00A51730" w:rsidRDefault="00A674D8" w:rsidP="00A674D8">
            <w:pPr>
              <w:pStyle w:val="StandaardSV"/>
              <w:rPr>
                <w:rFonts w:ascii="Verdana" w:hAnsi="Verdana"/>
                <w:sz w:val="20"/>
              </w:rPr>
            </w:pPr>
            <w:r w:rsidRPr="00A51730">
              <w:rPr>
                <w:rFonts w:ascii="Verdana" w:hAnsi="Verdana" w:cs="Calibri"/>
                <w:color w:val="000000"/>
                <w:sz w:val="20"/>
              </w:rPr>
              <w:t>2.923</w:t>
            </w:r>
          </w:p>
        </w:tc>
        <w:tc>
          <w:tcPr>
            <w:tcW w:w="772" w:type="dxa"/>
            <w:vAlign w:val="bottom"/>
          </w:tcPr>
          <w:p w14:paraId="02BED29F" w14:textId="608C5D6F" w:rsidR="00A674D8" w:rsidRPr="00A51730" w:rsidRDefault="00A674D8" w:rsidP="00A674D8">
            <w:pPr>
              <w:pStyle w:val="StandaardSV"/>
              <w:rPr>
                <w:rFonts w:ascii="Verdana" w:hAnsi="Verdana"/>
                <w:sz w:val="20"/>
              </w:rPr>
            </w:pPr>
            <w:r w:rsidRPr="00A51730">
              <w:rPr>
                <w:rFonts w:ascii="Verdana" w:hAnsi="Verdana" w:cs="Calibri"/>
                <w:color w:val="000000"/>
                <w:sz w:val="20"/>
              </w:rPr>
              <w:t>721</w:t>
            </w:r>
          </w:p>
        </w:tc>
        <w:tc>
          <w:tcPr>
            <w:tcW w:w="1194" w:type="dxa"/>
            <w:vAlign w:val="bottom"/>
          </w:tcPr>
          <w:p w14:paraId="1640ED01" w14:textId="65FE3F25" w:rsidR="00A674D8" w:rsidRPr="00A51730" w:rsidRDefault="00A674D8" w:rsidP="00A674D8">
            <w:pPr>
              <w:pStyle w:val="StandaardSV"/>
              <w:rPr>
                <w:rFonts w:ascii="Verdana" w:hAnsi="Verdana"/>
                <w:sz w:val="20"/>
              </w:rPr>
            </w:pPr>
            <w:r w:rsidRPr="00A51730">
              <w:rPr>
                <w:rFonts w:ascii="Verdana" w:hAnsi="Verdana" w:cs="Calibri"/>
                <w:color w:val="000000"/>
                <w:sz w:val="20"/>
              </w:rPr>
              <w:t>14</w:t>
            </w:r>
          </w:p>
        </w:tc>
        <w:tc>
          <w:tcPr>
            <w:tcW w:w="742" w:type="dxa"/>
            <w:vAlign w:val="bottom"/>
          </w:tcPr>
          <w:p w14:paraId="53D0F2D7" w14:textId="485A3140" w:rsidR="00A674D8" w:rsidRPr="00A51730" w:rsidRDefault="00A674D8" w:rsidP="00A674D8">
            <w:pPr>
              <w:pStyle w:val="StandaardSV"/>
              <w:rPr>
                <w:rFonts w:ascii="Verdana" w:hAnsi="Verdana"/>
                <w:sz w:val="20"/>
              </w:rPr>
            </w:pPr>
            <w:r w:rsidRPr="00A51730">
              <w:rPr>
                <w:rFonts w:ascii="Verdana" w:hAnsi="Verdana" w:cs="Calibri"/>
                <w:color w:val="000000"/>
                <w:sz w:val="20"/>
              </w:rPr>
              <w:t>33</w:t>
            </w:r>
          </w:p>
        </w:tc>
        <w:tc>
          <w:tcPr>
            <w:tcW w:w="786" w:type="dxa"/>
            <w:vAlign w:val="bottom"/>
          </w:tcPr>
          <w:p w14:paraId="5B7F2B40" w14:textId="10D39106" w:rsidR="00A674D8" w:rsidRPr="00A51730" w:rsidRDefault="00A674D8" w:rsidP="00A674D8">
            <w:pPr>
              <w:pStyle w:val="StandaardSV"/>
              <w:rPr>
                <w:rFonts w:ascii="Verdana" w:hAnsi="Verdana"/>
                <w:sz w:val="20"/>
              </w:rPr>
            </w:pPr>
            <w:r w:rsidRPr="00A51730">
              <w:rPr>
                <w:rFonts w:ascii="Verdana" w:hAnsi="Verdana" w:cs="Calibri"/>
                <w:color w:val="000000"/>
                <w:sz w:val="20"/>
              </w:rPr>
              <w:t>8</w:t>
            </w:r>
          </w:p>
        </w:tc>
        <w:tc>
          <w:tcPr>
            <w:tcW w:w="1237" w:type="dxa"/>
            <w:vAlign w:val="bottom"/>
          </w:tcPr>
          <w:p w14:paraId="1B7D93AD" w14:textId="3E99E942" w:rsidR="00A674D8" w:rsidRPr="00A51730" w:rsidRDefault="00A674D8" w:rsidP="00A674D8">
            <w:pPr>
              <w:pStyle w:val="StandaardSV"/>
              <w:rPr>
                <w:rFonts w:ascii="Verdana" w:hAnsi="Verdana"/>
                <w:sz w:val="20"/>
              </w:rPr>
            </w:pPr>
            <w:r w:rsidRPr="00A51730">
              <w:rPr>
                <w:rFonts w:ascii="Verdana" w:hAnsi="Verdana" w:cs="Calibri"/>
                <w:color w:val="000000"/>
                <w:sz w:val="20"/>
              </w:rPr>
              <w:t>22.336</w:t>
            </w:r>
          </w:p>
        </w:tc>
        <w:tc>
          <w:tcPr>
            <w:tcW w:w="830" w:type="dxa"/>
            <w:vAlign w:val="bottom"/>
          </w:tcPr>
          <w:p w14:paraId="3B97036D" w14:textId="787C62B7" w:rsidR="00A674D8" w:rsidRPr="00A51730" w:rsidRDefault="00A674D8" w:rsidP="00A674D8">
            <w:pPr>
              <w:pStyle w:val="StandaardSV"/>
              <w:rPr>
                <w:rFonts w:ascii="Verdana" w:hAnsi="Verdana"/>
                <w:sz w:val="20"/>
              </w:rPr>
            </w:pPr>
            <w:r w:rsidRPr="00A51730">
              <w:rPr>
                <w:rFonts w:ascii="Verdana" w:hAnsi="Verdana" w:cs="Calibri"/>
                <w:color w:val="000000"/>
                <w:sz w:val="20"/>
              </w:rPr>
              <w:t>40.683</w:t>
            </w:r>
          </w:p>
        </w:tc>
        <w:tc>
          <w:tcPr>
            <w:tcW w:w="830" w:type="dxa"/>
            <w:vAlign w:val="bottom"/>
          </w:tcPr>
          <w:p w14:paraId="2698DE0C" w14:textId="1C503CFC" w:rsidR="00A674D8" w:rsidRPr="00A51730" w:rsidRDefault="00A674D8" w:rsidP="00A674D8">
            <w:pPr>
              <w:pStyle w:val="StandaardSV"/>
              <w:rPr>
                <w:rFonts w:ascii="Verdana" w:hAnsi="Verdana"/>
                <w:sz w:val="20"/>
              </w:rPr>
            </w:pPr>
            <w:r w:rsidRPr="00A51730">
              <w:rPr>
                <w:rFonts w:ascii="Verdana" w:hAnsi="Verdana" w:cs="Calibri"/>
                <w:color w:val="000000"/>
                <w:sz w:val="20"/>
              </w:rPr>
              <w:t>12.947</w:t>
            </w:r>
          </w:p>
        </w:tc>
      </w:tr>
      <w:tr w:rsidR="00A674D8" w:rsidRPr="00A51730" w14:paraId="28130A47" w14:textId="518B48AD" w:rsidTr="00A674D8">
        <w:tc>
          <w:tcPr>
            <w:tcW w:w="758" w:type="dxa"/>
          </w:tcPr>
          <w:p w14:paraId="1B6435C6" w14:textId="564088FC" w:rsidR="00A674D8" w:rsidRPr="00A51730" w:rsidRDefault="00A674D8" w:rsidP="00A674D8">
            <w:pPr>
              <w:pStyle w:val="StandaardSV"/>
              <w:rPr>
                <w:rFonts w:ascii="Verdana" w:hAnsi="Verdana"/>
                <w:sz w:val="20"/>
              </w:rPr>
            </w:pPr>
            <w:r w:rsidRPr="00A51730">
              <w:rPr>
                <w:rFonts w:ascii="Verdana" w:hAnsi="Verdana"/>
                <w:sz w:val="20"/>
              </w:rPr>
              <w:t>21/4</w:t>
            </w:r>
          </w:p>
        </w:tc>
        <w:tc>
          <w:tcPr>
            <w:tcW w:w="1195" w:type="dxa"/>
            <w:vAlign w:val="bottom"/>
          </w:tcPr>
          <w:p w14:paraId="6E6FBCBA" w14:textId="7A7D4E75" w:rsidR="00A674D8" w:rsidRPr="00A51730" w:rsidRDefault="00A674D8" w:rsidP="00A674D8">
            <w:pPr>
              <w:pStyle w:val="StandaardSV"/>
              <w:rPr>
                <w:rFonts w:ascii="Verdana" w:hAnsi="Verdana"/>
                <w:sz w:val="20"/>
              </w:rPr>
            </w:pPr>
            <w:r w:rsidRPr="00A51730">
              <w:rPr>
                <w:rFonts w:ascii="Verdana" w:hAnsi="Verdana" w:cs="Calibri"/>
                <w:color w:val="000000"/>
                <w:sz w:val="20"/>
              </w:rPr>
              <w:t>1.395</w:t>
            </w:r>
          </w:p>
        </w:tc>
        <w:tc>
          <w:tcPr>
            <w:tcW w:w="718" w:type="dxa"/>
            <w:vAlign w:val="bottom"/>
          </w:tcPr>
          <w:p w14:paraId="4FA81691" w14:textId="3F097FF7" w:rsidR="00A674D8" w:rsidRPr="00A51730" w:rsidRDefault="00A674D8" w:rsidP="00A674D8">
            <w:pPr>
              <w:pStyle w:val="StandaardSV"/>
              <w:rPr>
                <w:rFonts w:ascii="Verdana" w:hAnsi="Verdana"/>
                <w:sz w:val="20"/>
              </w:rPr>
            </w:pPr>
            <w:r w:rsidRPr="00A51730">
              <w:rPr>
                <w:rFonts w:ascii="Verdana" w:hAnsi="Verdana" w:cs="Calibri"/>
                <w:color w:val="000000"/>
                <w:sz w:val="20"/>
              </w:rPr>
              <w:t>2.949</w:t>
            </w:r>
          </w:p>
        </w:tc>
        <w:tc>
          <w:tcPr>
            <w:tcW w:w="772" w:type="dxa"/>
            <w:vAlign w:val="bottom"/>
          </w:tcPr>
          <w:p w14:paraId="7E76A132" w14:textId="03E94EE8" w:rsidR="00A674D8" w:rsidRPr="00A51730" w:rsidRDefault="00A674D8" w:rsidP="00A674D8">
            <w:pPr>
              <w:pStyle w:val="StandaardSV"/>
              <w:rPr>
                <w:rFonts w:ascii="Verdana" w:hAnsi="Verdana"/>
                <w:sz w:val="20"/>
              </w:rPr>
            </w:pPr>
            <w:r w:rsidRPr="00A51730">
              <w:rPr>
                <w:rFonts w:ascii="Verdana" w:hAnsi="Verdana" w:cs="Calibri"/>
                <w:color w:val="000000"/>
                <w:sz w:val="20"/>
              </w:rPr>
              <w:t>690</w:t>
            </w:r>
          </w:p>
        </w:tc>
        <w:tc>
          <w:tcPr>
            <w:tcW w:w="1194" w:type="dxa"/>
            <w:vAlign w:val="bottom"/>
          </w:tcPr>
          <w:p w14:paraId="6E335C01" w14:textId="65C9631A" w:rsidR="00A674D8" w:rsidRPr="00A51730" w:rsidRDefault="00A674D8" w:rsidP="00A674D8">
            <w:pPr>
              <w:pStyle w:val="StandaardSV"/>
              <w:rPr>
                <w:rFonts w:ascii="Verdana" w:hAnsi="Verdana"/>
                <w:sz w:val="20"/>
              </w:rPr>
            </w:pPr>
            <w:r w:rsidRPr="00A51730">
              <w:rPr>
                <w:rFonts w:ascii="Verdana" w:hAnsi="Verdana" w:cs="Calibri"/>
                <w:color w:val="000000"/>
                <w:sz w:val="20"/>
              </w:rPr>
              <w:t>19</w:t>
            </w:r>
          </w:p>
        </w:tc>
        <w:tc>
          <w:tcPr>
            <w:tcW w:w="742" w:type="dxa"/>
            <w:vAlign w:val="bottom"/>
          </w:tcPr>
          <w:p w14:paraId="435D95B6" w14:textId="472040C9" w:rsidR="00A674D8" w:rsidRPr="00A51730" w:rsidRDefault="00A674D8" w:rsidP="00A674D8">
            <w:pPr>
              <w:pStyle w:val="StandaardSV"/>
              <w:rPr>
                <w:rFonts w:ascii="Verdana" w:hAnsi="Verdana"/>
                <w:sz w:val="20"/>
              </w:rPr>
            </w:pPr>
            <w:r w:rsidRPr="00A51730">
              <w:rPr>
                <w:rFonts w:ascii="Verdana" w:hAnsi="Verdana" w:cs="Calibri"/>
                <w:color w:val="000000"/>
                <w:sz w:val="20"/>
              </w:rPr>
              <w:t>25</w:t>
            </w:r>
          </w:p>
        </w:tc>
        <w:tc>
          <w:tcPr>
            <w:tcW w:w="786" w:type="dxa"/>
            <w:vAlign w:val="bottom"/>
          </w:tcPr>
          <w:p w14:paraId="199A25BB" w14:textId="1F6F59FD" w:rsidR="00A674D8" w:rsidRPr="00A51730" w:rsidRDefault="00A674D8" w:rsidP="00A674D8">
            <w:pPr>
              <w:pStyle w:val="StandaardSV"/>
              <w:rPr>
                <w:rFonts w:ascii="Verdana" w:hAnsi="Verdana"/>
                <w:sz w:val="20"/>
              </w:rPr>
            </w:pPr>
            <w:r w:rsidRPr="00A51730">
              <w:rPr>
                <w:rFonts w:ascii="Verdana" w:hAnsi="Verdana" w:cs="Calibri"/>
                <w:color w:val="000000"/>
                <w:sz w:val="20"/>
              </w:rPr>
              <w:t>16</w:t>
            </w:r>
          </w:p>
        </w:tc>
        <w:tc>
          <w:tcPr>
            <w:tcW w:w="1237" w:type="dxa"/>
            <w:vAlign w:val="bottom"/>
          </w:tcPr>
          <w:p w14:paraId="3FD7C6B0" w14:textId="319661D8" w:rsidR="00A674D8" w:rsidRPr="00A51730" w:rsidRDefault="00A674D8" w:rsidP="00A674D8">
            <w:pPr>
              <w:pStyle w:val="StandaardSV"/>
              <w:rPr>
                <w:rFonts w:ascii="Verdana" w:hAnsi="Verdana"/>
                <w:sz w:val="20"/>
              </w:rPr>
            </w:pPr>
            <w:r w:rsidRPr="00A51730">
              <w:rPr>
                <w:rFonts w:ascii="Verdana" w:hAnsi="Verdana" w:cs="Calibri"/>
                <w:color w:val="000000"/>
                <w:sz w:val="20"/>
              </w:rPr>
              <w:t>22.040</w:t>
            </w:r>
          </w:p>
        </w:tc>
        <w:tc>
          <w:tcPr>
            <w:tcW w:w="830" w:type="dxa"/>
            <w:vAlign w:val="bottom"/>
          </w:tcPr>
          <w:p w14:paraId="53EE30FE" w14:textId="56E3F0F4" w:rsidR="00A674D8" w:rsidRPr="00A51730" w:rsidRDefault="00A674D8" w:rsidP="00A674D8">
            <w:pPr>
              <w:pStyle w:val="StandaardSV"/>
              <w:rPr>
                <w:rFonts w:ascii="Verdana" w:hAnsi="Verdana"/>
                <w:sz w:val="20"/>
              </w:rPr>
            </w:pPr>
            <w:r w:rsidRPr="00A51730">
              <w:rPr>
                <w:rFonts w:ascii="Verdana" w:hAnsi="Verdana" w:cs="Calibri"/>
                <w:color w:val="000000"/>
                <w:sz w:val="20"/>
              </w:rPr>
              <w:t>38.895</w:t>
            </w:r>
          </w:p>
        </w:tc>
        <w:tc>
          <w:tcPr>
            <w:tcW w:w="830" w:type="dxa"/>
            <w:vAlign w:val="bottom"/>
          </w:tcPr>
          <w:p w14:paraId="676FF847" w14:textId="4D4040B3" w:rsidR="00A674D8" w:rsidRPr="00A51730" w:rsidRDefault="00A674D8" w:rsidP="00A674D8">
            <w:pPr>
              <w:pStyle w:val="StandaardSV"/>
              <w:rPr>
                <w:rFonts w:ascii="Verdana" w:hAnsi="Verdana"/>
                <w:sz w:val="20"/>
              </w:rPr>
            </w:pPr>
            <w:r w:rsidRPr="00A51730">
              <w:rPr>
                <w:rFonts w:ascii="Verdana" w:hAnsi="Verdana" w:cs="Calibri"/>
                <w:color w:val="000000"/>
                <w:sz w:val="20"/>
              </w:rPr>
              <w:t>12.789</w:t>
            </w:r>
          </w:p>
        </w:tc>
      </w:tr>
      <w:tr w:rsidR="00A674D8" w:rsidRPr="00A51730" w14:paraId="50B83814" w14:textId="4D94970E" w:rsidTr="00A674D8">
        <w:tc>
          <w:tcPr>
            <w:tcW w:w="758" w:type="dxa"/>
          </w:tcPr>
          <w:p w14:paraId="7D7E1D3B" w14:textId="0805343C" w:rsidR="00A674D8" w:rsidRPr="00A51730" w:rsidRDefault="00A674D8" w:rsidP="00A674D8">
            <w:pPr>
              <w:pStyle w:val="StandaardSV"/>
              <w:rPr>
                <w:rFonts w:ascii="Verdana" w:hAnsi="Verdana"/>
                <w:sz w:val="20"/>
              </w:rPr>
            </w:pPr>
            <w:r w:rsidRPr="00A51730">
              <w:rPr>
                <w:rFonts w:ascii="Verdana" w:hAnsi="Verdana"/>
                <w:sz w:val="20"/>
              </w:rPr>
              <w:t>22/4</w:t>
            </w:r>
          </w:p>
        </w:tc>
        <w:tc>
          <w:tcPr>
            <w:tcW w:w="1195" w:type="dxa"/>
            <w:vAlign w:val="bottom"/>
          </w:tcPr>
          <w:p w14:paraId="6A345FA9" w14:textId="5E6D573E" w:rsidR="00A674D8" w:rsidRPr="00A51730" w:rsidRDefault="00A674D8" w:rsidP="00A674D8">
            <w:pPr>
              <w:pStyle w:val="StandaardSV"/>
              <w:rPr>
                <w:rFonts w:ascii="Verdana" w:hAnsi="Verdana"/>
                <w:sz w:val="20"/>
              </w:rPr>
            </w:pPr>
            <w:r w:rsidRPr="00A51730">
              <w:rPr>
                <w:rFonts w:ascii="Verdana" w:hAnsi="Verdana" w:cs="Calibri"/>
                <w:color w:val="000000"/>
                <w:sz w:val="20"/>
              </w:rPr>
              <w:t>1.075</w:t>
            </w:r>
          </w:p>
        </w:tc>
        <w:tc>
          <w:tcPr>
            <w:tcW w:w="718" w:type="dxa"/>
            <w:vAlign w:val="bottom"/>
          </w:tcPr>
          <w:p w14:paraId="7646C0B7" w14:textId="27621A66" w:rsidR="00A674D8" w:rsidRPr="00A51730" w:rsidRDefault="00A674D8" w:rsidP="00A674D8">
            <w:pPr>
              <w:pStyle w:val="StandaardSV"/>
              <w:rPr>
                <w:rFonts w:ascii="Verdana" w:hAnsi="Verdana"/>
                <w:sz w:val="20"/>
              </w:rPr>
            </w:pPr>
            <w:r w:rsidRPr="00A51730">
              <w:rPr>
                <w:rFonts w:ascii="Verdana" w:hAnsi="Verdana" w:cs="Calibri"/>
                <w:color w:val="000000"/>
                <w:sz w:val="20"/>
              </w:rPr>
              <w:t>2.229</w:t>
            </w:r>
          </w:p>
        </w:tc>
        <w:tc>
          <w:tcPr>
            <w:tcW w:w="772" w:type="dxa"/>
            <w:vAlign w:val="bottom"/>
          </w:tcPr>
          <w:p w14:paraId="135C2305" w14:textId="2884DD1E" w:rsidR="00A674D8" w:rsidRPr="00A51730" w:rsidRDefault="00A674D8" w:rsidP="00A674D8">
            <w:pPr>
              <w:pStyle w:val="StandaardSV"/>
              <w:rPr>
                <w:rFonts w:ascii="Verdana" w:hAnsi="Verdana"/>
                <w:sz w:val="20"/>
              </w:rPr>
            </w:pPr>
            <w:r w:rsidRPr="00A51730">
              <w:rPr>
                <w:rFonts w:ascii="Verdana" w:hAnsi="Verdana" w:cs="Calibri"/>
                <w:color w:val="000000"/>
                <w:sz w:val="20"/>
              </w:rPr>
              <w:t>572</w:t>
            </w:r>
          </w:p>
        </w:tc>
        <w:tc>
          <w:tcPr>
            <w:tcW w:w="1194" w:type="dxa"/>
            <w:vAlign w:val="bottom"/>
          </w:tcPr>
          <w:p w14:paraId="2C111EB0" w14:textId="79EBD587" w:rsidR="00A674D8" w:rsidRPr="00A51730" w:rsidRDefault="00A674D8" w:rsidP="00A674D8">
            <w:pPr>
              <w:pStyle w:val="StandaardSV"/>
              <w:rPr>
                <w:rFonts w:ascii="Verdana" w:hAnsi="Verdana"/>
                <w:sz w:val="20"/>
              </w:rPr>
            </w:pPr>
            <w:r w:rsidRPr="00A51730">
              <w:rPr>
                <w:rFonts w:ascii="Verdana" w:hAnsi="Verdana" w:cs="Calibri"/>
                <w:color w:val="000000"/>
                <w:sz w:val="20"/>
              </w:rPr>
              <w:t>25</w:t>
            </w:r>
          </w:p>
        </w:tc>
        <w:tc>
          <w:tcPr>
            <w:tcW w:w="742" w:type="dxa"/>
            <w:vAlign w:val="bottom"/>
          </w:tcPr>
          <w:p w14:paraId="27D31B0F" w14:textId="3B62455F" w:rsidR="00A674D8" w:rsidRPr="00A51730" w:rsidRDefault="00A674D8" w:rsidP="00A674D8">
            <w:pPr>
              <w:pStyle w:val="StandaardSV"/>
              <w:rPr>
                <w:rFonts w:ascii="Verdana" w:hAnsi="Verdana"/>
                <w:sz w:val="20"/>
              </w:rPr>
            </w:pPr>
            <w:r w:rsidRPr="00A51730">
              <w:rPr>
                <w:rFonts w:ascii="Verdana" w:hAnsi="Verdana" w:cs="Calibri"/>
                <w:color w:val="000000"/>
                <w:sz w:val="20"/>
              </w:rPr>
              <w:t>43</w:t>
            </w:r>
          </w:p>
        </w:tc>
        <w:tc>
          <w:tcPr>
            <w:tcW w:w="786" w:type="dxa"/>
            <w:vAlign w:val="bottom"/>
          </w:tcPr>
          <w:p w14:paraId="09C3ACA5" w14:textId="0DDC0B57" w:rsidR="00A674D8" w:rsidRPr="00A51730" w:rsidRDefault="00A674D8" w:rsidP="00A674D8">
            <w:pPr>
              <w:pStyle w:val="StandaardSV"/>
              <w:rPr>
                <w:rFonts w:ascii="Verdana" w:hAnsi="Verdana"/>
                <w:sz w:val="20"/>
              </w:rPr>
            </w:pPr>
            <w:r w:rsidRPr="00A51730">
              <w:rPr>
                <w:rFonts w:ascii="Verdana" w:hAnsi="Verdana" w:cs="Calibri"/>
                <w:color w:val="000000"/>
                <w:sz w:val="20"/>
              </w:rPr>
              <w:t>12</w:t>
            </w:r>
          </w:p>
        </w:tc>
        <w:tc>
          <w:tcPr>
            <w:tcW w:w="1237" w:type="dxa"/>
            <w:vAlign w:val="bottom"/>
          </w:tcPr>
          <w:p w14:paraId="64EE2BA8" w14:textId="71345F47" w:rsidR="00A674D8" w:rsidRPr="00A51730" w:rsidRDefault="00A674D8" w:rsidP="00A674D8">
            <w:pPr>
              <w:pStyle w:val="StandaardSV"/>
              <w:rPr>
                <w:rFonts w:ascii="Verdana" w:hAnsi="Verdana"/>
                <w:sz w:val="20"/>
              </w:rPr>
            </w:pPr>
            <w:r w:rsidRPr="00A51730">
              <w:rPr>
                <w:rFonts w:ascii="Verdana" w:hAnsi="Verdana" w:cs="Calibri"/>
                <w:color w:val="000000"/>
                <w:sz w:val="20"/>
              </w:rPr>
              <w:t>21.433</w:t>
            </w:r>
          </w:p>
        </w:tc>
        <w:tc>
          <w:tcPr>
            <w:tcW w:w="830" w:type="dxa"/>
            <w:vAlign w:val="bottom"/>
          </w:tcPr>
          <w:p w14:paraId="200DB1B6" w14:textId="019F9ED4" w:rsidR="00A674D8" w:rsidRPr="00A51730" w:rsidRDefault="00A674D8" w:rsidP="00A674D8">
            <w:pPr>
              <w:pStyle w:val="StandaardSV"/>
              <w:rPr>
                <w:rFonts w:ascii="Verdana" w:hAnsi="Verdana"/>
                <w:sz w:val="20"/>
              </w:rPr>
            </w:pPr>
            <w:r w:rsidRPr="00A51730">
              <w:rPr>
                <w:rFonts w:ascii="Verdana" w:hAnsi="Verdana" w:cs="Calibri"/>
                <w:color w:val="000000"/>
                <w:sz w:val="20"/>
              </w:rPr>
              <w:t>37.357</w:t>
            </w:r>
          </w:p>
        </w:tc>
        <w:tc>
          <w:tcPr>
            <w:tcW w:w="830" w:type="dxa"/>
            <w:vAlign w:val="bottom"/>
          </w:tcPr>
          <w:p w14:paraId="5873D711" w14:textId="34FEF2DD" w:rsidR="00A674D8" w:rsidRPr="00A51730" w:rsidRDefault="00A674D8" w:rsidP="00A674D8">
            <w:pPr>
              <w:pStyle w:val="StandaardSV"/>
              <w:rPr>
                <w:rFonts w:ascii="Verdana" w:hAnsi="Verdana"/>
                <w:sz w:val="20"/>
              </w:rPr>
            </w:pPr>
            <w:r w:rsidRPr="00A51730">
              <w:rPr>
                <w:rFonts w:ascii="Verdana" w:hAnsi="Verdana" w:cs="Calibri"/>
                <w:color w:val="000000"/>
                <w:sz w:val="20"/>
              </w:rPr>
              <w:t>12.445</w:t>
            </w:r>
          </w:p>
        </w:tc>
      </w:tr>
      <w:tr w:rsidR="00A674D8" w:rsidRPr="00A51730" w14:paraId="2A64473A" w14:textId="6F0E7EFD" w:rsidTr="00A674D8">
        <w:tc>
          <w:tcPr>
            <w:tcW w:w="758" w:type="dxa"/>
          </w:tcPr>
          <w:p w14:paraId="464C391F" w14:textId="190B724D" w:rsidR="00A674D8" w:rsidRPr="00A51730" w:rsidRDefault="00A674D8" w:rsidP="00A674D8">
            <w:pPr>
              <w:pStyle w:val="StandaardSV"/>
              <w:rPr>
                <w:rFonts w:ascii="Verdana" w:hAnsi="Verdana"/>
                <w:sz w:val="20"/>
              </w:rPr>
            </w:pPr>
            <w:r w:rsidRPr="00A51730">
              <w:rPr>
                <w:rFonts w:ascii="Verdana" w:hAnsi="Verdana"/>
                <w:sz w:val="20"/>
              </w:rPr>
              <w:t>23/4</w:t>
            </w:r>
          </w:p>
        </w:tc>
        <w:tc>
          <w:tcPr>
            <w:tcW w:w="1195" w:type="dxa"/>
            <w:vAlign w:val="bottom"/>
          </w:tcPr>
          <w:p w14:paraId="75383CA4" w14:textId="01500770" w:rsidR="00A674D8" w:rsidRPr="00A51730" w:rsidRDefault="00A674D8" w:rsidP="00A674D8">
            <w:pPr>
              <w:pStyle w:val="StandaardSV"/>
              <w:rPr>
                <w:rFonts w:ascii="Verdana" w:hAnsi="Verdana"/>
                <w:sz w:val="20"/>
              </w:rPr>
            </w:pPr>
            <w:r w:rsidRPr="00A51730">
              <w:rPr>
                <w:rFonts w:ascii="Verdana" w:hAnsi="Verdana" w:cs="Calibri"/>
                <w:color w:val="000000"/>
                <w:sz w:val="20"/>
              </w:rPr>
              <w:t>1.166</w:t>
            </w:r>
          </w:p>
        </w:tc>
        <w:tc>
          <w:tcPr>
            <w:tcW w:w="718" w:type="dxa"/>
            <w:vAlign w:val="bottom"/>
          </w:tcPr>
          <w:p w14:paraId="097B4C61" w14:textId="5F7B3492" w:rsidR="00A674D8" w:rsidRPr="00A51730" w:rsidRDefault="00A674D8" w:rsidP="00A674D8">
            <w:pPr>
              <w:pStyle w:val="StandaardSV"/>
              <w:rPr>
                <w:rFonts w:ascii="Verdana" w:hAnsi="Verdana"/>
                <w:sz w:val="20"/>
              </w:rPr>
            </w:pPr>
            <w:r w:rsidRPr="00A51730">
              <w:rPr>
                <w:rFonts w:ascii="Verdana" w:hAnsi="Verdana" w:cs="Calibri"/>
                <w:color w:val="000000"/>
                <w:sz w:val="20"/>
              </w:rPr>
              <w:t>2.579</w:t>
            </w:r>
          </w:p>
        </w:tc>
        <w:tc>
          <w:tcPr>
            <w:tcW w:w="772" w:type="dxa"/>
            <w:vAlign w:val="bottom"/>
          </w:tcPr>
          <w:p w14:paraId="5A2DCED2" w14:textId="0C23A2A4" w:rsidR="00A674D8" w:rsidRPr="00A51730" w:rsidRDefault="00A674D8" w:rsidP="00A674D8">
            <w:pPr>
              <w:pStyle w:val="StandaardSV"/>
              <w:rPr>
                <w:rFonts w:ascii="Verdana" w:hAnsi="Verdana"/>
                <w:sz w:val="20"/>
              </w:rPr>
            </w:pPr>
            <w:r w:rsidRPr="00A51730">
              <w:rPr>
                <w:rFonts w:ascii="Verdana" w:hAnsi="Verdana" w:cs="Calibri"/>
                <w:color w:val="000000"/>
                <w:sz w:val="20"/>
              </w:rPr>
              <w:t>416</w:t>
            </w:r>
          </w:p>
        </w:tc>
        <w:tc>
          <w:tcPr>
            <w:tcW w:w="1194" w:type="dxa"/>
            <w:vAlign w:val="bottom"/>
          </w:tcPr>
          <w:p w14:paraId="4F35BF2A" w14:textId="676B8A43" w:rsidR="00A674D8" w:rsidRPr="00A51730" w:rsidRDefault="00A674D8" w:rsidP="00A674D8">
            <w:pPr>
              <w:pStyle w:val="StandaardSV"/>
              <w:rPr>
                <w:rFonts w:ascii="Verdana" w:hAnsi="Verdana"/>
                <w:sz w:val="20"/>
              </w:rPr>
            </w:pPr>
            <w:r w:rsidRPr="00A51730">
              <w:rPr>
                <w:rFonts w:ascii="Verdana" w:hAnsi="Verdana" w:cs="Calibri"/>
                <w:color w:val="000000"/>
                <w:sz w:val="20"/>
              </w:rPr>
              <w:t>21</w:t>
            </w:r>
          </w:p>
        </w:tc>
        <w:tc>
          <w:tcPr>
            <w:tcW w:w="742" w:type="dxa"/>
            <w:vAlign w:val="bottom"/>
          </w:tcPr>
          <w:p w14:paraId="5BF381CD" w14:textId="440C2BFF" w:rsidR="00A674D8" w:rsidRPr="00A51730" w:rsidRDefault="00A674D8" w:rsidP="00A674D8">
            <w:pPr>
              <w:pStyle w:val="StandaardSV"/>
              <w:rPr>
                <w:rFonts w:ascii="Verdana" w:hAnsi="Verdana"/>
                <w:sz w:val="20"/>
              </w:rPr>
            </w:pPr>
            <w:r w:rsidRPr="00A51730">
              <w:rPr>
                <w:rFonts w:ascii="Verdana" w:hAnsi="Verdana" w:cs="Calibri"/>
                <w:color w:val="000000"/>
                <w:sz w:val="20"/>
              </w:rPr>
              <w:t>26</w:t>
            </w:r>
          </w:p>
        </w:tc>
        <w:tc>
          <w:tcPr>
            <w:tcW w:w="786" w:type="dxa"/>
            <w:vAlign w:val="bottom"/>
          </w:tcPr>
          <w:p w14:paraId="792E4ECD" w14:textId="4DABC692" w:rsidR="00A674D8" w:rsidRPr="00A51730" w:rsidRDefault="00A674D8" w:rsidP="00A674D8">
            <w:pPr>
              <w:pStyle w:val="StandaardSV"/>
              <w:rPr>
                <w:rFonts w:ascii="Verdana" w:hAnsi="Verdana"/>
                <w:sz w:val="20"/>
              </w:rPr>
            </w:pPr>
            <w:r w:rsidRPr="00A51730">
              <w:rPr>
                <w:rFonts w:ascii="Verdana" w:hAnsi="Verdana" w:cs="Calibri"/>
                <w:color w:val="000000"/>
                <w:sz w:val="20"/>
              </w:rPr>
              <w:t>22</w:t>
            </w:r>
          </w:p>
        </w:tc>
        <w:tc>
          <w:tcPr>
            <w:tcW w:w="1237" w:type="dxa"/>
            <w:vAlign w:val="bottom"/>
          </w:tcPr>
          <w:p w14:paraId="215FB6DC" w14:textId="01380F66" w:rsidR="00A674D8" w:rsidRPr="00A51730" w:rsidRDefault="00A674D8" w:rsidP="00A674D8">
            <w:pPr>
              <w:pStyle w:val="StandaardSV"/>
              <w:rPr>
                <w:rFonts w:ascii="Verdana" w:hAnsi="Verdana"/>
                <w:sz w:val="20"/>
              </w:rPr>
            </w:pPr>
            <w:r w:rsidRPr="00A51730">
              <w:rPr>
                <w:rFonts w:ascii="Verdana" w:hAnsi="Verdana" w:cs="Calibri"/>
                <w:color w:val="000000"/>
                <w:sz w:val="20"/>
              </w:rPr>
              <w:t>21.659</w:t>
            </w:r>
          </w:p>
        </w:tc>
        <w:tc>
          <w:tcPr>
            <w:tcW w:w="830" w:type="dxa"/>
            <w:vAlign w:val="bottom"/>
          </w:tcPr>
          <w:p w14:paraId="6FF6E3B2" w14:textId="639CEADA" w:rsidR="00A674D8" w:rsidRPr="00A51730" w:rsidRDefault="00A674D8" w:rsidP="00A674D8">
            <w:pPr>
              <w:pStyle w:val="StandaardSV"/>
              <w:rPr>
                <w:rFonts w:ascii="Verdana" w:hAnsi="Verdana"/>
                <w:sz w:val="20"/>
              </w:rPr>
            </w:pPr>
            <w:r w:rsidRPr="00A51730">
              <w:rPr>
                <w:rFonts w:ascii="Verdana" w:hAnsi="Verdana" w:cs="Calibri"/>
                <w:color w:val="000000"/>
                <w:sz w:val="20"/>
              </w:rPr>
              <w:t>38.799</w:t>
            </w:r>
          </w:p>
        </w:tc>
        <w:tc>
          <w:tcPr>
            <w:tcW w:w="830" w:type="dxa"/>
            <w:vAlign w:val="bottom"/>
          </w:tcPr>
          <w:p w14:paraId="1A2AAB9F" w14:textId="33B7C7FA" w:rsidR="00A674D8" w:rsidRPr="00A51730" w:rsidRDefault="00A674D8" w:rsidP="00A674D8">
            <w:pPr>
              <w:pStyle w:val="StandaardSV"/>
              <w:rPr>
                <w:rFonts w:ascii="Verdana" w:hAnsi="Verdana"/>
                <w:sz w:val="20"/>
              </w:rPr>
            </w:pPr>
            <w:r w:rsidRPr="00A51730">
              <w:rPr>
                <w:rFonts w:ascii="Verdana" w:hAnsi="Verdana" w:cs="Calibri"/>
                <w:color w:val="000000"/>
                <w:sz w:val="20"/>
              </w:rPr>
              <w:t>12.295</w:t>
            </w:r>
          </w:p>
        </w:tc>
      </w:tr>
      <w:tr w:rsidR="00A674D8" w:rsidRPr="00A51730" w14:paraId="1A7FD9A2" w14:textId="7206A20A" w:rsidTr="00A674D8">
        <w:tc>
          <w:tcPr>
            <w:tcW w:w="758" w:type="dxa"/>
          </w:tcPr>
          <w:p w14:paraId="0865EEEE" w14:textId="64EF132B" w:rsidR="00A674D8" w:rsidRPr="00A51730" w:rsidRDefault="00A674D8" w:rsidP="00A674D8">
            <w:pPr>
              <w:pStyle w:val="StandaardSV"/>
              <w:rPr>
                <w:rFonts w:ascii="Verdana" w:hAnsi="Verdana"/>
                <w:sz w:val="20"/>
              </w:rPr>
            </w:pPr>
            <w:r w:rsidRPr="00A51730">
              <w:rPr>
                <w:rFonts w:ascii="Verdana" w:hAnsi="Verdana"/>
                <w:sz w:val="20"/>
              </w:rPr>
              <w:t>24/4</w:t>
            </w:r>
          </w:p>
        </w:tc>
        <w:tc>
          <w:tcPr>
            <w:tcW w:w="1195" w:type="dxa"/>
            <w:vAlign w:val="bottom"/>
          </w:tcPr>
          <w:p w14:paraId="498BD7C2" w14:textId="28156BC2" w:rsidR="00A674D8" w:rsidRPr="00A51730" w:rsidRDefault="00A674D8" w:rsidP="00A674D8">
            <w:pPr>
              <w:pStyle w:val="StandaardSV"/>
              <w:rPr>
                <w:rFonts w:ascii="Verdana" w:hAnsi="Verdana"/>
                <w:sz w:val="20"/>
              </w:rPr>
            </w:pPr>
            <w:r w:rsidRPr="00A51730">
              <w:rPr>
                <w:rFonts w:ascii="Verdana" w:hAnsi="Verdana" w:cs="Calibri"/>
                <w:color w:val="000000"/>
                <w:sz w:val="20"/>
              </w:rPr>
              <w:t>1.136</w:t>
            </w:r>
          </w:p>
        </w:tc>
        <w:tc>
          <w:tcPr>
            <w:tcW w:w="718" w:type="dxa"/>
            <w:vAlign w:val="bottom"/>
          </w:tcPr>
          <w:p w14:paraId="14E10944" w14:textId="59AFD694" w:rsidR="00A674D8" w:rsidRPr="00A51730" w:rsidRDefault="00A674D8" w:rsidP="00A674D8">
            <w:pPr>
              <w:pStyle w:val="StandaardSV"/>
              <w:rPr>
                <w:rFonts w:ascii="Verdana" w:hAnsi="Verdana"/>
                <w:sz w:val="20"/>
              </w:rPr>
            </w:pPr>
            <w:r w:rsidRPr="00A51730">
              <w:rPr>
                <w:rFonts w:ascii="Verdana" w:hAnsi="Verdana" w:cs="Calibri"/>
                <w:color w:val="000000"/>
                <w:sz w:val="20"/>
              </w:rPr>
              <w:t>2.639</w:t>
            </w:r>
          </w:p>
        </w:tc>
        <w:tc>
          <w:tcPr>
            <w:tcW w:w="772" w:type="dxa"/>
            <w:vAlign w:val="bottom"/>
          </w:tcPr>
          <w:p w14:paraId="182D3CBD" w14:textId="4E231FC8" w:rsidR="00A674D8" w:rsidRPr="00A51730" w:rsidRDefault="00A674D8" w:rsidP="00A674D8">
            <w:pPr>
              <w:pStyle w:val="StandaardSV"/>
              <w:rPr>
                <w:rFonts w:ascii="Verdana" w:hAnsi="Verdana"/>
                <w:sz w:val="20"/>
              </w:rPr>
            </w:pPr>
            <w:r w:rsidRPr="00A51730">
              <w:rPr>
                <w:rFonts w:ascii="Verdana" w:hAnsi="Verdana" w:cs="Calibri"/>
                <w:color w:val="000000"/>
                <w:sz w:val="20"/>
              </w:rPr>
              <w:t>551</w:t>
            </w:r>
          </w:p>
        </w:tc>
        <w:tc>
          <w:tcPr>
            <w:tcW w:w="1194" w:type="dxa"/>
            <w:vAlign w:val="bottom"/>
          </w:tcPr>
          <w:p w14:paraId="1223BA7B" w14:textId="23A40DAC" w:rsidR="00A674D8" w:rsidRPr="00A51730" w:rsidRDefault="00A674D8" w:rsidP="00A674D8">
            <w:pPr>
              <w:pStyle w:val="StandaardSV"/>
              <w:rPr>
                <w:rFonts w:ascii="Verdana" w:hAnsi="Verdana"/>
                <w:sz w:val="20"/>
              </w:rPr>
            </w:pPr>
            <w:r w:rsidRPr="00A51730">
              <w:rPr>
                <w:rFonts w:ascii="Verdana" w:hAnsi="Verdana" w:cs="Calibri"/>
                <w:color w:val="000000"/>
                <w:sz w:val="20"/>
              </w:rPr>
              <w:t>16</w:t>
            </w:r>
          </w:p>
        </w:tc>
        <w:tc>
          <w:tcPr>
            <w:tcW w:w="742" w:type="dxa"/>
            <w:vAlign w:val="bottom"/>
          </w:tcPr>
          <w:p w14:paraId="7FB5C96F" w14:textId="2200B15A" w:rsidR="00A674D8" w:rsidRPr="00A51730" w:rsidRDefault="00A674D8" w:rsidP="00A674D8">
            <w:pPr>
              <w:pStyle w:val="StandaardSV"/>
              <w:rPr>
                <w:rFonts w:ascii="Verdana" w:hAnsi="Verdana"/>
                <w:sz w:val="20"/>
              </w:rPr>
            </w:pPr>
            <w:r w:rsidRPr="00A51730">
              <w:rPr>
                <w:rFonts w:ascii="Verdana" w:hAnsi="Verdana" w:cs="Calibri"/>
                <w:color w:val="000000"/>
                <w:sz w:val="20"/>
              </w:rPr>
              <w:t>23</w:t>
            </w:r>
          </w:p>
        </w:tc>
        <w:tc>
          <w:tcPr>
            <w:tcW w:w="786" w:type="dxa"/>
            <w:vAlign w:val="bottom"/>
          </w:tcPr>
          <w:p w14:paraId="7C5B6AD6" w14:textId="51EDB132" w:rsidR="00A674D8" w:rsidRPr="00A51730" w:rsidRDefault="00A674D8" w:rsidP="00A674D8">
            <w:pPr>
              <w:pStyle w:val="StandaardSV"/>
              <w:rPr>
                <w:rFonts w:ascii="Verdana" w:hAnsi="Verdana"/>
                <w:sz w:val="20"/>
              </w:rPr>
            </w:pPr>
            <w:r w:rsidRPr="00A51730">
              <w:rPr>
                <w:rFonts w:ascii="Verdana" w:hAnsi="Verdana" w:cs="Calibri"/>
                <w:color w:val="000000"/>
                <w:sz w:val="20"/>
              </w:rPr>
              <w:t>5</w:t>
            </w:r>
          </w:p>
        </w:tc>
        <w:tc>
          <w:tcPr>
            <w:tcW w:w="1237" w:type="dxa"/>
            <w:vAlign w:val="bottom"/>
          </w:tcPr>
          <w:p w14:paraId="66590C6B" w14:textId="5EB35F0B" w:rsidR="00A674D8" w:rsidRPr="00A51730" w:rsidRDefault="00A674D8" w:rsidP="00A674D8">
            <w:pPr>
              <w:pStyle w:val="StandaardSV"/>
              <w:rPr>
                <w:rFonts w:ascii="Verdana" w:hAnsi="Verdana"/>
                <w:sz w:val="20"/>
              </w:rPr>
            </w:pPr>
            <w:r w:rsidRPr="00A51730">
              <w:rPr>
                <w:rFonts w:ascii="Verdana" w:hAnsi="Verdana" w:cs="Calibri"/>
                <w:color w:val="000000"/>
                <w:sz w:val="20"/>
              </w:rPr>
              <w:t>21.683</w:t>
            </w:r>
          </w:p>
        </w:tc>
        <w:tc>
          <w:tcPr>
            <w:tcW w:w="830" w:type="dxa"/>
            <w:vAlign w:val="bottom"/>
          </w:tcPr>
          <w:p w14:paraId="013E4BAD" w14:textId="15EAA41C" w:rsidR="00A674D8" w:rsidRPr="00A51730" w:rsidRDefault="00A674D8" w:rsidP="00A674D8">
            <w:pPr>
              <w:pStyle w:val="StandaardSV"/>
              <w:rPr>
                <w:rFonts w:ascii="Verdana" w:hAnsi="Verdana"/>
                <w:sz w:val="20"/>
              </w:rPr>
            </w:pPr>
            <w:r w:rsidRPr="00A51730">
              <w:rPr>
                <w:rFonts w:ascii="Verdana" w:hAnsi="Verdana" w:cs="Calibri"/>
                <w:color w:val="000000"/>
                <w:sz w:val="20"/>
              </w:rPr>
              <w:t>38.583</w:t>
            </w:r>
          </w:p>
        </w:tc>
        <w:tc>
          <w:tcPr>
            <w:tcW w:w="830" w:type="dxa"/>
            <w:vAlign w:val="bottom"/>
          </w:tcPr>
          <w:p w14:paraId="03834B14" w14:textId="2C7F846F" w:rsidR="00A674D8" w:rsidRPr="00A51730" w:rsidRDefault="00A674D8" w:rsidP="00A674D8">
            <w:pPr>
              <w:pStyle w:val="StandaardSV"/>
              <w:rPr>
                <w:rFonts w:ascii="Verdana" w:hAnsi="Verdana"/>
                <w:sz w:val="20"/>
              </w:rPr>
            </w:pPr>
            <w:r w:rsidRPr="00A51730">
              <w:rPr>
                <w:rFonts w:ascii="Verdana" w:hAnsi="Verdana" w:cs="Calibri"/>
                <w:color w:val="000000"/>
                <w:sz w:val="20"/>
              </w:rPr>
              <w:t>12.794</w:t>
            </w:r>
          </w:p>
        </w:tc>
      </w:tr>
      <w:tr w:rsidR="00A674D8" w:rsidRPr="00A51730" w14:paraId="2EC1CDBB" w14:textId="5EE3F20A" w:rsidTr="00A674D8">
        <w:tc>
          <w:tcPr>
            <w:tcW w:w="758" w:type="dxa"/>
          </w:tcPr>
          <w:p w14:paraId="640D35FD" w14:textId="2FA1809C" w:rsidR="00A674D8" w:rsidRPr="00A51730" w:rsidRDefault="00A674D8" w:rsidP="00A674D8">
            <w:pPr>
              <w:pStyle w:val="StandaardSV"/>
              <w:rPr>
                <w:rFonts w:ascii="Verdana" w:hAnsi="Verdana"/>
                <w:sz w:val="20"/>
              </w:rPr>
            </w:pPr>
            <w:r w:rsidRPr="00A51730">
              <w:rPr>
                <w:rFonts w:ascii="Verdana" w:hAnsi="Verdana"/>
                <w:sz w:val="20"/>
              </w:rPr>
              <w:t>25/4</w:t>
            </w:r>
          </w:p>
        </w:tc>
        <w:tc>
          <w:tcPr>
            <w:tcW w:w="1195" w:type="dxa"/>
            <w:vAlign w:val="bottom"/>
          </w:tcPr>
          <w:p w14:paraId="69DD1468" w14:textId="4AB0F335" w:rsidR="00A674D8" w:rsidRPr="00A51730" w:rsidRDefault="00A674D8" w:rsidP="00A674D8">
            <w:pPr>
              <w:pStyle w:val="StandaardSV"/>
              <w:rPr>
                <w:rFonts w:ascii="Verdana" w:hAnsi="Verdana"/>
                <w:sz w:val="20"/>
              </w:rPr>
            </w:pPr>
            <w:r w:rsidRPr="00A51730">
              <w:rPr>
                <w:rFonts w:ascii="Verdana" w:hAnsi="Verdana" w:cs="Calibri"/>
                <w:color w:val="000000"/>
                <w:sz w:val="20"/>
              </w:rPr>
              <w:t>1.073</w:t>
            </w:r>
          </w:p>
        </w:tc>
        <w:tc>
          <w:tcPr>
            <w:tcW w:w="718" w:type="dxa"/>
            <w:vAlign w:val="bottom"/>
          </w:tcPr>
          <w:p w14:paraId="6164D064" w14:textId="120B44EE" w:rsidR="00A674D8" w:rsidRPr="00A51730" w:rsidRDefault="00A674D8" w:rsidP="00A674D8">
            <w:pPr>
              <w:pStyle w:val="StandaardSV"/>
              <w:rPr>
                <w:rFonts w:ascii="Verdana" w:hAnsi="Verdana"/>
                <w:sz w:val="20"/>
              </w:rPr>
            </w:pPr>
            <w:r w:rsidRPr="00A51730">
              <w:rPr>
                <w:rFonts w:ascii="Verdana" w:hAnsi="Verdana" w:cs="Calibri"/>
                <w:color w:val="000000"/>
                <w:sz w:val="20"/>
              </w:rPr>
              <w:t>2.182</w:t>
            </w:r>
          </w:p>
        </w:tc>
        <w:tc>
          <w:tcPr>
            <w:tcW w:w="772" w:type="dxa"/>
            <w:vAlign w:val="bottom"/>
          </w:tcPr>
          <w:p w14:paraId="739B7AC5" w14:textId="348709F5" w:rsidR="00A674D8" w:rsidRPr="00A51730" w:rsidRDefault="00A674D8" w:rsidP="00A674D8">
            <w:pPr>
              <w:pStyle w:val="StandaardSV"/>
              <w:rPr>
                <w:rFonts w:ascii="Verdana" w:hAnsi="Verdana"/>
                <w:sz w:val="20"/>
              </w:rPr>
            </w:pPr>
            <w:r w:rsidRPr="00A51730">
              <w:rPr>
                <w:rFonts w:ascii="Verdana" w:hAnsi="Verdana" w:cs="Calibri"/>
                <w:color w:val="000000"/>
                <w:sz w:val="20"/>
              </w:rPr>
              <w:t>599</w:t>
            </w:r>
          </w:p>
        </w:tc>
        <w:tc>
          <w:tcPr>
            <w:tcW w:w="1194" w:type="dxa"/>
            <w:vAlign w:val="bottom"/>
          </w:tcPr>
          <w:p w14:paraId="2373BACD" w14:textId="67AD5773" w:rsidR="00A674D8" w:rsidRPr="00A51730" w:rsidRDefault="00A674D8" w:rsidP="00A674D8">
            <w:pPr>
              <w:pStyle w:val="StandaardSV"/>
              <w:rPr>
                <w:rFonts w:ascii="Verdana" w:hAnsi="Verdana"/>
                <w:sz w:val="20"/>
              </w:rPr>
            </w:pPr>
            <w:r w:rsidRPr="00A51730">
              <w:rPr>
                <w:rFonts w:ascii="Verdana" w:hAnsi="Verdana" w:cs="Calibri"/>
                <w:color w:val="000000"/>
                <w:sz w:val="20"/>
              </w:rPr>
              <w:t>18</w:t>
            </w:r>
          </w:p>
        </w:tc>
        <w:tc>
          <w:tcPr>
            <w:tcW w:w="742" w:type="dxa"/>
            <w:vAlign w:val="bottom"/>
          </w:tcPr>
          <w:p w14:paraId="29D21B8C" w14:textId="0FA089C3" w:rsidR="00A674D8" w:rsidRPr="00A51730" w:rsidRDefault="00A674D8" w:rsidP="00A674D8">
            <w:pPr>
              <w:pStyle w:val="StandaardSV"/>
              <w:rPr>
                <w:rFonts w:ascii="Verdana" w:hAnsi="Verdana"/>
                <w:sz w:val="20"/>
              </w:rPr>
            </w:pPr>
            <w:r w:rsidRPr="00A51730">
              <w:rPr>
                <w:rFonts w:ascii="Verdana" w:hAnsi="Verdana" w:cs="Calibri"/>
                <w:color w:val="000000"/>
                <w:sz w:val="20"/>
              </w:rPr>
              <w:t>23</w:t>
            </w:r>
          </w:p>
        </w:tc>
        <w:tc>
          <w:tcPr>
            <w:tcW w:w="786" w:type="dxa"/>
            <w:vAlign w:val="bottom"/>
          </w:tcPr>
          <w:p w14:paraId="60163F88" w14:textId="26B3A30F" w:rsidR="00A674D8" w:rsidRPr="00A51730" w:rsidRDefault="00A674D8" w:rsidP="00A674D8">
            <w:pPr>
              <w:pStyle w:val="StandaardSV"/>
              <w:rPr>
                <w:rFonts w:ascii="Verdana" w:hAnsi="Verdana"/>
                <w:sz w:val="20"/>
              </w:rPr>
            </w:pPr>
            <w:r w:rsidRPr="00A51730">
              <w:rPr>
                <w:rFonts w:ascii="Verdana" w:hAnsi="Verdana" w:cs="Calibri"/>
                <w:color w:val="000000"/>
                <w:sz w:val="20"/>
              </w:rPr>
              <w:t>5</w:t>
            </w:r>
          </w:p>
        </w:tc>
        <w:tc>
          <w:tcPr>
            <w:tcW w:w="1237" w:type="dxa"/>
            <w:vAlign w:val="bottom"/>
          </w:tcPr>
          <w:p w14:paraId="34D39AA0" w14:textId="22522288" w:rsidR="00A674D8" w:rsidRPr="00A51730" w:rsidRDefault="00A674D8" w:rsidP="00A674D8">
            <w:pPr>
              <w:pStyle w:val="StandaardSV"/>
              <w:rPr>
                <w:rFonts w:ascii="Verdana" w:hAnsi="Verdana"/>
                <w:sz w:val="20"/>
              </w:rPr>
            </w:pPr>
            <w:r w:rsidRPr="00A51730">
              <w:rPr>
                <w:rFonts w:ascii="Verdana" w:hAnsi="Verdana" w:cs="Calibri"/>
                <w:color w:val="000000"/>
                <w:sz w:val="20"/>
              </w:rPr>
              <w:t>21.947</w:t>
            </w:r>
          </w:p>
        </w:tc>
        <w:tc>
          <w:tcPr>
            <w:tcW w:w="830" w:type="dxa"/>
            <w:vAlign w:val="bottom"/>
          </w:tcPr>
          <w:p w14:paraId="34DFAC31" w14:textId="65A68F3A" w:rsidR="00A674D8" w:rsidRPr="00A51730" w:rsidRDefault="00A674D8" w:rsidP="00A674D8">
            <w:pPr>
              <w:pStyle w:val="StandaardSV"/>
              <w:rPr>
                <w:rFonts w:ascii="Verdana" w:hAnsi="Verdana"/>
                <w:sz w:val="20"/>
              </w:rPr>
            </w:pPr>
            <w:r w:rsidRPr="00A51730">
              <w:rPr>
                <w:rFonts w:ascii="Verdana" w:hAnsi="Verdana" w:cs="Calibri"/>
                <w:color w:val="000000"/>
                <w:sz w:val="20"/>
              </w:rPr>
              <w:t>36.578</w:t>
            </w:r>
          </w:p>
        </w:tc>
        <w:tc>
          <w:tcPr>
            <w:tcW w:w="830" w:type="dxa"/>
            <w:vAlign w:val="bottom"/>
          </w:tcPr>
          <w:p w14:paraId="69C9572D" w14:textId="33085C29" w:rsidR="00A674D8" w:rsidRPr="00A51730" w:rsidRDefault="00A674D8" w:rsidP="00A674D8">
            <w:pPr>
              <w:pStyle w:val="StandaardSV"/>
              <w:rPr>
                <w:rFonts w:ascii="Verdana" w:hAnsi="Verdana"/>
                <w:sz w:val="20"/>
              </w:rPr>
            </w:pPr>
            <w:r w:rsidRPr="00A51730">
              <w:rPr>
                <w:rFonts w:ascii="Verdana" w:hAnsi="Verdana" w:cs="Calibri"/>
                <w:color w:val="000000"/>
                <w:sz w:val="20"/>
              </w:rPr>
              <w:t>11.168</w:t>
            </w:r>
          </w:p>
        </w:tc>
      </w:tr>
      <w:tr w:rsidR="00A674D8" w:rsidRPr="00A51730" w14:paraId="4F453470" w14:textId="6C22489D" w:rsidTr="00A674D8">
        <w:tc>
          <w:tcPr>
            <w:tcW w:w="758" w:type="dxa"/>
          </w:tcPr>
          <w:p w14:paraId="5BFE43A4" w14:textId="61E978F8" w:rsidR="00A674D8" w:rsidRPr="00A51730" w:rsidRDefault="00A674D8" w:rsidP="00A674D8">
            <w:pPr>
              <w:pStyle w:val="StandaardSV"/>
              <w:rPr>
                <w:rFonts w:ascii="Verdana" w:hAnsi="Verdana"/>
                <w:sz w:val="20"/>
              </w:rPr>
            </w:pPr>
            <w:r w:rsidRPr="00A51730">
              <w:rPr>
                <w:rFonts w:ascii="Verdana" w:hAnsi="Verdana"/>
                <w:sz w:val="20"/>
              </w:rPr>
              <w:t>26/4</w:t>
            </w:r>
          </w:p>
        </w:tc>
        <w:tc>
          <w:tcPr>
            <w:tcW w:w="1195" w:type="dxa"/>
            <w:vAlign w:val="bottom"/>
          </w:tcPr>
          <w:p w14:paraId="4475DA12" w14:textId="1F71993C" w:rsidR="00A674D8" w:rsidRPr="00A51730" w:rsidRDefault="00A674D8" w:rsidP="00A674D8">
            <w:pPr>
              <w:pStyle w:val="StandaardSV"/>
              <w:rPr>
                <w:rFonts w:ascii="Verdana" w:hAnsi="Verdana"/>
                <w:sz w:val="20"/>
              </w:rPr>
            </w:pPr>
            <w:r w:rsidRPr="00A51730">
              <w:rPr>
                <w:rFonts w:ascii="Verdana" w:hAnsi="Verdana" w:cs="Calibri"/>
                <w:color w:val="000000"/>
                <w:sz w:val="20"/>
              </w:rPr>
              <w:t>1.316</w:t>
            </w:r>
          </w:p>
        </w:tc>
        <w:tc>
          <w:tcPr>
            <w:tcW w:w="718" w:type="dxa"/>
            <w:vAlign w:val="bottom"/>
          </w:tcPr>
          <w:p w14:paraId="783BC92A" w14:textId="61A87557" w:rsidR="00A674D8" w:rsidRPr="00A51730" w:rsidRDefault="00A674D8" w:rsidP="00A674D8">
            <w:pPr>
              <w:pStyle w:val="StandaardSV"/>
              <w:rPr>
                <w:rFonts w:ascii="Verdana" w:hAnsi="Verdana"/>
                <w:sz w:val="20"/>
              </w:rPr>
            </w:pPr>
            <w:r w:rsidRPr="00A51730">
              <w:rPr>
                <w:rFonts w:ascii="Verdana" w:hAnsi="Verdana" w:cs="Calibri"/>
                <w:color w:val="000000"/>
                <w:sz w:val="20"/>
              </w:rPr>
              <w:t>2.095</w:t>
            </w:r>
          </w:p>
        </w:tc>
        <w:tc>
          <w:tcPr>
            <w:tcW w:w="772" w:type="dxa"/>
            <w:vAlign w:val="bottom"/>
          </w:tcPr>
          <w:p w14:paraId="28A14E4A" w14:textId="3B95CEBA" w:rsidR="00A674D8" w:rsidRPr="00A51730" w:rsidRDefault="00A674D8" w:rsidP="00A674D8">
            <w:pPr>
              <w:pStyle w:val="StandaardSV"/>
              <w:rPr>
                <w:rFonts w:ascii="Verdana" w:hAnsi="Verdana"/>
                <w:sz w:val="20"/>
              </w:rPr>
            </w:pPr>
            <w:r w:rsidRPr="00A51730">
              <w:rPr>
                <w:rFonts w:ascii="Verdana" w:hAnsi="Verdana" w:cs="Calibri"/>
                <w:color w:val="000000"/>
                <w:sz w:val="20"/>
              </w:rPr>
              <w:t>634</w:t>
            </w:r>
          </w:p>
        </w:tc>
        <w:tc>
          <w:tcPr>
            <w:tcW w:w="1194" w:type="dxa"/>
            <w:vAlign w:val="bottom"/>
          </w:tcPr>
          <w:p w14:paraId="67D506A1" w14:textId="0000BA10" w:rsidR="00A674D8" w:rsidRPr="00A51730" w:rsidRDefault="00A674D8" w:rsidP="00A674D8">
            <w:pPr>
              <w:pStyle w:val="StandaardSV"/>
              <w:rPr>
                <w:rFonts w:ascii="Verdana" w:hAnsi="Verdana"/>
                <w:sz w:val="20"/>
              </w:rPr>
            </w:pPr>
            <w:r w:rsidRPr="00A51730">
              <w:rPr>
                <w:rFonts w:ascii="Verdana" w:hAnsi="Verdana" w:cs="Calibri"/>
                <w:color w:val="000000"/>
                <w:sz w:val="20"/>
              </w:rPr>
              <w:t>14</w:t>
            </w:r>
          </w:p>
        </w:tc>
        <w:tc>
          <w:tcPr>
            <w:tcW w:w="742" w:type="dxa"/>
            <w:vAlign w:val="bottom"/>
          </w:tcPr>
          <w:p w14:paraId="726C3091" w14:textId="1CD1BCEF" w:rsidR="00A674D8" w:rsidRPr="00A51730" w:rsidRDefault="00A674D8" w:rsidP="00A674D8">
            <w:pPr>
              <w:pStyle w:val="StandaardSV"/>
              <w:rPr>
                <w:rFonts w:ascii="Verdana" w:hAnsi="Verdana"/>
                <w:sz w:val="20"/>
              </w:rPr>
            </w:pPr>
            <w:r w:rsidRPr="00A51730">
              <w:rPr>
                <w:rFonts w:ascii="Verdana" w:hAnsi="Verdana" w:cs="Calibri"/>
                <w:color w:val="000000"/>
                <w:sz w:val="20"/>
              </w:rPr>
              <w:t>42</w:t>
            </w:r>
          </w:p>
        </w:tc>
        <w:tc>
          <w:tcPr>
            <w:tcW w:w="786" w:type="dxa"/>
            <w:vAlign w:val="bottom"/>
          </w:tcPr>
          <w:p w14:paraId="46382DCA" w14:textId="54832C66" w:rsidR="00A674D8" w:rsidRPr="00A51730" w:rsidRDefault="00A674D8" w:rsidP="00A674D8">
            <w:pPr>
              <w:pStyle w:val="StandaardSV"/>
              <w:rPr>
                <w:rFonts w:ascii="Verdana" w:hAnsi="Verdana"/>
                <w:sz w:val="20"/>
              </w:rPr>
            </w:pPr>
            <w:r w:rsidRPr="00A51730">
              <w:rPr>
                <w:rFonts w:ascii="Verdana" w:hAnsi="Verdana" w:cs="Calibri"/>
                <w:color w:val="000000"/>
                <w:sz w:val="20"/>
              </w:rPr>
              <w:t>13</w:t>
            </w:r>
          </w:p>
        </w:tc>
        <w:tc>
          <w:tcPr>
            <w:tcW w:w="1237" w:type="dxa"/>
            <w:vAlign w:val="bottom"/>
          </w:tcPr>
          <w:p w14:paraId="397684F5" w14:textId="4403922C" w:rsidR="00A674D8" w:rsidRPr="00A51730" w:rsidRDefault="00A674D8" w:rsidP="00A674D8">
            <w:pPr>
              <w:pStyle w:val="StandaardSV"/>
              <w:rPr>
                <w:rFonts w:ascii="Verdana" w:hAnsi="Verdana"/>
                <w:sz w:val="20"/>
              </w:rPr>
            </w:pPr>
            <w:r w:rsidRPr="00A51730">
              <w:rPr>
                <w:rFonts w:ascii="Verdana" w:hAnsi="Verdana" w:cs="Calibri"/>
                <w:color w:val="000000"/>
                <w:sz w:val="20"/>
              </w:rPr>
              <w:t>21.634</w:t>
            </w:r>
          </w:p>
        </w:tc>
        <w:tc>
          <w:tcPr>
            <w:tcW w:w="830" w:type="dxa"/>
            <w:vAlign w:val="bottom"/>
          </w:tcPr>
          <w:p w14:paraId="12D78200" w14:textId="41D181BB" w:rsidR="00A674D8" w:rsidRPr="00A51730" w:rsidRDefault="00A674D8" w:rsidP="00A674D8">
            <w:pPr>
              <w:pStyle w:val="StandaardSV"/>
              <w:rPr>
                <w:rFonts w:ascii="Verdana" w:hAnsi="Verdana"/>
                <w:sz w:val="20"/>
              </w:rPr>
            </w:pPr>
            <w:r w:rsidRPr="00A51730">
              <w:rPr>
                <w:rFonts w:ascii="Verdana" w:hAnsi="Verdana" w:cs="Calibri"/>
                <w:color w:val="000000"/>
                <w:sz w:val="20"/>
              </w:rPr>
              <w:t>35.973</w:t>
            </w:r>
          </w:p>
        </w:tc>
        <w:tc>
          <w:tcPr>
            <w:tcW w:w="830" w:type="dxa"/>
            <w:vAlign w:val="bottom"/>
          </w:tcPr>
          <w:p w14:paraId="7A48A51E" w14:textId="62C44F75" w:rsidR="00A674D8" w:rsidRPr="00A51730" w:rsidRDefault="00A674D8" w:rsidP="00A674D8">
            <w:pPr>
              <w:pStyle w:val="StandaardSV"/>
              <w:rPr>
                <w:rFonts w:ascii="Verdana" w:hAnsi="Verdana"/>
                <w:sz w:val="20"/>
              </w:rPr>
            </w:pPr>
            <w:r w:rsidRPr="00A51730">
              <w:rPr>
                <w:rFonts w:ascii="Verdana" w:hAnsi="Verdana" w:cs="Calibri"/>
                <w:color w:val="000000"/>
                <w:sz w:val="20"/>
              </w:rPr>
              <w:t>11.614</w:t>
            </w:r>
          </w:p>
        </w:tc>
      </w:tr>
      <w:tr w:rsidR="00A674D8" w:rsidRPr="00A51730" w14:paraId="29B4851B" w14:textId="4FF37A4A" w:rsidTr="00A674D8">
        <w:tc>
          <w:tcPr>
            <w:tcW w:w="758" w:type="dxa"/>
          </w:tcPr>
          <w:p w14:paraId="2CF99870" w14:textId="1F5EBA78" w:rsidR="00A674D8" w:rsidRPr="00A51730" w:rsidRDefault="00A674D8" w:rsidP="00A674D8">
            <w:pPr>
              <w:pStyle w:val="StandaardSV"/>
              <w:rPr>
                <w:rFonts w:ascii="Verdana" w:hAnsi="Verdana"/>
                <w:sz w:val="20"/>
              </w:rPr>
            </w:pPr>
            <w:r w:rsidRPr="00A51730">
              <w:rPr>
                <w:rFonts w:ascii="Verdana" w:hAnsi="Verdana"/>
                <w:sz w:val="20"/>
              </w:rPr>
              <w:t>27/4</w:t>
            </w:r>
          </w:p>
        </w:tc>
        <w:tc>
          <w:tcPr>
            <w:tcW w:w="1195" w:type="dxa"/>
            <w:vAlign w:val="bottom"/>
          </w:tcPr>
          <w:p w14:paraId="7E59BBCD" w14:textId="61DD2C26" w:rsidR="00A674D8" w:rsidRPr="00A51730" w:rsidRDefault="00A674D8" w:rsidP="00A674D8">
            <w:pPr>
              <w:pStyle w:val="StandaardSV"/>
              <w:rPr>
                <w:rFonts w:ascii="Verdana" w:hAnsi="Verdana"/>
                <w:sz w:val="20"/>
              </w:rPr>
            </w:pPr>
            <w:r w:rsidRPr="00A51730">
              <w:rPr>
                <w:rFonts w:ascii="Verdana" w:hAnsi="Verdana" w:cs="Calibri"/>
                <w:color w:val="000000"/>
                <w:sz w:val="20"/>
              </w:rPr>
              <w:t>1.229</w:t>
            </w:r>
          </w:p>
        </w:tc>
        <w:tc>
          <w:tcPr>
            <w:tcW w:w="718" w:type="dxa"/>
            <w:vAlign w:val="bottom"/>
          </w:tcPr>
          <w:p w14:paraId="5386B3BD" w14:textId="2512561A" w:rsidR="00A674D8" w:rsidRPr="00A51730" w:rsidRDefault="00A674D8" w:rsidP="00A674D8">
            <w:pPr>
              <w:pStyle w:val="StandaardSV"/>
              <w:rPr>
                <w:rFonts w:ascii="Verdana" w:hAnsi="Verdana"/>
                <w:sz w:val="20"/>
              </w:rPr>
            </w:pPr>
            <w:r w:rsidRPr="00A51730">
              <w:rPr>
                <w:rFonts w:ascii="Verdana" w:hAnsi="Verdana" w:cs="Calibri"/>
                <w:color w:val="000000"/>
                <w:sz w:val="20"/>
              </w:rPr>
              <w:t>2.427</w:t>
            </w:r>
          </w:p>
        </w:tc>
        <w:tc>
          <w:tcPr>
            <w:tcW w:w="772" w:type="dxa"/>
            <w:vAlign w:val="bottom"/>
          </w:tcPr>
          <w:p w14:paraId="71AA34B2" w14:textId="7D287D6C" w:rsidR="00A674D8" w:rsidRPr="00A51730" w:rsidRDefault="00A674D8" w:rsidP="00A674D8">
            <w:pPr>
              <w:pStyle w:val="StandaardSV"/>
              <w:rPr>
                <w:rFonts w:ascii="Verdana" w:hAnsi="Verdana"/>
                <w:sz w:val="20"/>
              </w:rPr>
            </w:pPr>
            <w:r w:rsidRPr="00A51730">
              <w:rPr>
                <w:rFonts w:ascii="Verdana" w:hAnsi="Verdana" w:cs="Calibri"/>
                <w:color w:val="000000"/>
                <w:sz w:val="20"/>
              </w:rPr>
              <w:t>557</w:t>
            </w:r>
          </w:p>
        </w:tc>
        <w:tc>
          <w:tcPr>
            <w:tcW w:w="1194" w:type="dxa"/>
            <w:vAlign w:val="bottom"/>
          </w:tcPr>
          <w:p w14:paraId="7C745647" w14:textId="36EE9EC7" w:rsidR="00A674D8" w:rsidRPr="00A51730" w:rsidRDefault="00A674D8" w:rsidP="00A674D8">
            <w:pPr>
              <w:pStyle w:val="StandaardSV"/>
              <w:rPr>
                <w:rFonts w:ascii="Verdana" w:hAnsi="Verdana"/>
                <w:sz w:val="20"/>
              </w:rPr>
            </w:pPr>
            <w:r w:rsidRPr="00A51730">
              <w:rPr>
                <w:rFonts w:ascii="Verdana" w:hAnsi="Verdana" w:cs="Calibri"/>
                <w:color w:val="000000"/>
                <w:sz w:val="20"/>
              </w:rPr>
              <w:t>22</w:t>
            </w:r>
          </w:p>
        </w:tc>
        <w:tc>
          <w:tcPr>
            <w:tcW w:w="742" w:type="dxa"/>
            <w:vAlign w:val="bottom"/>
          </w:tcPr>
          <w:p w14:paraId="161EE79E" w14:textId="3549CE0E" w:rsidR="00A674D8" w:rsidRPr="00A51730" w:rsidRDefault="00A674D8" w:rsidP="00A674D8">
            <w:pPr>
              <w:pStyle w:val="StandaardSV"/>
              <w:rPr>
                <w:rFonts w:ascii="Verdana" w:hAnsi="Verdana"/>
                <w:sz w:val="20"/>
              </w:rPr>
            </w:pPr>
            <w:r w:rsidRPr="00A51730">
              <w:rPr>
                <w:rFonts w:ascii="Verdana" w:hAnsi="Verdana" w:cs="Calibri"/>
                <w:color w:val="000000"/>
                <w:sz w:val="20"/>
              </w:rPr>
              <w:t>16</w:t>
            </w:r>
          </w:p>
        </w:tc>
        <w:tc>
          <w:tcPr>
            <w:tcW w:w="786" w:type="dxa"/>
            <w:vAlign w:val="bottom"/>
          </w:tcPr>
          <w:p w14:paraId="0D40E4CF" w14:textId="474B1680" w:rsidR="00A674D8" w:rsidRPr="00A51730" w:rsidRDefault="00A674D8" w:rsidP="00A674D8">
            <w:pPr>
              <w:pStyle w:val="StandaardSV"/>
              <w:rPr>
                <w:rFonts w:ascii="Verdana" w:hAnsi="Verdana"/>
                <w:sz w:val="20"/>
              </w:rPr>
            </w:pPr>
            <w:r w:rsidRPr="00A51730">
              <w:rPr>
                <w:rFonts w:ascii="Verdana" w:hAnsi="Verdana" w:cs="Calibri"/>
                <w:color w:val="000000"/>
                <w:sz w:val="20"/>
              </w:rPr>
              <w:t>10</w:t>
            </w:r>
          </w:p>
        </w:tc>
        <w:tc>
          <w:tcPr>
            <w:tcW w:w="1237" w:type="dxa"/>
            <w:vAlign w:val="bottom"/>
          </w:tcPr>
          <w:p w14:paraId="7527CCA8" w14:textId="580B88DC" w:rsidR="00A674D8" w:rsidRPr="00A51730" w:rsidRDefault="00A674D8" w:rsidP="00A674D8">
            <w:pPr>
              <w:pStyle w:val="StandaardSV"/>
              <w:rPr>
                <w:rFonts w:ascii="Verdana" w:hAnsi="Verdana"/>
                <w:sz w:val="20"/>
              </w:rPr>
            </w:pPr>
            <w:r w:rsidRPr="00A51730">
              <w:rPr>
                <w:rFonts w:ascii="Verdana" w:hAnsi="Verdana" w:cs="Calibri"/>
                <w:color w:val="000000"/>
                <w:sz w:val="20"/>
              </w:rPr>
              <w:t>22.167</w:t>
            </w:r>
          </w:p>
        </w:tc>
        <w:tc>
          <w:tcPr>
            <w:tcW w:w="830" w:type="dxa"/>
            <w:vAlign w:val="bottom"/>
          </w:tcPr>
          <w:p w14:paraId="12E344F7" w14:textId="1D6ABEB9" w:rsidR="00A674D8" w:rsidRPr="00A51730" w:rsidRDefault="00A674D8" w:rsidP="00A674D8">
            <w:pPr>
              <w:pStyle w:val="StandaardSV"/>
              <w:rPr>
                <w:rFonts w:ascii="Verdana" w:hAnsi="Verdana"/>
                <w:sz w:val="20"/>
              </w:rPr>
            </w:pPr>
            <w:r w:rsidRPr="00A51730">
              <w:rPr>
                <w:rFonts w:ascii="Verdana" w:hAnsi="Verdana" w:cs="Calibri"/>
                <w:color w:val="000000"/>
                <w:sz w:val="20"/>
              </w:rPr>
              <w:t>39.311</w:t>
            </w:r>
          </w:p>
        </w:tc>
        <w:tc>
          <w:tcPr>
            <w:tcW w:w="830" w:type="dxa"/>
            <w:vAlign w:val="bottom"/>
          </w:tcPr>
          <w:p w14:paraId="4AA7559A" w14:textId="20292F0C" w:rsidR="00A674D8" w:rsidRPr="00A51730" w:rsidRDefault="00A674D8" w:rsidP="00A674D8">
            <w:pPr>
              <w:pStyle w:val="StandaardSV"/>
              <w:rPr>
                <w:rFonts w:ascii="Verdana" w:hAnsi="Verdana"/>
                <w:sz w:val="20"/>
              </w:rPr>
            </w:pPr>
            <w:r w:rsidRPr="00A51730">
              <w:rPr>
                <w:rFonts w:ascii="Verdana" w:hAnsi="Verdana" w:cs="Calibri"/>
                <w:color w:val="000000"/>
                <w:sz w:val="20"/>
              </w:rPr>
              <w:t>12.659</w:t>
            </w:r>
          </w:p>
        </w:tc>
      </w:tr>
      <w:tr w:rsidR="00A674D8" w:rsidRPr="00A51730" w14:paraId="0F57C0F5" w14:textId="108BE44B" w:rsidTr="00A674D8">
        <w:tc>
          <w:tcPr>
            <w:tcW w:w="758" w:type="dxa"/>
          </w:tcPr>
          <w:p w14:paraId="0D631AC7" w14:textId="648D7794" w:rsidR="00A674D8" w:rsidRPr="00A51730" w:rsidRDefault="00A674D8" w:rsidP="00A674D8">
            <w:pPr>
              <w:pStyle w:val="StandaardSV"/>
              <w:rPr>
                <w:rFonts w:ascii="Verdana" w:hAnsi="Verdana"/>
                <w:sz w:val="20"/>
              </w:rPr>
            </w:pPr>
            <w:r w:rsidRPr="00A51730">
              <w:rPr>
                <w:rFonts w:ascii="Verdana" w:hAnsi="Verdana"/>
                <w:sz w:val="20"/>
              </w:rPr>
              <w:t>28/4</w:t>
            </w:r>
          </w:p>
        </w:tc>
        <w:tc>
          <w:tcPr>
            <w:tcW w:w="1195" w:type="dxa"/>
            <w:vAlign w:val="bottom"/>
          </w:tcPr>
          <w:p w14:paraId="2E070016" w14:textId="29E345DC" w:rsidR="00A674D8" w:rsidRPr="00A51730" w:rsidRDefault="00A674D8" w:rsidP="00A674D8">
            <w:pPr>
              <w:pStyle w:val="StandaardSV"/>
              <w:rPr>
                <w:rFonts w:ascii="Verdana" w:hAnsi="Verdana"/>
                <w:sz w:val="20"/>
              </w:rPr>
            </w:pPr>
            <w:r w:rsidRPr="00A51730">
              <w:rPr>
                <w:rFonts w:ascii="Verdana" w:hAnsi="Verdana" w:cs="Calibri"/>
                <w:color w:val="000000"/>
                <w:sz w:val="20"/>
              </w:rPr>
              <w:t>1.267</w:t>
            </w:r>
          </w:p>
        </w:tc>
        <w:tc>
          <w:tcPr>
            <w:tcW w:w="718" w:type="dxa"/>
            <w:vAlign w:val="bottom"/>
          </w:tcPr>
          <w:p w14:paraId="5D9B23E2" w14:textId="3731DBD2" w:rsidR="00A674D8" w:rsidRPr="00A51730" w:rsidRDefault="00A674D8" w:rsidP="00A674D8">
            <w:pPr>
              <w:pStyle w:val="StandaardSV"/>
              <w:rPr>
                <w:rFonts w:ascii="Verdana" w:hAnsi="Verdana"/>
                <w:sz w:val="20"/>
              </w:rPr>
            </w:pPr>
            <w:r w:rsidRPr="00A51730">
              <w:rPr>
                <w:rFonts w:ascii="Verdana" w:hAnsi="Verdana" w:cs="Calibri"/>
                <w:color w:val="000000"/>
                <w:sz w:val="20"/>
              </w:rPr>
              <w:t>2.068</w:t>
            </w:r>
          </w:p>
        </w:tc>
        <w:tc>
          <w:tcPr>
            <w:tcW w:w="772" w:type="dxa"/>
            <w:vAlign w:val="bottom"/>
          </w:tcPr>
          <w:p w14:paraId="23BC716A" w14:textId="15609FDC" w:rsidR="00A674D8" w:rsidRPr="00A51730" w:rsidRDefault="00A674D8" w:rsidP="00A674D8">
            <w:pPr>
              <w:pStyle w:val="StandaardSV"/>
              <w:rPr>
                <w:rFonts w:ascii="Verdana" w:hAnsi="Verdana"/>
                <w:sz w:val="20"/>
              </w:rPr>
            </w:pPr>
            <w:r w:rsidRPr="00A51730">
              <w:rPr>
                <w:rFonts w:ascii="Verdana" w:hAnsi="Verdana" w:cs="Calibri"/>
                <w:color w:val="000000"/>
                <w:sz w:val="20"/>
              </w:rPr>
              <w:t>524</w:t>
            </w:r>
          </w:p>
        </w:tc>
        <w:tc>
          <w:tcPr>
            <w:tcW w:w="1194" w:type="dxa"/>
            <w:vAlign w:val="bottom"/>
          </w:tcPr>
          <w:p w14:paraId="452F5DED" w14:textId="7B4DFD26" w:rsidR="00A674D8" w:rsidRPr="00A51730" w:rsidRDefault="00A674D8" w:rsidP="00A674D8">
            <w:pPr>
              <w:pStyle w:val="StandaardSV"/>
              <w:rPr>
                <w:rFonts w:ascii="Verdana" w:hAnsi="Verdana"/>
                <w:sz w:val="20"/>
              </w:rPr>
            </w:pPr>
            <w:r w:rsidRPr="00A51730">
              <w:rPr>
                <w:rFonts w:ascii="Verdana" w:hAnsi="Verdana" w:cs="Calibri"/>
                <w:color w:val="000000"/>
                <w:sz w:val="20"/>
              </w:rPr>
              <w:t>7</w:t>
            </w:r>
          </w:p>
        </w:tc>
        <w:tc>
          <w:tcPr>
            <w:tcW w:w="742" w:type="dxa"/>
            <w:vAlign w:val="bottom"/>
          </w:tcPr>
          <w:p w14:paraId="45332A62" w14:textId="6B72AF86" w:rsidR="00A674D8" w:rsidRPr="00A51730" w:rsidRDefault="00A674D8" w:rsidP="00A674D8">
            <w:pPr>
              <w:pStyle w:val="StandaardSV"/>
              <w:rPr>
                <w:rFonts w:ascii="Verdana" w:hAnsi="Verdana"/>
                <w:sz w:val="20"/>
              </w:rPr>
            </w:pPr>
            <w:r w:rsidRPr="00A51730">
              <w:rPr>
                <w:rFonts w:ascii="Verdana" w:hAnsi="Verdana" w:cs="Calibri"/>
                <w:color w:val="000000"/>
                <w:sz w:val="20"/>
              </w:rPr>
              <w:t>15</w:t>
            </w:r>
          </w:p>
        </w:tc>
        <w:tc>
          <w:tcPr>
            <w:tcW w:w="786" w:type="dxa"/>
            <w:vAlign w:val="bottom"/>
          </w:tcPr>
          <w:p w14:paraId="618332D5" w14:textId="26AB175A" w:rsidR="00A674D8" w:rsidRPr="00A51730" w:rsidRDefault="00A674D8" w:rsidP="00A674D8">
            <w:pPr>
              <w:pStyle w:val="StandaardSV"/>
              <w:rPr>
                <w:rFonts w:ascii="Verdana" w:hAnsi="Verdana"/>
                <w:sz w:val="20"/>
              </w:rPr>
            </w:pPr>
            <w:r w:rsidRPr="00A51730">
              <w:rPr>
                <w:rFonts w:ascii="Verdana" w:hAnsi="Verdana" w:cs="Calibri"/>
                <w:color w:val="000000"/>
                <w:sz w:val="20"/>
              </w:rPr>
              <w:t>10</w:t>
            </w:r>
          </w:p>
        </w:tc>
        <w:tc>
          <w:tcPr>
            <w:tcW w:w="1237" w:type="dxa"/>
            <w:vAlign w:val="bottom"/>
          </w:tcPr>
          <w:p w14:paraId="36FBEB67" w14:textId="4D8E48D2" w:rsidR="00A674D8" w:rsidRPr="00A51730" w:rsidRDefault="00A674D8" w:rsidP="00A674D8">
            <w:pPr>
              <w:pStyle w:val="StandaardSV"/>
              <w:rPr>
                <w:rFonts w:ascii="Verdana" w:hAnsi="Verdana"/>
                <w:sz w:val="20"/>
              </w:rPr>
            </w:pPr>
            <w:r w:rsidRPr="00A51730">
              <w:rPr>
                <w:rFonts w:ascii="Verdana" w:hAnsi="Verdana" w:cs="Calibri"/>
                <w:color w:val="000000"/>
                <w:sz w:val="20"/>
              </w:rPr>
              <w:t>22.204</w:t>
            </w:r>
          </w:p>
        </w:tc>
        <w:tc>
          <w:tcPr>
            <w:tcW w:w="830" w:type="dxa"/>
            <w:vAlign w:val="bottom"/>
          </w:tcPr>
          <w:p w14:paraId="7982A854" w14:textId="2323863E" w:rsidR="00A674D8" w:rsidRPr="00A51730" w:rsidRDefault="00A674D8" w:rsidP="00A674D8">
            <w:pPr>
              <w:pStyle w:val="StandaardSV"/>
              <w:rPr>
                <w:rFonts w:ascii="Verdana" w:hAnsi="Verdana"/>
                <w:sz w:val="20"/>
              </w:rPr>
            </w:pPr>
            <w:r w:rsidRPr="00A51730">
              <w:rPr>
                <w:rFonts w:ascii="Verdana" w:hAnsi="Verdana" w:cs="Calibri"/>
                <w:color w:val="000000"/>
                <w:sz w:val="20"/>
              </w:rPr>
              <w:t>37.607</w:t>
            </w:r>
          </w:p>
        </w:tc>
        <w:tc>
          <w:tcPr>
            <w:tcW w:w="830" w:type="dxa"/>
            <w:vAlign w:val="bottom"/>
          </w:tcPr>
          <w:p w14:paraId="61C1C193" w14:textId="66FE9648" w:rsidR="00A674D8" w:rsidRPr="00A51730" w:rsidRDefault="00A674D8" w:rsidP="00A674D8">
            <w:pPr>
              <w:pStyle w:val="StandaardSV"/>
              <w:rPr>
                <w:rFonts w:ascii="Verdana" w:hAnsi="Verdana"/>
                <w:sz w:val="20"/>
              </w:rPr>
            </w:pPr>
            <w:r w:rsidRPr="00A51730">
              <w:rPr>
                <w:rFonts w:ascii="Verdana" w:hAnsi="Verdana" w:cs="Calibri"/>
                <w:color w:val="000000"/>
                <w:sz w:val="20"/>
              </w:rPr>
              <w:t>12.110</w:t>
            </w:r>
          </w:p>
        </w:tc>
      </w:tr>
      <w:tr w:rsidR="00A674D8" w:rsidRPr="00A51730" w14:paraId="503F72E1" w14:textId="612C044F" w:rsidTr="00A674D8">
        <w:tc>
          <w:tcPr>
            <w:tcW w:w="758" w:type="dxa"/>
          </w:tcPr>
          <w:p w14:paraId="34923B7D" w14:textId="08735E3C" w:rsidR="00A674D8" w:rsidRPr="00A51730" w:rsidRDefault="00A674D8" w:rsidP="00A674D8">
            <w:pPr>
              <w:pStyle w:val="StandaardSV"/>
              <w:rPr>
                <w:rFonts w:ascii="Verdana" w:hAnsi="Verdana"/>
                <w:sz w:val="20"/>
              </w:rPr>
            </w:pPr>
            <w:r w:rsidRPr="00A51730">
              <w:rPr>
                <w:rFonts w:ascii="Verdana" w:hAnsi="Verdana"/>
                <w:sz w:val="20"/>
              </w:rPr>
              <w:t>29/4</w:t>
            </w:r>
          </w:p>
        </w:tc>
        <w:tc>
          <w:tcPr>
            <w:tcW w:w="1195" w:type="dxa"/>
            <w:vAlign w:val="bottom"/>
          </w:tcPr>
          <w:p w14:paraId="690104FF" w14:textId="6D4BC622" w:rsidR="00A674D8" w:rsidRPr="00A51730" w:rsidRDefault="00A674D8" w:rsidP="00A674D8">
            <w:pPr>
              <w:pStyle w:val="StandaardSV"/>
              <w:rPr>
                <w:rFonts w:ascii="Verdana" w:hAnsi="Verdana"/>
                <w:sz w:val="20"/>
              </w:rPr>
            </w:pPr>
            <w:r w:rsidRPr="00A51730">
              <w:rPr>
                <w:rFonts w:ascii="Verdana" w:hAnsi="Verdana" w:cs="Calibri"/>
                <w:color w:val="000000"/>
                <w:sz w:val="20"/>
              </w:rPr>
              <w:t>1.170</w:t>
            </w:r>
          </w:p>
        </w:tc>
        <w:tc>
          <w:tcPr>
            <w:tcW w:w="718" w:type="dxa"/>
            <w:vAlign w:val="bottom"/>
          </w:tcPr>
          <w:p w14:paraId="67299BA0" w14:textId="149969CA" w:rsidR="00A674D8" w:rsidRPr="00A51730" w:rsidRDefault="00A674D8" w:rsidP="00A674D8">
            <w:pPr>
              <w:pStyle w:val="StandaardSV"/>
              <w:rPr>
                <w:rFonts w:ascii="Verdana" w:hAnsi="Verdana"/>
                <w:sz w:val="20"/>
              </w:rPr>
            </w:pPr>
            <w:r w:rsidRPr="00A51730">
              <w:rPr>
                <w:rFonts w:ascii="Verdana" w:hAnsi="Verdana" w:cs="Calibri"/>
                <w:color w:val="000000"/>
                <w:sz w:val="20"/>
              </w:rPr>
              <w:t>2.234</w:t>
            </w:r>
          </w:p>
        </w:tc>
        <w:tc>
          <w:tcPr>
            <w:tcW w:w="772" w:type="dxa"/>
            <w:vAlign w:val="bottom"/>
          </w:tcPr>
          <w:p w14:paraId="42444608" w14:textId="36E165B5" w:rsidR="00A674D8" w:rsidRPr="00A51730" w:rsidRDefault="00A674D8" w:rsidP="00A674D8">
            <w:pPr>
              <w:pStyle w:val="StandaardSV"/>
              <w:rPr>
                <w:rFonts w:ascii="Verdana" w:hAnsi="Verdana"/>
                <w:sz w:val="20"/>
              </w:rPr>
            </w:pPr>
            <w:r w:rsidRPr="00A51730">
              <w:rPr>
                <w:rFonts w:ascii="Verdana" w:hAnsi="Verdana" w:cs="Calibri"/>
                <w:color w:val="000000"/>
                <w:sz w:val="20"/>
              </w:rPr>
              <w:t>547</w:t>
            </w:r>
          </w:p>
        </w:tc>
        <w:tc>
          <w:tcPr>
            <w:tcW w:w="1194" w:type="dxa"/>
            <w:vAlign w:val="bottom"/>
          </w:tcPr>
          <w:p w14:paraId="2FCBF686" w14:textId="79F5A605" w:rsidR="00A674D8" w:rsidRPr="00A51730" w:rsidRDefault="00A674D8" w:rsidP="00A674D8">
            <w:pPr>
              <w:pStyle w:val="StandaardSV"/>
              <w:rPr>
                <w:rFonts w:ascii="Verdana" w:hAnsi="Verdana"/>
                <w:sz w:val="20"/>
              </w:rPr>
            </w:pPr>
            <w:r w:rsidRPr="00A51730">
              <w:rPr>
                <w:rFonts w:ascii="Verdana" w:hAnsi="Verdana" w:cs="Calibri"/>
                <w:color w:val="000000"/>
                <w:sz w:val="20"/>
              </w:rPr>
              <w:t>14</w:t>
            </w:r>
          </w:p>
        </w:tc>
        <w:tc>
          <w:tcPr>
            <w:tcW w:w="742" w:type="dxa"/>
            <w:vAlign w:val="bottom"/>
          </w:tcPr>
          <w:p w14:paraId="3EBD4F84" w14:textId="29C4899D" w:rsidR="00A674D8" w:rsidRPr="00A51730" w:rsidRDefault="00A674D8" w:rsidP="00A674D8">
            <w:pPr>
              <w:pStyle w:val="StandaardSV"/>
              <w:rPr>
                <w:rFonts w:ascii="Verdana" w:hAnsi="Verdana"/>
                <w:sz w:val="20"/>
              </w:rPr>
            </w:pPr>
            <w:r w:rsidRPr="00A51730">
              <w:rPr>
                <w:rFonts w:ascii="Verdana" w:hAnsi="Verdana" w:cs="Calibri"/>
                <w:color w:val="000000"/>
                <w:sz w:val="20"/>
              </w:rPr>
              <w:t>10</w:t>
            </w:r>
          </w:p>
        </w:tc>
        <w:tc>
          <w:tcPr>
            <w:tcW w:w="786" w:type="dxa"/>
            <w:vAlign w:val="bottom"/>
          </w:tcPr>
          <w:p w14:paraId="5A913CDC" w14:textId="0CAB8BEC" w:rsidR="00A674D8" w:rsidRPr="00A51730" w:rsidRDefault="00A674D8" w:rsidP="00A674D8">
            <w:pPr>
              <w:pStyle w:val="StandaardSV"/>
              <w:rPr>
                <w:rFonts w:ascii="Verdana" w:hAnsi="Verdana"/>
                <w:sz w:val="20"/>
              </w:rPr>
            </w:pPr>
            <w:r w:rsidRPr="00A51730">
              <w:rPr>
                <w:rFonts w:ascii="Verdana" w:hAnsi="Verdana" w:cs="Calibri"/>
                <w:color w:val="000000"/>
                <w:sz w:val="20"/>
              </w:rPr>
              <w:t>7</w:t>
            </w:r>
          </w:p>
        </w:tc>
        <w:tc>
          <w:tcPr>
            <w:tcW w:w="1237" w:type="dxa"/>
            <w:vAlign w:val="bottom"/>
          </w:tcPr>
          <w:p w14:paraId="0BF7024F" w14:textId="668C8584" w:rsidR="00A674D8" w:rsidRPr="00A51730" w:rsidRDefault="00A674D8" w:rsidP="00A674D8">
            <w:pPr>
              <w:pStyle w:val="StandaardSV"/>
              <w:rPr>
                <w:rFonts w:ascii="Verdana" w:hAnsi="Verdana"/>
                <w:sz w:val="20"/>
              </w:rPr>
            </w:pPr>
            <w:r w:rsidRPr="00A51730">
              <w:rPr>
                <w:rFonts w:ascii="Verdana" w:hAnsi="Verdana" w:cs="Calibri"/>
                <w:color w:val="000000"/>
                <w:sz w:val="20"/>
              </w:rPr>
              <w:t>21.934</w:t>
            </w:r>
          </w:p>
        </w:tc>
        <w:tc>
          <w:tcPr>
            <w:tcW w:w="830" w:type="dxa"/>
            <w:vAlign w:val="bottom"/>
          </w:tcPr>
          <w:p w14:paraId="1E2055DC" w14:textId="24E1B37E" w:rsidR="00A674D8" w:rsidRPr="00A51730" w:rsidRDefault="00A674D8" w:rsidP="00A674D8">
            <w:pPr>
              <w:pStyle w:val="StandaardSV"/>
              <w:rPr>
                <w:rFonts w:ascii="Verdana" w:hAnsi="Verdana"/>
                <w:sz w:val="20"/>
              </w:rPr>
            </w:pPr>
            <w:r w:rsidRPr="00A51730">
              <w:rPr>
                <w:rFonts w:ascii="Verdana" w:hAnsi="Verdana" w:cs="Calibri"/>
                <w:color w:val="000000"/>
                <w:sz w:val="20"/>
              </w:rPr>
              <w:t>39.210</w:t>
            </w:r>
          </w:p>
        </w:tc>
        <w:tc>
          <w:tcPr>
            <w:tcW w:w="830" w:type="dxa"/>
            <w:vAlign w:val="bottom"/>
          </w:tcPr>
          <w:p w14:paraId="70AE37B8" w14:textId="4FD82777" w:rsidR="00A674D8" w:rsidRPr="00A51730" w:rsidRDefault="00A674D8" w:rsidP="00A674D8">
            <w:pPr>
              <w:pStyle w:val="StandaardSV"/>
              <w:rPr>
                <w:rFonts w:ascii="Verdana" w:hAnsi="Verdana"/>
                <w:sz w:val="20"/>
              </w:rPr>
            </w:pPr>
            <w:r w:rsidRPr="00A51730">
              <w:rPr>
                <w:rFonts w:ascii="Verdana" w:hAnsi="Verdana" w:cs="Calibri"/>
                <w:color w:val="000000"/>
                <w:sz w:val="20"/>
              </w:rPr>
              <w:t>12.624</w:t>
            </w:r>
          </w:p>
        </w:tc>
      </w:tr>
      <w:tr w:rsidR="00A674D8" w:rsidRPr="00A51730" w14:paraId="01256AA8" w14:textId="669C72B2" w:rsidTr="00A674D8">
        <w:tc>
          <w:tcPr>
            <w:tcW w:w="758" w:type="dxa"/>
          </w:tcPr>
          <w:p w14:paraId="2D26F0A4" w14:textId="4AF917E5" w:rsidR="00A674D8" w:rsidRPr="00A51730" w:rsidRDefault="00A674D8" w:rsidP="00A674D8">
            <w:pPr>
              <w:pStyle w:val="StandaardSV"/>
              <w:rPr>
                <w:rFonts w:ascii="Verdana" w:hAnsi="Verdana"/>
                <w:sz w:val="20"/>
              </w:rPr>
            </w:pPr>
            <w:r w:rsidRPr="00A51730">
              <w:rPr>
                <w:rFonts w:ascii="Verdana" w:hAnsi="Verdana"/>
                <w:sz w:val="20"/>
              </w:rPr>
              <w:t>30/4</w:t>
            </w:r>
          </w:p>
        </w:tc>
        <w:tc>
          <w:tcPr>
            <w:tcW w:w="1195" w:type="dxa"/>
            <w:vAlign w:val="bottom"/>
          </w:tcPr>
          <w:p w14:paraId="49EA8152" w14:textId="1B788CC4" w:rsidR="00A674D8" w:rsidRPr="00A51730" w:rsidRDefault="00A674D8" w:rsidP="00A674D8">
            <w:pPr>
              <w:pStyle w:val="StandaardSV"/>
              <w:rPr>
                <w:rFonts w:ascii="Verdana" w:hAnsi="Verdana"/>
                <w:sz w:val="20"/>
              </w:rPr>
            </w:pPr>
            <w:r w:rsidRPr="00A51730">
              <w:rPr>
                <w:rFonts w:ascii="Verdana" w:hAnsi="Verdana" w:cs="Calibri"/>
                <w:color w:val="000000"/>
                <w:sz w:val="20"/>
              </w:rPr>
              <w:t>1.063</w:t>
            </w:r>
          </w:p>
        </w:tc>
        <w:tc>
          <w:tcPr>
            <w:tcW w:w="718" w:type="dxa"/>
            <w:vAlign w:val="bottom"/>
          </w:tcPr>
          <w:p w14:paraId="446FF40A" w14:textId="216CC8C4" w:rsidR="00A674D8" w:rsidRPr="00A51730" w:rsidRDefault="00A674D8" w:rsidP="00A674D8">
            <w:pPr>
              <w:pStyle w:val="StandaardSV"/>
              <w:rPr>
                <w:rFonts w:ascii="Verdana" w:hAnsi="Verdana"/>
                <w:sz w:val="20"/>
              </w:rPr>
            </w:pPr>
            <w:r w:rsidRPr="00A51730">
              <w:rPr>
                <w:rFonts w:ascii="Verdana" w:hAnsi="Verdana" w:cs="Calibri"/>
                <w:color w:val="000000"/>
                <w:sz w:val="20"/>
              </w:rPr>
              <w:t>1.992</w:t>
            </w:r>
          </w:p>
        </w:tc>
        <w:tc>
          <w:tcPr>
            <w:tcW w:w="772" w:type="dxa"/>
            <w:vAlign w:val="bottom"/>
          </w:tcPr>
          <w:p w14:paraId="15F207E4" w14:textId="00079FBC" w:rsidR="00A674D8" w:rsidRPr="00A51730" w:rsidRDefault="00A674D8" w:rsidP="00A674D8">
            <w:pPr>
              <w:pStyle w:val="StandaardSV"/>
              <w:rPr>
                <w:rFonts w:ascii="Verdana" w:hAnsi="Verdana"/>
                <w:sz w:val="20"/>
              </w:rPr>
            </w:pPr>
            <w:r w:rsidRPr="00A51730">
              <w:rPr>
                <w:rFonts w:ascii="Verdana" w:hAnsi="Verdana" w:cs="Calibri"/>
                <w:color w:val="000000"/>
                <w:sz w:val="20"/>
              </w:rPr>
              <w:t>507</w:t>
            </w:r>
          </w:p>
        </w:tc>
        <w:tc>
          <w:tcPr>
            <w:tcW w:w="1194" w:type="dxa"/>
            <w:vAlign w:val="bottom"/>
          </w:tcPr>
          <w:p w14:paraId="3D5D66DA" w14:textId="5FEEFA89" w:rsidR="00A674D8" w:rsidRPr="00A51730" w:rsidRDefault="00A674D8" w:rsidP="00A674D8">
            <w:pPr>
              <w:pStyle w:val="StandaardSV"/>
              <w:rPr>
                <w:rFonts w:ascii="Verdana" w:hAnsi="Verdana"/>
                <w:sz w:val="20"/>
              </w:rPr>
            </w:pPr>
            <w:r w:rsidRPr="00A51730">
              <w:rPr>
                <w:rFonts w:ascii="Verdana" w:hAnsi="Verdana" w:cs="Calibri"/>
                <w:color w:val="000000"/>
                <w:sz w:val="20"/>
              </w:rPr>
              <w:t>16</w:t>
            </w:r>
          </w:p>
        </w:tc>
        <w:tc>
          <w:tcPr>
            <w:tcW w:w="742" w:type="dxa"/>
            <w:vAlign w:val="bottom"/>
          </w:tcPr>
          <w:p w14:paraId="433F9D99" w14:textId="73E00F18" w:rsidR="00A674D8" w:rsidRPr="00A51730" w:rsidRDefault="00A674D8" w:rsidP="00A674D8">
            <w:pPr>
              <w:pStyle w:val="StandaardSV"/>
              <w:rPr>
                <w:rFonts w:ascii="Verdana" w:hAnsi="Verdana"/>
                <w:sz w:val="20"/>
              </w:rPr>
            </w:pPr>
            <w:r w:rsidRPr="00A51730">
              <w:rPr>
                <w:rFonts w:ascii="Verdana" w:hAnsi="Verdana" w:cs="Calibri"/>
                <w:color w:val="000000"/>
                <w:sz w:val="20"/>
              </w:rPr>
              <w:t>13</w:t>
            </w:r>
          </w:p>
        </w:tc>
        <w:tc>
          <w:tcPr>
            <w:tcW w:w="786" w:type="dxa"/>
            <w:vAlign w:val="bottom"/>
          </w:tcPr>
          <w:p w14:paraId="60882637" w14:textId="2C23A75D" w:rsidR="00A674D8" w:rsidRPr="00A51730" w:rsidRDefault="00A674D8" w:rsidP="00A674D8">
            <w:pPr>
              <w:pStyle w:val="StandaardSV"/>
              <w:rPr>
                <w:rFonts w:ascii="Verdana" w:hAnsi="Verdana"/>
                <w:sz w:val="20"/>
              </w:rPr>
            </w:pPr>
            <w:r w:rsidRPr="00A51730">
              <w:rPr>
                <w:rFonts w:ascii="Verdana" w:hAnsi="Verdana" w:cs="Calibri"/>
                <w:color w:val="000000"/>
                <w:sz w:val="20"/>
              </w:rPr>
              <w:t>11</w:t>
            </w:r>
          </w:p>
        </w:tc>
        <w:tc>
          <w:tcPr>
            <w:tcW w:w="1237" w:type="dxa"/>
            <w:vAlign w:val="bottom"/>
          </w:tcPr>
          <w:p w14:paraId="48F42359" w14:textId="37EB0201" w:rsidR="00A674D8" w:rsidRPr="00A51730" w:rsidRDefault="00A674D8" w:rsidP="00A674D8">
            <w:pPr>
              <w:pStyle w:val="StandaardSV"/>
              <w:rPr>
                <w:rFonts w:ascii="Verdana" w:hAnsi="Verdana"/>
                <w:sz w:val="20"/>
              </w:rPr>
            </w:pPr>
            <w:r w:rsidRPr="00A51730">
              <w:rPr>
                <w:rFonts w:ascii="Verdana" w:hAnsi="Verdana" w:cs="Calibri"/>
                <w:color w:val="000000"/>
                <w:sz w:val="20"/>
              </w:rPr>
              <w:t>22.002</w:t>
            </w:r>
          </w:p>
        </w:tc>
        <w:tc>
          <w:tcPr>
            <w:tcW w:w="830" w:type="dxa"/>
            <w:vAlign w:val="bottom"/>
          </w:tcPr>
          <w:p w14:paraId="58FCDDA7" w14:textId="01AFC0BE" w:rsidR="00A674D8" w:rsidRPr="00A51730" w:rsidRDefault="00A674D8" w:rsidP="00A674D8">
            <w:pPr>
              <w:pStyle w:val="StandaardSV"/>
              <w:rPr>
                <w:rFonts w:ascii="Verdana" w:hAnsi="Verdana"/>
                <w:sz w:val="20"/>
              </w:rPr>
            </w:pPr>
            <w:r w:rsidRPr="00A51730">
              <w:rPr>
                <w:rFonts w:ascii="Verdana" w:hAnsi="Verdana" w:cs="Calibri"/>
                <w:color w:val="000000"/>
                <w:sz w:val="20"/>
              </w:rPr>
              <w:t>39.229</w:t>
            </w:r>
          </w:p>
        </w:tc>
        <w:tc>
          <w:tcPr>
            <w:tcW w:w="830" w:type="dxa"/>
            <w:vAlign w:val="bottom"/>
          </w:tcPr>
          <w:p w14:paraId="1AE90363" w14:textId="326EDBDE" w:rsidR="00A674D8" w:rsidRPr="00A51730" w:rsidRDefault="00A674D8" w:rsidP="00A674D8">
            <w:pPr>
              <w:pStyle w:val="StandaardSV"/>
              <w:rPr>
                <w:rFonts w:ascii="Verdana" w:hAnsi="Verdana"/>
                <w:sz w:val="20"/>
              </w:rPr>
            </w:pPr>
            <w:r w:rsidRPr="00A51730">
              <w:rPr>
                <w:rFonts w:ascii="Verdana" w:hAnsi="Verdana" w:cs="Calibri"/>
                <w:color w:val="000000"/>
                <w:sz w:val="20"/>
              </w:rPr>
              <w:t>11.976</w:t>
            </w:r>
          </w:p>
        </w:tc>
      </w:tr>
      <w:tr w:rsidR="00A674D8" w:rsidRPr="00A51730" w14:paraId="7DC0ECC8" w14:textId="7833B5F1" w:rsidTr="00A674D8">
        <w:tc>
          <w:tcPr>
            <w:tcW w:w="758" w:type="dxa"/>
          </w:tcPr>
          <w:p w14:paraId="137964AF" w14:textId="5961804E" w:rsidR="00A674D8" w:rsidRPr="00A51730" w:rsidRDefault="00A674D8" w:rsidP="00A674D8">
            <w:pPr>
              <w:pStyle w:val="StandaardSV"/>
              <w:rPr>
                <w:rFonts w:ascii="Verdana" w:hAnsi="Verdana"/>
                <w:sz w:val="20"/>
              </w:rPr>
            </w:pPr>
            <w:r w:rsidRPr="00A51730">
              <w:rPr>
                <w:rFonts w:ascii="Verdana" w:hAnsi="Verdana"/>
                <w:sz w:val="20"/>
              </w:rPr>
              <w:t>1/5</w:t>
            </w:r>
          </w:p>
        </w:tc>
        <w:tc>
          <w:tcPr>
            <w:tcW w:w="1195" w:type="dxa"/>
            <w:vAlign w:val="bottom"/>
          </w:tcPr>
          <w:p w14:paraId="33184326" w14:textId="41088DC0" w:rsidR="00A674D8" w:rsidRPr="00A51730" w:rsidRDefault="00A674D8" w:rsidP="00A674D8">
            <w:pPr>
              <w:pStyle w:val="StandaardSV"/>
              <w:rPr>
                <w:rFonts w:ascii="Verdana" w:hAnsi="Verdana"/>
                <w:sz w:val="20"/>
              </w:rPr>
            </w:pPr>
            <w:r w:rsidRPr="00A51730">
              <w:rPr>
                <w:rFonts w:ascii="Verdana" w:hAnsi="Verdana" w:cs="Calibri"/>
                <w:color w:val="000000"/>
                <w:sz w:val="20"/>
              </w:rPr>
              <w:t>1.062</w:t>
            </w:r>
          </w:p>
        </w:tc>
        <w:tc>
          <w:tcPr>
            <w:tcW w:w="718" w:type="dxa"/>
            <w:vAlign w:val="bottom"/>
          </w:tcPr>
          <w:p w14:paraId="44D4E946" w14:textId="02E98050" w:rsidR="00A674D8" w:rsidRPr="00A51730" w:rsidRDefault="00A674D8" w:rsidP="00A674D8">
            <w:pPr>
              <w:pStyle w:val="StandaardSV"/>
              <w:rPr>
                <w:rFonts w:ascii="Verdana" w:hAnsi="Verdana"/>
                <w:sz w:val="20"/>
              </w:rPr>
            </w:pPr>
            <w:r w:rsidRPr="00A51730">
              <w:rPr>
                <w:rFonts w:ascii="Verdana" w:hAnsi="Verdana" w:cs="Calibri"/>
                <w:color w:val="000000"/>
                <w:sz w:val="20"/>
              </w:rPr>
              <w:t>1.861</w:t>
            </w:r>
          </w:p>
        </w:tc>
        <w:tc>
          <w:tcPr>
            <w:tcW w:w="772" w:type="dxa"/>
            <w:vAlign w:val="bottom"/>
          </w:tcPr>
          <w:p w14:paraId="37060A2B" w14:textId="3F878DA5" w:rsidR="00A674D8" w:rsidRPr="00A51730" w:rsidRDefault="00A674D8" w:rsidP="00A674D8">
            <w:pPr>
              <w:pStyle w:val="StandaardSV"/>
              <w:rPr>
                <w:rFonts w:ascii="Verdana" w:hAnsi="Verdana"/>
                <w:sz w:val="20"/>
              </w:rPr>
            </w:pPr>
            <w:r w:rsidRPr="00A51730">
              <w:rPr>
                <w:rFonts w:ascii="Verdana" w:hAnsi="Verdana" w:cs="Calibri"/>
                <w:color w:val="000000"/>
                <w:sz w:val="20"/>
              </w:rPr>
              <w:t>515</w:t>
            </w:r>
          </w:p>
        </w:tc>
        <w:tc>
          <w:tcPr>
            <w:tcW w:w="1194" w:type="dxa"/>
            <w:vAlign w:val="bottom"/>
          </w:tcPr>
          <w:p w14:paraId="54F7E535" w14:textId="6E0E492F" w:rsidR="00A674D8" w:rsidRPr="00A51730" w:rsidRDefault="00A674D8" w:rsidP="00A674D8">
            <w:pPr>
              <w:pStyle w:val="StandaardSV"/>
              <w:rPr>
                <w:rFonts w:ascii="Verdana" w:hAnsi="Verdana"/>
                <w:sz w:val="20"/>
              </w:rPr>
            </w:pPr>
            <w:r w:rsidRPr="00A51730">
              <w:rPr>
                <w:rFonts w:ascii="Verdana" w:hAnsi="Verdana" w:cs="Calibri"/>
                <w:color w:val="000000"/>
                <w:sz w:val="20"/>
              </w:rPr>
              <w:t>20</w:t>
            </w:r>
          </w:p>
        </w:tc>
        <w:tc>
          <w:tcPr>
            <w:tcW w:w="742" w:type="dxa"/>
            <w:vAlign w:val="bottom"/>
          </w:tcPr>
          <w:p w14:paraId="45210FE0" w14:textId="75AFFB5C" w:rsidR="00A674D8" w:rsidRPr="00A51730" w:rsidRDefault="00A674D8" w:rsidP="00A674D8">
            <w:pPr>
              <w:pStyle w:val="StandaardSV"/>
              <w:rPr>
                <w:rFonts w:ascii="Verdana" w:hAnsi="Verdana"/>
                <w:sz w:val="20"/>
              </w:rPr>
            </w:pPr>
            <w:r w:rsidRPr="00A51730">
              <w:rPr>
                <w:rFonts w:ascii="Verdana" w:hAnsi="Verdana" w:cs="Calibri"/>
                <w:color w:val="000000"/>
                <w:sz w:val="20"/>
              </w:rPr>
              <w:t>12</w:t>
            </w:r>
          </w:p>
        </w:tc>
        <w:tc>
          <w:tcPr>
            <w:tcW w:w="786" w:type="dxa"/>
            <w:vAlign w:val="bottom"/>
          </w:tcPr>
          <w:p w14:paraId="40C56653" w14:textId="6ED87153" w:rsidR="00A674D8" w:rsidRPr="00A51730" w:rsidRDefault="00A674D8" w:rsidP="00A674D8">
            <w:pPr>
              <w:pStyle w:val="StandaardSV"/>
              <w:rPr>
                <w:rFonts w:ascii="Verdana" w:hAnsi="Verdana"/>
                <w:sz w:val="20"/>
              </w:rPr>
            </w:pPr>
            <w:r w:rsidRPr="00A51730">
              <w:rPr>
                <w:rFonts w:ascii="Verdana" w:hAnsi="Verdana" w:cs="Calibri"/>
                <w:color w:val="000000"/>
                <w:sz w:val="20"/>
              </w:rPr>
              <w:t>6</w:t>
            </w:r>
          </w:p>
        </w:tc>
        <w:tc>
          <w:tcPr>
            <w:tcW w:w="1237" w:type="dxa"/>
            <w:vAlign w:val="bottom"/>
          </w:tcPr>
          <w:p w14:paraId="2FF2A5E6" w14:textId="4DB8AD2A" w:rsidR="00A674D8" w:rsidRPr="00A51730" w:rsidRDefault="00A674D8" w:rsidP="00A674D8">
            <w:pPr>
              <w:pStyle w:val="StandaardSV"/>
              <w:rPr>
                <w:rFonts w:ascii="Verdana" w:hAnsi="Verdana"/>
                <w:sz w:val="20"/>
              </w:rPr>
            </w:pPr>
            <w:r w:rsidRPr="00A51730">
              <w:rPr>
                <w:rFonts w:ascii="Verdana" w:hAnsi="Verdana" w:cs="Calibri"/>
                <w:color w:val="000000"/>
                <w:sz w:val="20"/>
              </w:rPr>
              <w:t>20.995</w:t>
            </w:r>
          </w:p>
        </w:tc>
        <w:tc>
          <w:tcPr>
            <w:tcW w:w="830" w:type="dxa"/>
            <w:vAlign w:val="bottom"/>
          </w:tcPr>
          <w:p w14:paraId="0AD32420" w14:textId="4E81F5F1" w:rsidR="00A674D8" w:rsidRPr="00A51730" w:rsidRDefault="00A674D8" w:rsidP="00A674D8">
            <w:pPr>
              <w:pStyle w:val="StandaardSV"/>
              <w:rPr>
                <w:rFonts w:ascii="Verdana" w:hAnsi="Verdana"/>
                <w:sz w:val="20"/>
              </w:rPr>
            </w:pPr>
            <w:r w:rsidRPr="00A51730">
              <w:rPr>
                <w:rFonts w:ascii="Verdana" w:hAnsi="Verdana" w:cs="Calibri"/>
                <w:color w:val="000000"/>
                <w:sz w:val="20"/>
              </w:rPr>
              <w:t>36.440</w:t>
            </w:r>
          </w:p>
        </w:tc>
        <w:tc>
          <w:tcPr>
            <w:tcW w:w="830" w:type="dxa"/>
            <w:vAlign w:val="bottom"/>
          </w:tcPr>
          <w:p w14:paraId="72D7DB9A" w14:textId="61F5B31B" w:rsidR="00A674D8" w:rsidRPr="00A51730" w:rsidRDefault="00A674D8" w:rsidP="00A674D8">
            <w:pPr>
              <w:pStyle w:val="StandaardSV"/>
              <w:rPr>
                <w:rFonts w:ascii="Verdana" w:hAnsi="Verdana"/>
                <w:sz w:val="20"/>
              </w:rPr>
            </w:pPr>
            <w:r w:rsidRPr="00A51730">
              <w:rPr>
                <w:rFonts w:ascii="Verdana" w:hAnsi="Verdana" w:cs="Calibri"/>
                <w:color w:val="000000"/>
                <w:sz w:val="20"/>
              </w:rPr>
              <w:t>11.380</w:t>
            </w:r>
          </w:p>
        </w:tc>
      </w:tr>
      <w:tr w:rsidR="00A674D8" w:rsidRPr="00A51730" w14:paraId="3988D32F" w14:textId="5E10A94A" w:rsidTr="00A674D8">
        <w:tc>
          <w:tcPr>
            <w:tcW w:w="758" w:type="dxa"/>
          </w:tcPr>
          <w:p w14:paraId="6D48BAB3" w14:textId="57E6BDE8" w:rsidR="00A674D8" w:rsidRPr="00A51730" w:rsidRDefault="00A674D8" w:rsidP="00A674D8">
            <w:pPr>
              <w:pStyle w:val="StandaardSV"/>
              <w:rPr>
                <w:rFonts w:ascii="Verdana" w:hAnsi="Verdana"/>
                <w:sz w:val="20"/>
              </w:rPr>
            </w:pPr>
            <w:r w:rsidRPr="00A51730">
              <w:rPr>
                <w:rFonts w:ascii="Verdana" w:hAnsi="Verdana"/>
                <w:sz w:val="20"/>
              </w:rPr>
              <w:t>2/5</w:t>
            </w:r>
          </w:p>
        </w:tc>
        <w:tc>
          <w:tcPr>
            <w:tcW w:w="1195" w:type="dxa"/>
            <w:vAlign w:val="bottom"/>
          </w:tcPr>
          <w:p w14:paraId="1A2F6395" w14:textId="36CC0BA3" w:rsidR="00A674D8" w:rsidRPr="00A51730" w:rsidRDefault="00A674D8" w:rsidP="00A674D8">
            <w:pPr>
              <w:pStyle w:val="StandaardSV"/>
              <w:rPr>
                <w:rFonts w:ascii="Verdana" w:hAnsi="Verdana"/>
                <w:sz w:val="20"/>
              </w:rPr>
            </w:pPr>
            <w:r w:rsidRPr="00A51730">
              <w:rPr>
                <w:rFonts w:ascii="Verdana" w:hAnsi="Verdana" w:cs="Calibri"/>
                <w:color w:val="000000"/>
                <w:sz w:val="20"/>
              </w:rPr>
              <w:t>1.157</w:t>
            </w:r>
          </w:p>
        </w:tc>
        <w:tc>
          <w:tcPr>
            <w:tcW w:w="718" w:type="dxa"/>
            <w:vAlign w:val="bottom"/>
          </w:tcPr>
          <w:p w14:paraId="270C1D07" w14:textId="48150691" w:rsidR="00A674D8" w:rsidRPr="00A51730" w:rsidRDefault="00A674D8" w:rsidP="00A674D8">
            <w:pPr>
              <w:pStyle w:val="StandaardSV"/>
              <w:rPr>
                <w:rFonts w:ascii="Verdana" w:hAnsi="Verdana"/>
                <w:sz w:val="20"/>
              </w:rPr>
            </w:pPr>
            <w:r w:rsidRPr="00A51730">
              <w:rPr>
                <w:rFonts w:ascii="Verdana" w:hAnsi="Verdana" w:cs="Calibri"/>
                <w:color w:val="000000"/>
                <w:sz w:val="20"/>
              </w:rPr>
              <w:t>1.939</w:t>
            </w:r>
          </w:p>
        </w:tc>
        <w:tc>
          <w:tcPr>
            <w:tcW w:w="772" w:type="dxa"/>
            <w:vAlign w:val="bottom"/>
          </w:tcPr>
          <w:p w14:paraId="16C25D7A" w14:textId="4E51BC12" w:rsidR="00A674D8" w:rsidRPr="00A51730" w:rsidRDefault="00A674D8" w:rsidP="00A674D8">
            <w:pPr>
              <w:pStyle w:val="StandaardSV"/>
              <w:rPr>
                <w:rFonts w:ascii="Verdana" w:hAnsi="Verdana"/>
                <w:sz w:val="20"/>
              </w:rPr>
            </w:pPr>
            <w:r w:rsidRPr="00A51730">
              <w:rPr>
                <w:rFonts w:ascii="Verdana" w:hAnsi="Verdana" w:cs="Calibri"/>
                <w:color w:val="000000"/>
                <w:sz w:val="20"/>
              </w:rPr>
              <w:t>440</w:t>
            </w:r>
          </w:p>
        </w:tc>
        <w:tc>
          <w:tcPr>
            <w:tcW w:w="1194" w:type="dxa"/>
            <w:vAlign w:val="bottom"/>
          </w:tcPr>
          <w:p w14:paraId="4EF18CDC" w14:textId="351A9419" w:rsidR="00A674D8" w:rsidRPr="00A51730" w:rsidRDefault="00A674D8" w:rsidP="00A674D8">
            <w:pPr>
              <w:pStyle w:val="StandaardSV"/>
              <w:rPr>
                <w:rFonts w:ascii="Verdana" w:hAnsi="Verdana"/>
                <w:sz w:val="20"/>
              </w:rPr>
            </w:pPr>
            <w:r w:rsidRPr="00A51730">
              <w:rPr>
                <w:rFonts w:ascii="Verdana" w:hAnsi="Verdana" w:cs="Calibri"/>
                <w:color w:val="000000"/>
                <w:sz w:val="20"/>
              </w:rPr>
              <w:t>11</w:t>
            </w:r>
          </w:p>
        </w:tc>
        <w:tc>
          <w:tcPr>
            <w:tcW w:w="742" w:type="dxa"/>
            <w:vAlign w:val="bottom"/>
          </w:tcPr>
          <w:p w14:paraId="23B5A4B2" w14:textId="7B4AEB22" w:rsidR="00A674D8" w:rsidRPr="00A51730" w:rsidRDefault="00A674D8" w:rsidP="00A674D8">
            <w:pPr>
              <w:pStyle w:val="StandaardSV"/>
              <w:rPr>
                <w:rFonts w:ascii="Verdana" w:hAnsi="Verdana"/>
                <w:sz w:val="20"/>
              </w:rPr>
            </w:pPr>
            <w:r w:rsidRPr="00A51730">
              <w:rPr>
                <w:rFonts w:ascii="Verdana" w:hAnsi="Verdana" w:cs="Calibri"/>
                <w:color w:val="000000"/>
                <w:sz w:val="20"/>
              </w:rPr>
              <w:t>9</w:t>
            </w:r>
          </w:p>
        </w:tc>
        <w:tc>
          <w:tcPr>
            <w:tcW w:w="786" w:type="dxa"/>
            <w:vAlign w:val="bottom"/>
          </w:tcPr>
          <w:p w14:paraId="670D4B3A" w14:textId="0080757E" w:rsidR="00A674D8" w:rsidRPr="00A51730" w:rsidRDefault="00A674D8" w:rsidP="00A674D8">
            <w:pPr>
              <w:pStyle w:val="StandaardSV"/>
              <w:rPr>
                <w:rFonts w:ascii="Verdana" w:hAnsi="Verdana"/>
                <w:sz w:val="20"/>
              </w:rPr>
            </w:pPr>
            <w:r w:rsidRPr="00A51730">
              <w:rPr>
                <w:rFonts w:ascii="Verdana" w:hAnsi="Verdana" w:cs="Calibri"/>
                <w:color w:val="000000"/>
                <w:sz w:val="20"/>
              </w:rPr>
              <w:t>8</w:t>
            </w:r>
          </w:p>
        </w:tc>
        <w:tc>
          <w:tcPr>
            <w:tcW w:w="1237" w:type="dxa"/>
            <w:vAlign w:val="bottom"/>
          </w:tcPr>
          <w:p w14:paraId="66235406" w14:textId="40D80511" w:rsidR="00A674D8" w:rsidRPr="00A51730" w:rsidRDefault="00A674D8" w:rsidP="00A674D8">
            <w:pPr>
              <w:pStyle w:val="StandaardSV"/>
              <w:rPr>
                <w:rFonts w:ascii="Verdana" w:hAnsi="Verdana"/>
                <w:sz w:val="20"/>
              </w:rPr>
            </w:pPr>
            <w:r w:rsidRPr="00A51730">
              <w:rPr>
                <w:rFonts w:ascii="Verdana" w:hAnsi="Verdana" w:cs="Calibri"/>
                <w:color w:val="000000"/>
                <w:sz w:val="20"/>
              </w:rPr>
              <w:t>21.785</w:t>
            </w:r>
          </w:p>
        </w:tc>
        <w:tc>
          <w:tcPr>
            <w:tcW w:w="830" w:type="dxa"/>
            <w:vAlign w:val="bottom"/>
          </w:tcPr>
          <w:p w14:paraId="745B5480" w14:textId="6AC4EBE0" w:rsidR="00A674D8" w:rsidRPr="00A51730" w:rsidRDefault="00A674D8" w:rsidP="00A674D8">
            <w:pPr>
              <w:pStyle w:val="StandaardSV"/>
              <w:rPr>
                <w:rFonts w:ascii="Verdana" w:hAnsi="Verdana"/>
                <w:sz w:val="20"/>
              </w:rPr>
            </w:pPr>
            <w:r w:rsidRPr="00A51730">
              <w:rPr>
                <w:rFonts w:ascii="Verdana" w:hAnsi="Verdana" w:cs="Calibri"/>
                <w:color w:val="000000"/>
                <w:sz w:val="20"/>
              </w:rPr>
              <w:t>36.729</w:t>
            </w:r>
          </w:p>
        </w:tc>
        <w:tc>
          <w:tcPr>
            <w:tcW w:w="830" w:type="dxa"/>
            <w:vAlign w:val="bottom"/>
          </w:tcPr>
          <w:p w14:paraId="403B6FF2" w14:textId="29E4FC62" w:rsidR="00A674D8" w:rsidRPr="00A51730" w:rsidRDefault="00A674D8" w:rsidP="00A674D8">
            <w:pPr>
              <w:pStyle w:val="StandaardSV"/>
              <w:rPr>
                <w:rFonts w:ascii="Verdana" w:hAnsi="Verdana"/>
                <w:sz w:val="20"/>
              </w:rPr>
            </w:pPr>
            <w:r w:rsidRPr="00A51730">
              <w:rPr>
                <w:rFonts w:ascii="Verdana" w:hAnsi="Verdana" w:cs="Calibri"/>
                <w:color w:val="000000"/>
                <w:sz w:val="20"/>
              </w:rPr>
              <w:t>11.464</w:t>
            </w:r>
          </w:p>
        </w:tc>
      </w:tr>
      <w:tr w:rsidR="00A674D8" w:rsidRPr="00A51730" w14:paraId="6CDA2F66" w14:textId="43427E9D" w:rsidTr="00A674D8">
        <w:tc>
          <w:tcPr>
            <w:tcW w:w="758" w:type="dxa"/>
          </w:tcPr>
          <w:p w14:paraId="511A7EF3" w14:textId="2E64657E" w:rsidR="00A674D8" w:rsidRPr="00A51730" w:rsidRDefault="00A674D8" w:rsidP="00A674D8">
            <w:pPr>
              <w:pStyle w:val="StandaardSV"/>
              <w:rPr>
                <w:rFonts w:ascii="Verdana" w:hAnsi="Verdana"/>
                <w:sz w:val="20"/>
              </w:rPr>
            </w:pPr>
            <w:r w:rsidRPr="00A51730">
              <w:rPr>
                <w:rFonts w:ascii="Verdana" w:hAnsi="Verdana"/>
                <w:sz w:val="20"/>
              </w:rPr>
              <w:t>3/5</w:t>
            </w:r>
          </w:p>
        </w:tc>
        <w:tc>
          <w:tcPr>
            <w:tcW w:w="1195" w:type="dxa"/>
            <w:vAlign w:val="bottom"/>
          </w:tcPr>
          <w:p w14:paraId="0085180F" w14:textId="5C864907" w:rsidR="00A674D8" w:rsidRPr="00A51730" w:rsidRDefault="00A674D8" w:rsidP="00A674D8">
            <w:pPr>
              <w:pStyle w:val="StandaardSV"/>
              <w:rPr>
                <w:rFonts w:ascii="Verdana" w:hAnsi="Verdana"/>
                <w:sz w:val="20"/>
              </w:rPr>
            </w:pPr>
            <w:r w:rsidRPr="00A51730">
              <w:rPr>
                <w:rFonts w:ascii="Verdana" w:hAnsi="Verdana" w:cs="Calibri"/>
                <w:color w:val="000000"/>
                <w:sz w:val="20"/>
              </w:rPr>
              <w:t>1.133</w:t>
            </w:r>
          </w:p>
        </w:tc>
        <w:tc>
          <w:tcPr>
            <w:tcW w:w="718" w:type="dxa"/>
            <w:vAlign w:val="bottom"/>
          </w:tcPr>
          <w:p w14:paraId="0CF89A85" w14:textId="336F52E8" w:rsidR="00A674D8" w:rsidRPr="00A51730" w:rsidRDefault="00A674D8" w:rsidP="00A674D8">
            <w:pPr>
              <w:pStyle w:val="StandaardSV"/>
              <w:rPr>
                <w:rFonts w:ascii="Verdana" w:hAnsi="Verdana"/>
                <w:sz w:val="20"/>
              </w:rPr>
            </w:pPr>
            <w:r w:rsidRPr="00A51730">
              <w:rPr>
                <w:rFonts w:ascii="Verdana" w:hAnsi="Verdana" w:cs="Calibri"/>
                <w:color w:val="000000"/>
                <w:sz w:val="20"/>
              </w:rPr>
              <w:t>1.859</w:t>
            </w:r>
          </w:p>
        </w:tc>
        <w:tc>
          <w:tcPr>
            <w:tcW w:w="772" w:type="dxa"/>
            <w:vAlign w:val="bottom"/>
          </w:tcPr>
          <w:p w14:paraId="384C9418" w14:textId="30A8F0CE" w:rsidR="00A674D8" w:rsidRPr="00A51730" w:rsidRDefault="00A674D8" w:rsidP="00A674D8">
            <w:pPr>
              <w:pStyle w:val="StandaardSV"/>
              <w:rPr>
                <w:rFonts w:ascii="Verdana" w:hAnsi="Verdana"/>
                <w:sz w:val="20"/>
              </w:rPr>
            </w:pPr>
            <w:r w:rsidRPr="00A51730">
              <w:rPr>
                <w:rFonts w:ascii="Verdana" w:hAnsi="Verdana" w:cs="Calibri"/>
                <w:color w:val="000000"/>
                <w:sz w:val="20"/>
              </w:rPr>
              <w:t>448</w:t>
            </w:r>
          </w:p>
        </w:tc>
        <w:tc>
          <w:tcPr>
            <w:tcW w:w="1194" w:type="dxa"/>
            <w:vAlign w:val="bottom"/>
          </w:tcPr>
          <w:p w14:paraId="5280351A" w14:textId="57B05F05" w:rsidR="00A674D8" w:rsidRPr="00A51730" w:rsidRDefault="00A674D8" w:rsidP="00A674D8">
            <w:pPr>
              <w:pStyle w:val="StandaardSV"/>
              <w:rPr>
                <w:rFonts w:ascii="Verdana" w:hAnsi="Verdana"/>
                <w:sz w:val="20"/>
              </w:rPr>
            </w:pPr>
            <w:r w:rsidRPr="00A51730">
              <w:rPr>
                <w:rFonts w:ascii="Verdana" w:hAnsi="Verdana" w:cs="Calibri"/>
                <w:color w:val="000000"/>
                <w:sz w:val="20"/>
              </w:rPr>
              <w:t>7</w:t>
            </w:r>
          </w:p>
        </w:tc>
        <w:tc>
          <w:tcPr>
            <w:tcW w:w="742" w:type="dxa"/>
            <w:vAlign w:val="bottom"/>
          </w:tcPr>
          <w:p w14:paraId="1B8217D0" w14:textId="042B7B28" w:rsidR="00A674D8" w:rsidRPr="00A51730" w:rsidRDefault="00A674D8" w:rsidP="00A674D8">
            <w:pPr>
              <w:pStyle w:val="StandaardSV"/>
              <w:rPr>
                <w:rFonts w:ascii="Verdana" w:hAnsi="Verdana"/>
                <w:sz w:val="20"/>
              </w:rPr>
            </w:pPr>
            <w:r w:rsidRPr="00A51730">
              <w:rPr>
                <w:rFonts w:ascii="Verdana" w:hAnsi="Verdana" w:cs="Calibri"/>
                <w:color w:val="000000"/>
                <w:sz w:val="20"/>
              </w:rPr>
              <w:t>11</w:t>
            </w:r>
          </w:p>
        </w:tc>
        <w:tc>
          <w:tcPr>
            <w:tcW w:w="786" w:type="dxa"/>
            <w:vAlign w:val="bottom"/>
          </w:tcPr>
          <w:p w14:paraId="54E02F36" w14:textId="5B280B75" w:rsidR="00A674D8" w:rsidRPr="00A51730" w:rsidRDefault="00A674D8" w:rsidP="00A674D8">
            <w:pPr>
              <w:pStyle w:val="StandaardSV"/>
              <w:rPr>
                <w:rFonts w:ascii="Verdana" w:hAnsi="Verdana"/>
                <w:sz w:val="20"/>
              </w:rPr>
            </w:pPr>
            <w:r w:rsidRPr="00A51730">
              <w:rPr>
                <w:rFonts w:ascii="Verdana" w:hAnsi="Verdana" w:cs="Calibri"/>
                <w:color w:val="000000"/>
                <w:sz w:val="20"/>
              </w:rPr>
              <w:t>7</w:t>
            </w:r>
          </w:p>
        </w:tc>
        <w:tc>
          <w:tcPr>
            <w:tcW w:w="1237" w:type="dxa"/>
            <w:vAlign w:val="bottom"/>
          </w:tcPr>
          <w:p w14:paraId="69B4A74F" w14:textId="3A472ABA" w:rsidR="00A674D8" w:rsidRPr="00A51730" w:rsidRDefault="00A674D8" w:rsidP="00A674D8">
            <w:pPr>
              <w:pStyle w:val="StandaardSV"/>
              <w:rPr>
                <w:rFonts w:ascii="Verdana" w:hAnsi="Verdana"/>
                <w:sz w:val="20"/>
              </w:rPr>
            </w:pPr>
            <w:r w:rsidRPr="00A51730">
              <w:rPr>
                <w:rFonts w:ascii="Verdana" w:hAnsi="Verdana" w:cs="Calibri"/>
                <w:color w:val="000000"/>
                <w:sz w:val="20"/>
              </w:rPr>
              <w:t>20.827</w:t>
            </w:r>
          </w:p>
        </w:tc>
        <w:tc>
          <w:tcPr>
            <w:tcW w:w="830" w:type="dxa"/>
            <w:vAlign w:val="bottom"/>
          </w:tcPr>
          <w:p w14:paraId="52836128" w14:textId="1F99F29A" w:rsidR="00A674D8" w:rsidRPr="00A51730" w:rsidRDefault="00A674D8" w:rsidP="00A674D8">
            <w:pPr>
              <w:pStyle w:val="StandaardSV"/>
              <w:rPr>
                <w:rFonts w:ascii="Verdana" w:hAnsi="Verdana"/>
                <w:sz w:val="20"/>
              </w:rPr>
            </w:pPr>
            <w:r w:rsidRPr="00A51730">
              <w:rPr>
                <w:rFonts w:ascii="Verdana" w:hAnsi="Verdana" w:cs="Calibri"/>
                <w:color w:val="000000"/>
                <w:sz w:val="20"/>
              </w:rPr>
              <w:t>36.042</w:t>
            </w:r>
          </w:p>
        </w:tc>
        <w:tc>
          <w:tcPr>
            <w:tcW w:w="830" w:type="dxa"/>
            <w:vAlign w:val="bottom"/>
          </w:tcPr>
          <w:p w14:paraId="690035DC" w14:textId="50B312D1" w:rsidR="00A674D8" w:rsidRPr="00A51730" w:rsidRDefault="00A674D8" w:rsidP="00A674D8">
            <w:pPr>
              <w:pStyle w:val="StandaardSV"/>
              <w:rPr>
                <w:rFonts w:ascii="Verdana" w:hAnsi="Verdana"/>
                <w:sz w:val="20"/>
              </w:rPr>
            </w:pPr>
            <w:r w:rsidRPr="00A51730">
              <w:rPr>
                <w:rFonts w:ascii="Verdana" w:hAnsi="Verdana" w:cs="Calibri"/>
                <w:color w:val="000000"/>
                <w:sz w:val="20"/>
              </w:rPr>
              <w:t>11.587</w:t>
            </w:r>
          </w:p>
        </w:tc>
      </w:tr>
      <w:tr w:rsidR="00A674D8" w:rsidRPr="00A51730" w14:paraId="422D1A38" w14:textId="481F172E" w:rsidTr="00A674D8">
        <w:tc>
          <w:tcPr>
            <w:tcW w:w="758" w:type="dxa"/>
          </w:tcPr>
          <w:p w14:paraId="095959F0" w14:textId="71746963" w:rsidR="00A674D8" w:rsidRPr="00A51730" w:rsidRDefault="00A674D8" w:rsidP="00A674D8">
            <w:pPr>
              <w:pStyle w:val="StandaardSV"/>
              <w:rPr>
                <w:rFonts w:ascii="Verdana" w:hAnsi="Verdana"/>
                <w:sz w:val="20"/>
              </w:rPr>
            </w:pPr>
            <w:r w:rsidRPr="00A51730">
              <w:rPr>
                <w:rFonts w:ascii="Verdana" w:hAnsi="Verdana"/>
                <w:sz w:val="20"/>
              </w:rPr>
              <w:t>4/5</w:t>
            </w:r>
          </w:p>
        </w:tc>
        <w:tc>
          <w:tcPr>
            <w:tcW w:w="1195" w:type="dxa"/>
            <w:vAlign w:val="bottom"/>
          </w:tcPr>
          <w:p w14:paraId="43DC05A8" w14:textId="3FABDFC2" w:rsidR="00A674D8" w:rsidRPr="00A51730" w:rsidRDefault="00A674D8" w:rsidP="00A674D8">
            <w:pPr>
              <w:pStyle w:val="StandaardSV"/>
              <w:rPr>
                <w:rFonts w:ascii="Verdana" w:hAnsi="Verdana"/>
                <w:sz w:val="20"/>
              </w:rPr>
            </w:pPr>
            <w:r w:rsidRPr="00A51730">
              <w:rPr>
                <w:rFonts w:ascii="Verdana" w:hAnsi="Verdana" w:cs="Calibri"/>
                <w:color w:val="000000"/>
                <w:sz w:val="20"/>
              </w:rPr>
              <w:t>1.193</w:t>
            </w:r>
          </w:p>
        </w:tc>
        <w:tc>
          <w:tcPr>
            <w:tcW w:w="718" w:type="dxa"/>
            <w:vAlign w:val="bottom"/>
          </w:tcPr>
          <w:p w14:paraId="6AD1E415" w14:textId="4BAC6B7A" w:rsidR="00A674D8" w:rsidRPr="00A51730" w:rsidRDefault="00A674D8" w:rsidP="00A674D8">
            <w:pPr>
              <w:pStyle w:val="StandaardSV"/>
              <w:rPr>
                <w:rFonts w:ascii="Verdana" w:hAnsi="Verdana"/>
                <w:sz w:val="20"/>
              </w:rPr>
            </w:pPr>
            <w:r w:rsidRPr="00A51730">
              <w:rPr>
                <w:rFonts w:ascii="Verdana" w:hAnsi="Verdana" w:cs="Calibri"/>
                <w:color w:val="000000"/>
                <w:sz w:val="20"/>
              </w:rPr>
              <w:t>2.021</w:t>
            </w:r>
          </w:p>
        </w:tc>
        <w:tc>
          <w:tcPr>
            <w:tcW w:w="772" w:type="dxa"/>
            <w:vAlign w:val="bottom"/>
          </w:tcPr>
          <w:p w14:paraId="1127E29B" w14:textId="5C2AE8C0" w:rsidR="00A674D8" w:rsidRPr="00A51730" w:rsidRDefault="00A674D8" w:rsidP="00A674D8">
            <w:pPr>
              <w:pStyle w:val="StandaardSV"/>
              <w:rPr>
                <w:rFonts w:ascii="Verdana" w:hAnsi="Verdana"/>
                <w:sz w:val="20"/>
              </w:rPr>
            </w:pPr>
            <w:r w:rsidRPr="00A51730">
              <w:rPr>
                <w:rFonts w:ascii="Verdana" w:hAnsi="Verdana" w:cs="Calibri"/>
                <w:color w:val="000000"/>
                <w:sz w:val="20"/>
              </w:rPr>
              <w:t>498</w:t>
            </w:r>
          </w:p>
        </w:tc>
        <w:tc>
          <w:tcPr>
            <w:tcW w:w="1194" w:type="dxa"/>
            <w:vAlign w:val="bottom"/>
          </w:tcPr>
          <w:p w14:paraId="5FEC4774" w14:textId="243A17CA" w:rsidR="00A674D8" w:rsidRPr="00A51730" w:rsidRDefault="00A674D8" w:rsidP="00A674D8">
            <w:pPr>
              <w:pStyle w:val="StandaardSV"/>
              <w:rPr>
                <w:rFonts w:ascii="Verdana" w:hAnsi="Verdana"/>
                <w:sz w:val="20"/>
              </w:rPr>
            </w:pPr>
            <w:r w:rsidRPr="00A51730">
              <w:rPr>
                <w:rFonts w:ascii="Verdana" w:hAnsi="Verdana" w:cs="Calibri"/>
                <w:color w:val="000000"/>
                <w:sz w:val="20"/>
              </w:rPr>
              <w:t>9</w:t>
            </w:r>
          </w:p>
        </w:tc>
        <w:tc>
          <w:tcPr>
            <w:tcW w:w="742" w:type="dxa"/>
            <w:vAlign w:val="bottom"/>
          </w:tcPr>
          <w:p w14:paraId="067E2508" w14:textId="13204E21" w:rsidR="00A674D8" w:rsidRPr="00A51730" w:rsidRDefault="00A674D8" w:rsidP="00A674D8">
            <w:pPr>
              <w:pStyle w:val="StandaardSV"/>
              <w:rPr>
                <w:rFonts w:ascii="Verdana" w:hAnsi="Verdana"/>
                <w:sz w:val="20"/>
              </w:rPr>
            </w:pPr>
            <w:r w:rsidRPr="00A51730">
              <w:rPr>
                <w:rFonts w:ascii="Verdana" w:hAnsi="Verdana" w:cs="Calibri"/>
                <w:color w:val="000000"/>
                <w:sz w:val="20"/>
              </w:rPr>
              <w:t>12</w:t>
            </w:r>
          </w:p>
        </w:tc>
        <w:tc>
          <w:tcPr>
            <w:tcW w:w="786" w:type="dxa"/>
            <w:vAlign w:val="bottom"/>
          </w:tcPr>
          <w:p w14:paraId="44ED118A" w14:textId="2A4C798C" w:rsidR="00A674D8" w:rsidRPr="00A51730" w:rsidRDefault="00A674D8" w:rsidP="00A674D8">
            <w:pPr>
              <w:pStyle w:val="StandaardSV"/>
              <w:rPr>
                <w:rFonts w:ascii="Verdana" w:hAnsi="Verdana"/>
                <w:sz w:val="20"/>
              </w:rPr>
            </w:pPr>
            <w:r w:rsidRPr="00A51730">
              <w:rPr>
                <w:rFonts w:ascii="Verdana" w:hAnsi="Verdana" w:cs="Calibri"/>
                <w:color w:val="000000"/>
                <w:sz w:val="20"/>
              </w:rPr>
              <w:t>1</w:t>
            </w:r>
          </w:p>
        </w:tc>
        <w:tc>
          <w:tcPr>
            <w:tcW w:w="1237" w:type="dxa"/>
            <w:vAlign w:val="bottom"/>
          </w:tcPr>
          <w:p w14:paraId="16809C89" w14:textId="573EFB55" w:rsidR="00A674D8" w:rsidRPr="00A51730" w:rsidRDefault="00A674D8" w:rsidP="00A674D8">
            <w:pPr>
              <w:pStyle w:val="StandaardSV"/>
              <w:rPr>
                <w:rFonts w:ascii="Verdana" w:hAnsi="Verdana"/>
                <w:sz w:val="20"/>
              </w:rPr>
            </w:pPr>
            <w:r w:rsidRPr="00A51730">
              <w:rPr>
                <w:rFonts w:ascii="Verdana" w:hAnsi="Verdana" w:cs="Calibri"/>
                <w:color w:val="000000"/>
                <w:sz w:val="20"/>
              </w:rPr>
              <w:t>21.790</w:t>
            </w:r>
          </w:p>
        </w:tc>
        <w:tc>
          <w:tcPr>
            <w:tcW w:w="830" w:type="dxa"/>
            <w:vAlign w:val="bottom"/>
          </w:tcPr>
          <w:p w14:paraId="5F01EAB1" w14:textId="6FFCCC18" w:rsidR="00A674D8" w:rsidRPr="00A51730" w:rsidRDefault="00A674D8" w:rsidP="00A674D8">
            <w:pPr>
              <w:pStyle w:val="StandaardSV"/>
              <w:rPr>
                <w:rFonts w:ascii="Verdana" w:hAnsi="Verdana"/>
                <w:sz w:val="20"/>
              </w:rPr>
            </w:pPr>
            <w:r w:rsidRPr="00A51730">
              <w:rPr>
                <w:rFonts w:ascii="Verdana" w:hAnsi="Verdana" w:cs="Calibri"/>
                <w:color w:val="000000"/>
                <w:sz w:val="20"/>
              </w:rPr>
              <w:t>37.172</w:t>
            </w:r>
          </w:p>
        </w:tc>
        <w:tc>
          <w:tcPr>
            <w:tcW w:w="830" w:type="dxa"/>
            <w:vAlign w:val="bottom"/>
          </w:tcPr>
          <w:p w14:paraId="6BC92CE1" w14:textId="00E5C641" w:rsidR="00A674D8" w:rsidRPr="00A51730" w:rsidRDefault="00A674D8" w:rsidP="00A674D8">
            <w:pPr>
              <w:pStyle w:val="StandaardSV"/>
              <w:rPr>
                <w:rFonts w:ascii="Verdana" w:hAnsi="Verdana"/>
                <w:sz w:val="20"/>
              </w:rPr>
            </w:pPr>
            <w:r w:rsidRPr="00A51730">
              <w:rPr>
                <w:rFonts w:ascii="Verdana" w:hAnsi="Verdana" w:cs="Calibri"/>
                <w:color w:val="000000"/>
                <w:sz w:val="20"/>
              </w:rPr>
              <w:t>12.492</w:t>
            </w:r>
          </w:p>
        </w:tc>
      </w:tr>
      <w:tr w:rsidR="00A674D8" w:rsidRPr="00A51730" w14:paraId="18A61113" w14:textId="1FCBA688" w:rsidTr="00A674D8">
        <w:tc>
          <w:tcPr>
            <w:tcW w:w="758" w:type="dxa"/>
          </w:tcPr>
          <w:p w14:paraId="57539BE0" w14:textId="0F5A88D6" w:rsidR="00A674D8" w:rsidRPr="00A51730" w:rsidRDefault="00A674D8" w:rsidP="00A674D8">
            <w:pPr>
              <w:pStyle w:val="StandaardSV"/>
              <w:rPr>
                <w:rFonts w:ascii="Verdana" w:hAnsi="Verdana"/>
                <w:sz w:val="20"/>
              </w:rPr>
            </w:pPr>
            <w:r w:rsidRPr="00A51730">
              <w:rPr>
                <w:rFonts w:ascii="Verdana" w:hAnsi="Verdana"/>
                <w:sz w:val="20"/>
              </w:rPr>
              <w:t>5/5</w:t>
            </w:r>
          </w:p>
        </w:tc>
        <w:tc>
          <w:tcPr>
            <w:tcW w:w="1195" w:type="dxa"/>
            <w:vAlign w:val="bottom"/>
          </w:tcPr>
          <w:p w14:paraId="3D8FCFCB" w14:textId="72672553" w:rsidR="00A674D8" w:rsidRPr="00A51730" w:rsidRDefault="00A674D8" w:rsidP="00A674D8">
            <w:pPr>
              <w:pStyle w:val="StandaardSV"/>
              <w:rPr>
                <w:rFonts w:ascii="Verdana" w:hAnsi="Verdana"/>
                <w:sz w:val="20"/>
              </w:rPr>
            </w:pPr>
            <w:r w:rsidRPr="00A51730">
              <w:rPr>
                <w:rFonts w:ascii="Verdana" w:hAnsi="Verdana" w:cs="Calibri"/>
                <w:color w:val="000000"/>
                <w:sz w:val="20"/>
              </w:rPr>
              <w:t>983</w:t>
            </w:r>
          </w:p>
        </w:tc>
        <w:tc>
          <w:tcPr>
            <w:tcW w:w="718" w:type="dxa"/>
            <w:vAlign w:val="bottom"/>
          </w:tcPr>
          <w:p w14:paraId="51237C68" w14:textId="2126188A" w:rsidR="00A674D8" w:rsidRPr="00A51730" w:rsidRDefault="00A674D8" w:rsidP="00A674D8">
            <w:pPr>
              <w:pStyle w:val="StandaardSV"/>
              <w:rPr>
                <w:rFonts w:ascii="Verdana" w:hAnsi="Verdana"/>
                <w:sz w:val="20"/>
              </w:rPr>
            </w:pPr>
            <w:r w:rsidRPr="00A51730">
              <w:rPr>
                <w:rFonts w:ascii="Verdana" w:hAnsi="Verdana" w:cs="Calibri"/>
                <w:color w:val="000000"/>
                <w:sz w:val="20"/>
              </w:rPr>
              <w:t>1.873</w:t>
            </w:r>
          </w:p>
        </w:tc>
        <w:tc>
          <w:tcPr>
            <w:tcW w:w="772" w:type="dxa"/>
            <w:vAlign w:val="bottom"/>
          </w:tcPr>
          <w:p w14:paraId="59687D91" w14:textId="752FE663" w:rsidR="00A674D8" w:rsidRPr="00A51730" w:rsidRDefault="00A674D8" w:rsidP="00A674D8">
            <w:pPr>
              <w:pStyle w:val="StandaardSV"/>
              <w:rPr>
                <w:rFonts w:ascii="Verdana" w:hAnsi="Verdana"/>
                <w:sz w:val="20"/>
              </w:rPr>
            </w:pPr>
            <w:r w:rsidRPr="00A51730">
              <w:rPr>
                <w:rFonts w:ascii="Verdana" w:hAnsi="Verdana" w:cs="Calibri"/>
                <w:color w:val="000000"/>
                <w:sz w:val="20"/>
              </w:rPr>
              <w:t>392</w:t>
            </w:r>
          </w:p>
        </w:tc>
        <w:tc>
          <w:tcPr>
            <w:tcW w:w="1194" w:type="dxa"/>
            <w:vAlign w:val="bottom"/>
          </w:tcPr>
          <w:p w14:paraId="6EBD9012" w14:textId="63AF531B" w:rsidR="00A674D8" w:rsidRPr="00A51730" w:rsidRDefault="00A674D8" w:rsidP="00A674D8">
            <w:pPr>
              <w:pStyle w:val="StandaardSV"/>
              <w:rPr>
                <w:rFonts w:ascii="Verdana" w:hAnsi="Verdana"/>
                <w:sz w:val="20"/>
              </w:rPr>
            </w:pPr>
            <w:r w:rsidRPr="00A51730">
              <w:rPr>
                <w:rFonts w:ascii="Verdana" w:hAnsi="Verdana" w:cs="Calibri"/>
                <w:color w:val="000000"/>
                <w:sz w:val="20"/>
              </w:rPr>
              <w:t>11</w:t>
            </w:r>
          </w:p>
        </w:tc>
        <w:tc>
          <w:tcPr>
            <w:tcW w:w="742" w:type="dxa"/>
            <w:vAlign w:val="bottom"/>
          </w:tcPr>
          <w:p w14:paraId="794CEBCF" w14:textId="5961FBFD" w:rsidR="00A674D8" w:rsidRPr="00A51730" w:rsidRDefault="00A674D8" w:rsidP="00A674D8">
            <w:pPr>
              <w:pStyle w:val="StandaardSV"/>
              <w:rPr>
                <w:rFonts w:ascii="Verdana" w:hAnsi="Verdana"/>
                <w:sz w:val="20"/>
              </w:rPr>
            </w:pPr>
            <w:r w:rsidRPr="00A51730">
              <w:rPr>
                <w:rFonts w:ascii="Verdana" w:hAnsi="Verdana" w:cs="Calibri"/>
                <w:color w:val="000000"/>
                <w:sz w:val="20"/>
              </w:rPr>
              <w:t>10</w:t>
            </w:r>
          </w:p>
        </w:tc>
        <w:tc>
          <w:tcPr>
            <w:tcW w:w="786" w:type="dxa"/>
            <w:vAlign w:val="bottom"/>
          </w:tcPr>
          <w:p w14:paraId="41D7949D" w14:textId="52DFC055" w:rsidR="00A674D8" w:rsidRPr="00A51730" w:rsidRDefault="00A674D8" w:rsidP="00A674D8">
            <w:pPr>
              <w:pStyle w:val="StandaardSV"/>
              <w:rPr>
                <w:rFonts w:ascii="Verdana" w:hAnsi="Verdana"/>
                <w:sz w:val="20"/>
              </w:rPr>
            </w:pPr>
            <w:r w:rsidRPr="00A51730">
              <w:rPr>
                <w:rFonts w:ascii="Verdana" w:hAnsi="Verdana" w:cs="Calibri"/>
                <w:color w:val="000000"/>
                <w:sz w:val="20"/>
              </w:rPr>
              <w:t>10</w:t>
            </w:r>
          </w:p>
        </w:tc>
        <w:tc>
          <w:tcPr>
            <w:tcW w:w="1237" w:type="dxa"/>
            <w:vAlign w:val="bottom"/>
          </w:tcPr>
          <w:p w14:paraId="1912E588" w14:textId="263CDCF3" w:rsidR="00A674D8" w:rsidRPr="00A51730" w:rsidRDefault="00A674D8" w:rsidP="00A674D8">
            <w:pPr>
              <w:pStyle w:val="StandaardSV"/>
              <w:rPr>
                <w:rFonts w:ascii="Verdana" w:hAnsi="Verdana"/>
                <w:sz w:val="20"/>
              </w:rPr>
            </w:pPr>
            <w:r w:rsidRPr="00A51730">
              <w:rPr>
                <w:rFonts w:ascii="Verdana" w:hAnsi="Verdana" w:cs="Calibri"/>
                <w:color w:val="000000"/>
                <w:sz w:val="20"/>
              </w:rPr>
              <w:t>21.349</w:t>
            </w:r>
          </w:p>
        </w:tc>
        <w:tc>
          <w:tcPr>
            <w:tcW w:w="830" w:type="dxa"/>
            <w:vAlign w:val="bottom"/>
          </w:tcPr>
          <w:p w14:paraId="04FC583E" w14:textId="502E9FDE" w:rsidR="00A674D8" w:rsidRPr="00A51730" w:rsidRDefault="00A674D8" w:rsidP="00A674D8">
            <w:pPr>
              <w:pStyle w:val="StandaardSV"/>
              <w:rPr>
                <w:rFonts w:ascii="Verdana" w:hAnsi="Verdana"/>
                <w:sz w:val="20"/>
              </w:rPr>
            </w:pPr>
            <w:r w:rsidRPr="00A51730">
              <w:rPr>
                <w:rFonts w:ascii="Verdana" w:hAnsi="Verdana" w:cs="Calibri"/>
                <w:color w:val="000000"/>
                <w:sz w:val="20"/>
              </w:rPr>
              <w:t>38.709</w:t>
            </w:r>
          </w:p>
        </w:tc>
        <w:tc>
          <w:tcPr>
            <w:tcW w:w="830" w:type="dxa"/>
            <w:vAlign w:val="bottom"/>
          </w:tcPr>
          <w:p w14:paraId="62C06D5F" w14:textId="09F3556D" w:rsidR="00A674D8" w:rsidRPr="00A51730" w:rsidRDefault="00A674D8" w:rsidP="00A674D8">
            <w:pPr>
              <w:pStyle w:val="StandaardSV"/>
              <w:rPr>
                <w:rFonts w:ascii="Verdana" w:hAnsi="Verdana"/>
                <w:sz w:val="20"/>
              </w:rPr>
            </w:pPr>
            <w:r w:rsidRPr="00A51730">
              <w:rPr>
                <w:rFonts w:ascii="Verdana" w:hAnsi="Verdana" w:cs="Calibri"/>
                <w:color w:val="000000"/>
                <w:sz w:val="20"/>
              </w:rPr>
              <w:t>11.707</w:t>
            </w:r>
          </w:p>
        </w:tc>
      </w:tr>
      <w:tr w:rsidR="00A674D8" w:rsidRPr="00A51730" w14:paraId="392ECECA" w14:textId="0B30B7AC" w:rsidTr="00A674D8">
        <w:tc>
          <w:tcPr>
            <w:tcW w:w="758" w:type="dxa"/>
          </w:tcPr>
          <w:p w14:paraId="35E9C0DF" w14:textId="0DC6D597" w:rsidR="00A674D8" w:rsidRPr="00A51730" w:rsidRDefault="00A674D8" w:rsidP="00A674D8">
            <w:pPr>
              <w:pStyle w:val="StandaardSV"/>
              <w:rPr>
                <w:rFonts w:ascii="Verdana" w:hAnsi="Verdana"/>
                <w:sz w:val="20"/>
              </w:rPr>
            </w:pPr>
            <w:r w:rsidRPr="00A51730">
              <w:rPr>
                <w:rFonts w:ascii="Verdana" w:hAnsi="Verdana"/>
                <w:sz w:val="20"/>
              </w:rPr>
              <w:lastRenderedPageBreak/>
              <w:t>6/5</w:t>
            </w:r>
          </w:p>
        </w:tc>
        <w:tc>
          <w:tcPr>
            <w:tcW w:w="1195" w:type="dxa"/>
            <w:vAlign w:val="bottom"/>
          </w:tcPr>
          <w:p w14:paraId="639902FA" w14:textId="4A0C626E" w:rsidR="00A674D8" w:rsidRPr="00A51730" w:rsidRDefault="00A674D8" w:rsidP="00A674D8">
            <w:pPr>
              <w:pStyle w:val="StandaardSV"/>
              <w:rPr>
                <w:rFonts w:ascii="Verdana" w:hAnsi="Verdana"/>
                <w:sz w:val="20"/>
              </w:rPr>
            </w:pPr>
            <w:r w:rsidRPr="00A51730">
              <w:rPr>
                <w:rFonts w:ascii="Verdana" w:hAnsi="Verdana" w:cs="Calibri"/>
                <w:color w:val="000000"/>
                <w:sz w:val="20"/>
              </w:rPr>
              <w:t>837</w:t>
            </w:r>
          </w:p>
        </w:tc>
        <w:tc>
          <w:tcPr>
            <w:tcW w:w="718" w:type="dxa"/>
            <w:vAlign w:val="bottom"/>
          </w:tcPr>
          <w:p w14:paraId="0014141B" w14:textId="7C61C3C7" w:rsidR="00A674D8" w:rsidRPr="00A51730" w:rsidRDefault="00A674D8" w:rsidP="00A674D8">
            <w:pPr>
              <w:pStyle w:val="StandaardSV"/>
              <w:rPr>
                <w:rFonts w:ascii="Verdana" w:hAnsi="Verdana"/>
                <w:sz w:val="20"/>
              </w:rPr>
            </w:pPr>
            <w:r w:rsidRPr="00A51730">
              <w:rPr>
                <w:rFonts w:ascii="Verdana" w:hAnsi="Verdana" w:cs="Calibri"/>
                <w:color w:val="000000"/>
                <w:sz w:val="20"/>
              </w:rPr>
              <w:t>1.389</w:t>
            </w:r>
          </w:p>
        </w:tc>
        <w:tc>
          <w:tcPr>
            <w:tcW w:w="772" w:type="dxa"/>
            <w:vAlign w:val="bottom"/>
          </w:tcPr>
          <w:p w14:paraId="1D53F6C6" w14:textId="49A65F99" w:rsidR="00A674D8" w:rsidRPr="00A51730" w:rsidRDefault="00A674D8" w:rsidP="00A674D8">
            <w:pPr>
              <w:pStyle w:val="StandaardSV"/>
              <w:rPr>
                <w:rFonts w:ascii="Verdana" w:hAnsi="Verdana"/>
                <w:sz w:val="20"/>
              </w:rPr>
            </w:pPr>
            <w:r w:rsidRPr="00A51730">
              <w:rPr>
                <w:rFonts w:ascii="Verdana" w:hAnsi="Verdana" w:cs="Calibri"/>
                <w:color w:val="000000"/>
                <w:sz w:val="20"/>
              </w:rPr>
              <w:t>353</w:t>
            </w:r>
          </w:p>
        </w:tc>
        <w:tc>
          <w:tcPr>
            <w:tcW w:w="1194" w:type="dxa"/>
            <w:vAlign w:val="bottom"/>
          </w:tcPr>
          <w:p w14:paraId="6C0C2F9A" w14:textId="581431E3" w:rsidR="00A674D8" w:rsidRPr="00A51730" w:rsidRDefault="00A674D8" w:rsidP="00A674D8">
            <w:pPr>
              <w:pStyle w:val="StandaardSV"/>
              <w:rPr>
                <w:rFonts w:ascii="Verdana" w:hAnsi="Verdana"/>
                <w:sz w:val="20"/>
              </w:rPr>
            </w:pPr>
            <w:r w:rsidRPr="00A51730">
              <w:rPr>
                <w:rFonts w:ascii="Verdana" w:hAnsi="Verdana" w:cs="Calibri"/>
                <w:color w:val="000000"/>
                <w:sz w:val="20"/>
              </w:rPr>
              <w:t>9</w:t>
            </w:r>
          </w:p>
        </w:tc>
        <w:tc>
          <w:tcPr>
            <w:tcW w:w="742" w:type="dxa"/>
            <w:vAlign w:val="bottom"/>
          </w:tcPr>
          <w:p w14:paraId="2A8B165E" w14:textId="1F0CF500" w:rsidR="00A674D8" w:rsidRPr="00A51730" w:rsidRDefault="00A674D8" w:rsidP="00A674D8">
            <w:pPr>
              <w:pStyle w:val="StandaardSV"/>
              <w:rPr>
                <w:rFonts w:ascii="Verdana" w:hAnsi="Verdana"/>
                <w:sz w:val="20"/>
              </w:rPr>
            </w:pPr>
            <w:r w:rsidRPr="00A51730">
              <w:rPr>
                <w:rFonts w:ascii="Verdana" w:hAnsi="Verdana" w:cs="Calibri"/>
                <w:color w:val="000000"/>
                <w:sz w:val="20"/>
              </w:rPr>
              <w:t>19</w:t>
            </w:r>
          </w:p>
        </w:tc>
        <w:tc>
          <w:tcPr>
            <w:tcW w:w="786" w:type="dxa"/>
            <w:vAlign w:val="bottom"/>
          </w:tcPr>
          <w:p w14:paraId="244935C1" w14:textId="6CE259DD" w:rsidR="00A674D8" w:rsidRPr="00A51730" w:rsidRDefault="00A674D8" w:rsidP="00A674D8">
            <w:pPr>
              <w:pStyle w:val="StandaardSV"/>
              <w:rPr>
                <w:rFonts w:ascii="Verdana" w:hAnsi="Verdana"/>
                <w:sz w:val="20"/>
              </w:rPr>
            </w:pPr>
            <w:r w:rsidRPr="00A51730">
              <w:rPr>
                <w:rFonts w:ascii="Verdana" w:hAnsi="Verdana" w:cs="Calibri"/>
                <w:color w:val="000000"/>
                <w:sz w:val="20"/>
              </w:rPr>
              <w:t>6</w:t>
            </w:r>
          </w:p>
        </w:tc>
        <w:tc>
          <w:tcPr>
            <w:tcW w:w="1237" w:type="dxa"/>
            <w:vAlign w:val="bottom"/>
          </w:tcPr>
          <w:p w14:paraId="0DA93723" w14:textId="07F50D6E" w:rsidR="00A674D8" w:rsidRPr="00A51730" w:rsidRDefault="00A674D8" w:rsidP="00A674D8">
            <w:pPr>
              <w:pStyle w:val="StandaardSV"/>
              <w:rPr>
                <w:rFonts w:ascii="Verdana" w:hAnsi="Verdana"/>
                <w:sz w:val="20"/>
              </w:rPr>
            </w:pPr>
            <w:r w:rsidRPr="00A51730">
              <w:rPr>
                <w:rFonts w:ascii="Verdana" w:hAnsi="Verdana" w:cs="Calibri"/>
                <w:color w:val="000000"/>
                <w:sz w:val="20"/>
              </w:rPr>
              <w:t>19.327</w:t>
            </w:r>
          </w:p>
        </w:tc>
        <w:tc>
          <w:tcPr>
            <w:tcW w:w="830" w:type="dxa"/>
            <w:vAlign w:val="bottom"/>
          </w:tcPr>
          <w:p w14:paraId="2FB4E3AE" w14:textId="27B7D7E6" w:rsidR="00A674D8" w:rsidRPr="00A51730" w:rsidRDefault="00A674D8" w:rsidP="00A674D8">
            <w:pPr>
              <w:pStyle w:val="StandaardSV"/>
              <w:rPr>
                <w:rFonts w:ascii="Verdana" w:hAnsi="Verdana"/>
                <w:sz w:val="20"/>
              </w:rPr>
            </w:pPr>
            <w:r w:rsidRPr="00A51730">
              <w:rPr>
                <w:rFonts w:ascii="Verdana" w:hAnsi="Verdana" w:cs="Calibri"/>
                <w:color w:val="000000"/>
                <w:sz w:val="20"/>
              </w:rPr>
              <w:t>32.472</w:t>
            </w:r>
          </w:p>
        </w:tc>
        <w:tc>
          <w:tcPr>
            <w:tcW w:w="830" w:type="dxa"/>
            <w:vAlign w:val="bottom"/>
          </w:tcPr>
          <w:p w14:paraId="6702F303" w14:textId="5720F7B6" w:rsidR="00A674D8" w:rsidRPr="00A51730" w:rsidRDefault="00A674D8" w:rsidP="00A674D8">
            <w:pPr>
              <w:pStyle w:val="StandaardSV"/>
              <w:rPr>
                <w:rFonts w:ascii="Verdana" w:hAnsi="Verdana"/>
                <w:sz w:val="20"/>
              </w:rPr>
            </w:pPr>
            <w:r w:rsidRPr="00A51730">
              <w:rPr>
                <w:rFonts w:ascii="Verdana" w:hAnsi="Verdana" w:cs="Calibri"/>
                <w:color w:val="000000"/>
                <w:sz w:val="20"/>
              </w:rPr>
              <w:t>10.302</w:t>
            </w:r>
          </w:p>
        </w:tc>
      </w:tr>
      <w:tr w:rsidR="00A674D8" w:rsidRPr="00A51730" w14:paraId="186F6DBD" w14:textId="77319666" w:rsidTr="00A674D8">
        <w:tc>
          <w:tcPr>
            <w:tcW w:w="758" w:type="dxa"/>
          </w:tcPr>
          <w:p w14:paraId="53C00016" w14:textId="15CBB937" w:rsidR="00A674D8" w:rsidRPr="00A51730" w:rsidRDefault="00A674D8" w:rsidP="00A674D8">
            <w:pPr>
              <w:pStyle w:val="StandaardSV"/>
              <w:rPr>
                <w:rFonts w:ascii="Verdana" w:hAnsi="Verdana"/>
                <w:sz w:val="20"/>
              </w:rPr>
            </w:pPr>
            <w:r w:rsidRPr="00A51730">
              <w:rPr>
                <w:rFonts w:ascii="Verdana" w:hAnsi="Verdana"/>
                <w:sz w:val="20"/>
              </w:rPr>
              <w:t>7/5</w:t>
            </w:r>
          </w:p>
        </w:tc>
        <w:tc>
          <w:tcPr>
            <w:tcW w:w="1195" w:type="dxa"/>
            <w:vAlign w:val="bottom"/>
          </w:tcPr>
          <w:p w14:paraId="07D02AA1" w14:textId="38C037E6" w:rsidR="00A674D8" w:rsidRPr="00A51730" w:rsidRDefault="00A674D8" w:rsidP="00A674D8">
            <w:pPr>
              <w:pStyle w:val="StandaardSV"/>
              <w:rPr>
                <w:rFonts w:ascii="Verdana" w:hAnsi="Verdana"/>
                <w:sz w:val="20"/>
              </w:rPr>
            </w:pPr>
            <w:r w:rsidRPr="00A51730">
              <w:rPr>
                <w:rFonts w:ascii="Verdana" w:hAnsi="Verdana" w:cs="Calibri"/>
                <w:color w:val="000000"/>
                <w:sz w:val="20"/>
              </w:rPr>
              <w:t>802</w:t>
            </w:r>
          </w:p>
        </w:tc>
        <w:tc>
          <w:tcPr>
            <w:tcW w:w="718" w:type="dxa"/>
            <w:vAlign w:val="bottom"/>
          </w:tcPr>
          <w:p w14:paraId="580025C6" w14:textId="2465C369" w:rsidR="00A674D8" w:rsidRPr="00A51730" w:rsidRDefault="00A674D8" w:rsidP="00A674D8">
            <w:pPr>
              <w:pStyle w:val="StandaardSV"/>
              <w:rPr>
                <w:rFonts w:ascii="Verdana" w:hAnsi="Verdana"/>
                <w:sz w:val="20"/>
              </w:rPr>
            </w:pPr>
            <w:r w:rsidRPr="00A51730">
              <w:rPr>
                <w:rFonts w:ascii="Verdana" w:hAnsi="Verdana" w:cs="Calibri"/>
                <w:color w:val="000000"/>
                <w:sz w:val="20"/>
              </w:rPr>
              <w:t>1.691</w:t>
            </w:r>
          </w:p>
        </w:tc>
        <w:tc>
          <w:tcPr>
            <w:tcW w:w="772" w:type="dxa"/>
            <w:vAlign w:val="bottom"/>
          </w:tcPr>
          <w:p w14:paraId="18B5FB1E" w14:textId="0EAE3F56" w:rsidR="00A674D8" w:rsidRPr="00A51730" w:rsidRDefault="00A674D8" w:rsidP="00A674D8">
            <w:pPr>
              <w:pStyle w:val="StandaardSV"/>
              <w:rPr>
                <w:rFonts w:ascii="Verdana" w:hAnsi="Verdana"/>
                <w:sz w:val="20"/>
              </w:rPr>
            </w:pPr>
            <w:r w:rsidRPr="00A51730">
              <w:rPr>
                <w:rFonts w:ascii="Verdana" w:hAnsi="Verdana" w:cs="Calibri"/>
                <w:color w:val="000000"/>
                <w:sz w:val="20"/>
              </w:rPr>
              <w:t>388</w:t>
            </w:r>
          </w:p>
        </w:tc>
        <w:tc>
          <w:tcPr>
            <w:tcW w:w="1194" w:type="dxa"/>
            <w:vAlign w:val="bottom"/>
          </w:tcPr>
          <w:p w14:paraId="511E88F6" w14:textId="19CAADB4" w:rsidR="00A674D8" w:rsidRPr="00A51730" w:rsidRDefault="00A674D8" w:rsidP="00A674D8">
            <w:pPr>
              <w:pStyle w:val="StandaardSV"/>
              <w:rPr>
                <w:rFonts w:ascii="Verdana" w:hAnsi="Verdana"/>
                <w:sz w:val="20"/>
              </w:rPr>
            </w:pPr>
            <w:r w:rsidRPr="00A51730">
              <w:rPr>
                <w:rFonts w:ascii="Verdana" w:hAnsi="Verdana" w:cs="Calibri"/>
                <w:color w:val="000000"/>
                <w:sz w:val="20"/>
              </w:rPr>
              <w:t>10</w:t>
            </w:r>
          </w:p>
        </w:tc>
        <w:tc>
          <w:tcPr>
            <w:tcW w:w="742" w:type="dxa"/>
            <w:vAlign w:val="bottom"/>
          </w:tcPr>
          <w:p w14:paraId="1B792D85" w14:textId="4F1FBD8B" w:rsidR="00A674D8" w:rsidRPr="00A51730" w:rsidRDefault="00A674D8" w:rsidP="00A674D8">
            <w:pPr>
              <w:pStyle w:val="StandaardSV"/>
              <w:rPr>
                <w:rFonts w:ascii="Verdana" w:hAnsi="Verdana"/>
                <w:sz w:val="20"/>
              </w:rPr>
            </w:pPr>
            <w:r w:rsidRPr="00A51730">
              <w:rPr>
                <w:rFonts w:ascii="Verdana" w:hAnsi="Verdana" w:cs="Calibri"/>
                <w:color w:val="000000"/>
                <w:sz w:val="20"/>
              </w:rPr>
              <w:t>18</w:t>
            </w:r>
          </w:p>
        </w:tc>
        <w:tc>
          <w:tcPr>
            <w:tcW w:w="786" w:type="dxa"/>
            <w:vAlign w:val="bottom"/>
          </w:tcPr>
          <w:p w14:paraId="40B91601" w14:textId="429E5D16" w:rsidR="00A674D8" w:rsidRPr="00A51730" w:rsidRDefault="00A674D8" w:rsidP="00A674D8">
            <w:pPr>
              <w:pStyle w:val="StandaardSV"/>
              <w:rPr>
                <w:rFonts w:ascii="Verdana" w:hAnsi="Verdana"/>
                <w:sz w:val="20"/>
              </w:rPr>
            </w:pPr>
            <w:r w:rsidRPr="00A51730">
              <w:rPr>
                <w:rFonts w:ascii="Verdana" w:hAnsi="Verdana" w:cs="Calibri"/>
                <w:color w:val="000000"/>
                <w:sz w:val="20"/>
              </w:rPr>
              <w:t>8</w:t>
            </w:r>
          </w:p>
        </w:tc>
        <w:tc>
          <w:tcPr>
            <w:tcW w:w="1237" w:type="dxa"/>
            <w:vAlign w:val="bottom"/>
          </w:tcPr>
          <w:p w14:paraId="1A2261DB" w14:textId="5F10DC72" w:rsidR="00A674D8" w:rsidRPr="00A51730" w:rsidRDefault="00A674D8" w:rsidP="00A674D8">
            <w:pPr>
              <w:pStyle w:val="StandaardSV"/>
              <w:rPr>
                <w:rFonts w:ascii="Verdana" w:hAnsi="Verdana"/>
                <w:sz w:val="20"/>
              </w:rPr>
            </w:pPr>
            <w:r w:rsidRPr="00A51730">
              <w:rPr>
                <w:rFonts w:ascii="Verdana" w:hAnsi="Verdana" w:cs="Calibri"/>
                <w:color w:val="000000"/>
                <w:sz w:val="20"/>
              </w:rPr>
              <w:t>20.981</w:t>
            </w:r>
          </w:p>
        </w:tc>
        <w:tc>
          <w:tcPr>
            <w:tcW w:w="830" w:type="dxa"/>
            <w:vAlign w:val="bottom"/>
          </w:tcPr>
          <w:p w14:paraId="3410CA21" w14:textId="52E25AA3" w:rsidR="00A674D8" w:rsidRPr="00A51730" w:rsidRDefault="00A674D8" w:rsidP="00A674D8">
            <w:pPr>
              <w:pStyle w:val="StandaardSV"/>
              <w:rPr>
                <w:rFonts w:ascii="Verdana" w:hAnsi="Verdana"/>
                <w:sz w:val="20"/>
              </w:rPr>
            </w:pPr>
            <w:r w:rsidRPr="00A51730">
              <w:rPr>
                <w:rFonts w:ascii="Verdana" w:hAnsi="Verdana" w:cs="Calibri"/>
                <w:color w:val="000000"/>
                <w:sz w:val="20"/>
              </w:rPr>
              <w:t>37.320</w:t>
            </w:r>
          </w:p>
        </w:tc>
        <w:tc>
          <w:tcPr>
            <w:tcW w:w="830" w:type="dxa"/>
            <w:vAlign w:val="bottom"/>
          </w:tcPr>
          <w:p w14:paraId="4463BEDD" w14:textId="26CBE08A" w:rsidR="00A674D8" w:rsidRPr="00A51730" w:rsidRDefault="00A674D8" w:rsidP="00A674D8">
            <w:pPr>
              <w:pStyle w:val="StandaardSV"/>
              <w:rPr>
                <w:rFonts w:ascii="Verdana" w:hAnsi="Verdana"/>
                <w:sz w:val="20"/>
              </w:rPr>
            </w:pPr>
            <w:r w:rsidRPr="00A51730">
              <w:rPr>
                <w:rFonts w:ascii="Verdana" w:hAnsi="Verdana" w:cs="Calibri"/>
                <w:color w:val="000000"/>
                <w:sz w:val="20"/>
              </w:rPr>
              <w:t>11.760</w:t>
            </w:r>
          </w:p>
        </w:tc>
      </w:tr>
      <w:tr w:rsidR="00A674D8" w:rsidRPr="00A51730" w14:paraId="0124BA72" w14:textId="419E0F35" w:rsidTr="00A674D8">
        <w:tc>
          <w:tcPr>
            <w:tcW w:w="758" w:type="dxa"/>
          </w:tcPr>
          <w:p w14:paraId="05D1BC36" w14:textId="502B74A9" w:rsidR="00A674D8" w:rsidRPr="00A51730" w:rsidRDefault="00A674D8" w:rsidP="00A674D8">
            <w:pPr>
              <w:pStyle w:val="StandaardSV"/>
              <w:rPr>
                <w:rFonts w:ascii="Verdana" w:hAnsi="Verdana"/>
                <w:sz w:val="20"/>
              </w:rPr>
            </w:pPr>
            <w:r w:rsidRPr="00A51730">
              <w:rPr>
                <w:rFonts w:ascii="Verdana" w:hAnsi="Verdana"/>
                <w:sz w:val="20"/>
              </w:rPr>
              <w:t>8/5</w:t>
            </w:r>
          </w:p>
        </w:tc>
        <w:tc>
          <w:tcPr>
            <w:tcW w:w="1195" w:type="dxa"/>
            <w:vAlign w:val="bottom"/>
          </w:tcPr>
          <w:p w14:paraId="5A2E2135" w14:textId="02234D01" w:rsidR="00A674D8" w:rsidRPr="00A51730" w:rsidRDefault="00A674D8" w:rsidP="00A674D8">
            <w:pPr>
              <w:pStyle w:val="StandaardSV"/>
              <w:rPr>
                <w:rFonts w:ascii="Verdana" w:hAnsi="Verdana"/>
                <w:sz w:val="20"/>
              </w:rPr>
            </w:pPr>
            <w:r w:rsidRPr="00A51730">
              <w:rPr>
                <w:rFonts w:ascii="Verdana" w:hAnsi="Verdana" w:cs="Calibri"/>
                <w:color w:val="000000"/>
                <w:sz w:val="20"/>
              </w:rPr>
              <w:t>868</w:t>
            </w:r>
          </w:p>
        </w:tc>
        <w:tc>
          <w:tcPr>
            <w:tcW w:w="718" w:type="dxa"/>
            <w:vAlign w:val="bottom"/>
          </w:tcPr>
          <w:p w14:paraId="36BCD3EF" w14:textId="610C19B2" w:rsidR="00A674D8" w:rsidRPr="00A51730" w:rsidRDefault="00A674D8" w:rsidP="00A674D8">
            <w:pPr>
              <w:pStyle w:val="StandaardSV"/>
              <w:rPr>
                <w:rFonts w:ascii="Verdana" w:hAnsi="Verdana"/>
                <w:sz w:val="20"/>
              </w:rPr>
            </w:pPr>
            <w:r w:rsidRPr="00A51730">
              <w:rPr>
                <w:rFonts w:ascii="Verdana" w:hAnsi="Verdana" w:cs="Calibri"/>
                <w:color w:val="000000"/>
                <w:sz w:val="20"/>
              </w:rPr>
              <w:t>1.505</w:t>
            </w:r>
          </w:p>
        </w:tc>
        <w:tc>
          <w:tcPr>
            <w:tcW w:w="772" w:type="dxa"/>
            <w:vAlign w:val="bottom"/>
          </w:tcPr>
          <w:p w14:paraId="051B3DF6" w14:textId="4DC0760C" w:rsidR="00A674D8" w:rsidRPr="00A51730" w:rsidRDefault="00A674D8" w:rsidP="00A674D8">
            <w:pPr>
              <w:pStyle w:val="StandaardSV"/>
              <w:rPr>
                <w:rFonts w:ascii="Verdana" w:hAnsi="Verdana"/>
                <w:sz w:val="20"/>
              </w:rPr>
            </w:pPr>
            <w:r w:rsidRPr="00A51730">
              <w:rPr>
                <w:rFonts w:ascii="Verdana" w:hAnsi="Verdana" w:cs="Calibri"/>
                <w:color w:val="000000"/>
                <w:sz w:val="20"/>
              </w:rPr>
              <w:t>307</w:t>
            </w:r>
          </w:p>
        </w:tc>
        <w:tc>
          <w:tcPr>
            <w:tcW w:w="1194" w:type="dxa"/>
            <w:vAlign w:val="bottom"/>
          </w:tcPr>
          <w:p w14:paraId="565C11D9" w14:textId="0F769CDF"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742" w:type="dxa"/>
            <w:vAlign w:val="bottom"/>
          </w:tcPr>
          <w:p w14:paraId="2525A034" w14:textId="0FB74E59" w:rsidR="00A674D8" w:rsidRPr="00A51730" w:rsidRDefault="00A674D8" w:rsidP="00A674D8">
            <w:pPr>
              <w:pStyle w:val="StandaardSV"/>
              <w:rPr>
                <w:rFonts w:ascii="Verdana" w:hAnsi="Verdana"/>
                <w:sz w:val="20"/>
              </w:rPr>
            </w:pPr>
            <w:r w:rsidRPr="00A51730">
              <w:rPr>
                <w:rFonts w:ascii="Verdana" w:hAnsi="Verdana" w:cs="Calibri"/>
                <w:color w:val="000000"/>
                <w:sz w:val="20"/>
              </w:rPr>
              <w:t>9</w:t>
            </w:r>
          </w:p>
        </w:tc>
        <w:tc>
          <w:tcPr>
            <w:tcW w:w="786" w:type="dxa"/>
            <w:vAlign w:val="bottom"/>
          </w:tcPr>
          <w:p w14:paraId="3BBA3572" w14:textId="5065DAC0" w:rsidR="00A674D8" w:rsidRPr="00A51730" w:rsidRDefault="00A674D8" w:rsidP="00A674D8">
            <w:pPr>
              <w:pStyle w:val="StandaardSV"/>
              <w:rPr>
                <w:rFonts w:ascii="Verdana" w:hAnsi="Verdana"/>
                <w:sz w:val="20"/>
              </w:rPr>
            </w:pPr>
            <w:r w:rsidRPr="00A51730">
              <w:rPr>
                <w:rFonts w:ascii="Verdana" w:hAnsi="Verdana" w:cs="Calibri"/>
                <w:color w:val="000000"/>
                <w:sz w:val="20"/>
              </w:rPr>
              <w:t>1</w:t>
            </w:r>
          </w:p>
        </w:tc>
        <w:tc>
          <w:tcPr>
            <w:tcW w:w="1237" w:type="dxa"/>
            <w:vAlign w:val="bottom"/>
          </w:tcPr>
          <w:p w14:paraId="6A1DA832" w14:textId="24E5F70E" w:rsidR="00A674D8" w:rsidRPr="00A51730" w:rsidRDefault="00A674D8" w:rsidP="00A674D8">
            <w:pPr>
              <w:pStyle w:val="StandaardSV"/>
              <w:rPr>
                <w:rFonts w:ascii="Verdana" w:hAnsi="Verdana"/>
                <w:sz w:val="20"/>
              </w:rPr>
            </w:pPr>
            <w:r w:rsidRPr="00A51730">
              <w:rPr>
                <w:rFonts w:ascii="Verdana" w:hAnsi="Verdana" w:cs="Calibri"/>
                <w:color w:val="000000"/>
                <w:sz w:val="20"/>
              </w:rPr>
              <w:t>21.614</w:t>
            </w:r>
          </w:p>
        </w:tc>
        <w:tc>
          <w:tcPr>
            <w:tcW w:w="830" w:type="dxa"/>
            <w:vAlign w:val="bottom"/>
          </w:tcPr>
          <w:p w14:paraId="0ECA76A3" w14:textId="50BBEF03" w:rsidR="00A674D8" w:rsidRPr="00A51730" w:rsidRDefault="00A674D8" w:rsidP="00A674D8">
            <w:pPr>
              <w:pStyle w:val="StandaardSV"/>
              <w:rPr>
                <w:rFonts w:ascii="Verdana" w:hAnsi="Verdana"/>
                <w:sz w:val="20"/>
              </w:rPr>
            </w:pPr>
            <w:r w:rsidRPr="00A51730">
              <w:rPr>
                <w:rFonts w:ascii="Verdana" w:hAnsi="Verdana" w:cs="Calibri"/>
                <w:color w:val="000000"/>
                <w:sz w:val="20"/>
              </w:rPr>
              <w:t>35.928</w:t>
            </w:r>
          </w:p>
        </w:tc>
        <w:tc>
          <w:tcPr>
            <w:tcW w:w="830" w:type="dxa"/>
            <w:vAlign w:val="bottom"/>
          </w:tcPr>
          <w:p w14:paraId="67BA45CF" w14:textId="7671E100" w:rsidR="00A674D8" w:rsidRPr="00A51730" w:rsidRDefault="00A674D8" w:rsidP="00A674D8">
            <w:pPr>
              <w:pStyle w:val="StandaardSV"/>
              <w:rPr>
                <w:rFonts w:ascii="Verdana" w:hAnsi="Verdana"/>
                <w:sz w:val="20"/>
              </w:rPr>
            </w:pPr>
            <w:r w:rsidRPr="00A51730">
              <w:rPr>
                <w:rFonts w:ascii="Verdana" w:hAnsi="Verdana" w:cs="Calibri"/>
                <w:color w:val="000000"/>
                <w:sz w:val="20"/>
              </w:rPr>
              <w:t>11.649</w:t>
            </w:r>
          </w:p>
        </w:tc>
      </w:tr>
      <w:tr w:rsidR="00A674D8" w:rsidRPr="00A51730" w14:paraId="157AD66E" w14:textId="70150311" w:rsidTr="00A674D8">
        <w:tc>
          <w:tcPr>
            <w:tcW w:w="758" w:type="dxa"/>
          </w:tcPr>
          <w:p w14:paraId="7911641A" w14:textId="60F42C8E" w:rsidR="00A674D8" w:rsidRPr="00A51730" w:rsidRDefault="00A674D8" w:rsidP="00A674D8">
            <w:pPr>
              <w:pStyle w:val="StandaardSV"/>
              <w:rPr>
                <w:rFonts w:ascii="Verdana" w:hAnsi="Verdana"/>
                <w:sz w:val="20"/>
              </w:rPr>
            </w:pPr>
            <w:r w:rsidRPr="00A51730">
              <w:rPr>
                <w:rFonts w:ascii="Verdana" w:hAnsi="Verdana"/>
                <w:sz w:val="20"/>
              </w:rPr>
              <w:t>9/5</w:t>
            </w:r>
          </w:p>
        </w:tc>
        <w:tc>
          <w:tcPr>
            <w:tcW w:w="1195" w:type="dxa"/>
            <w:vAlign w:val="bottom"/>
          </w:tcPr>
          <w:p w14:paraId="2B3A3E98" w14:textId="08BDC6DA" w:rsidR="00A674D8" w:rsidRPr="00A51730" w:rsidRDefault="00A674D8" w:rsidP="00A674D8">
            <w:pPr>
              <w:pStyle w:val="StandaardSV"/>
              <w:rPr>
                <w:rFonts w:ascii="Verdana" w:hAnsi="Verdana"/>
                <w:sz w:val="20"/>
              </w:rPr>
            </w:pPr>
            <w:r w:rsidRPr="00A51730">
              <w:rPr>
                <w:rFonts w:ascii="Verdana" w:hAnsi="Verdana" w:cs="Calibri"/>
                <w:color w:val="000000"/>
                <w:sz w:val="20"/>
              </w:rPr>
              <w:t>820</w:t>
            </w:r>
          </w:p>
        </w:tc>
        <w:tc>
          <w:tcPr>
            <w:tcW w:w="718" w:type="dxa"/>
            <w:vAlign w:val="bottom"/>
          </w:tcPr>
          <w:p w14:paraId="74802A0D" w14:textId="21DB0CEE" w:rsidR="00A674D8" w:rsidRPr="00A51730" w:rsidRDefault="00A674D8" w:rsidP="00A674D8">
            <w:pPr>
              <w:pStyle w:val="StandaardSV"/>
              <w:rPr>
                <w:rFonts w:ascii="Verdana" w:hAnsi="Verdana"/>
                <w:sz w:val="20"/>
              </w:rPr>
            </w:pPr>
            <w:r w:rsidRPr="00A51730">
              <w:rPr>
                <w:rFonts w:ascii="Verdana" w:hAnsi="Verdana" w:cs="Calibri"/>
                <w:color w:val="000000"/>
                <w:sz w:val="20"/>
              </w:rPr>
              <w:t>1.231</w:t>
            </w:r>
          </w:p>
        </w:tc>
        <w:tc>
          <w:tcPr>
            <w:tcW w:w="772" w:type="dxa"/>
            <w:vAlign w:val="bottom"/>
          </w:tcPr>
          <w:p w14:paraId="73DA36F2" w14:textId="6B7D7FDA" w:rsidR="00A674D8" w:rsidRPr="00A51730" w:rsidRDefault="00A674D8" w:rsidP="00A674D8">
            <w:pPr>
              <w:pStyle w:val="StandaardSV"/>
              <w:rPr>
                <w:rFonts w:ascii="Verdana" w:hAnsi="Verdana"/>
                <w:sz w:val="20"/>
              </w:rPr>
            </w:pPr>
            <w:r w:rsidRPr="00A51730">
              <w:rPr>
                <w:rFonts w:ascii="Verdana" w:hAnsi="Verdana" w:cs="Calibri"/>
                <w:color w:val="000000"/>
                <w:sz w:val="20"/>
              </w:rPr>
              <w:t>291</w:t>
            </w:r>
          </w:p>
        </w:tc>
        <w:tc>
          <w:tcPr>
            <w:tcW w:w="1194" w:type="dxa"/>
            <w:vAlign w:val="bottom"/>
          </w:tcPr>
          <w:p w14:paraId="515A0425" w14:textId="546CDF9E" w:rsidR="00A674D8" w:rsidRPr="00A51730" w:rsidRDefault="00A674D8" w:rsidP="00A674D8">
            <w:pPr>
              <w:pStyle w:val="StandaardSV"/>
              <w:rPr>
                <w:rFonts w:ascii="Verdana" w:hAnsi="Verdana"/>
                <w:sz w:val="20"/>
              </w:rPr>
            </w:pPr>
            <w:r w:rsidRPr="00A51730">
              <w:rPr>
                <w:rFonts w:ascii="Verdana" w:hAnsi="Verdana" w:cs="Calibri"/>
                <w:color w:val="000000"/>
                <w:sz w:val="20"/>
              </w:rPr>
              <w:t>9</w:t>
            </w:r>
          </w:p>
        </w:tc>
        <w:tc>
          <w:tcPr>
            <w:tcW w:w="742" w:type="dxa"/>
            <w:vAlign w:val="bottom"/>
          </w:tcPr>
          <w:p w14:paraId="055DE75F" w14:textId="06455F70" w:rsidR="00A674D8" w:rsidRPr="00A51730" w:rsidRDefault="00A674D8" w:rsidP="00A674D8">
            <w:pPr>
              <w:pStyle w:val="StandaardSV"/>
              <w:rPr>
                <w:rFonts w:ascii="Verdana" w:hAnsi="Verdana"/>
                <w:sz w:val="20"/>
              </w:rPr>
            </w:pPr>
            <w:r w:rsidRPr="00A51730">
              <w:rPr>
                <w:rFonts w:ascii="Verdana" w:hAnsi="Verdana" w:cs="Calibri"/>
                <w:color w:val="000000"/>
                <w:sz w:val="20"/>
              </w:rPr>
              <w:t>6</w:t>
            </w:r>
          </w:p>
        </w:tc>
        <w:tc>
          <w:tcPr>
            <w:tcW w:w="786" w:type="dxa"/>
            <w:vAlign w:val="bottom"/>
          </w:tcPr>
          <w:p w14:paraId="4DE21503" w14:textId="6E85D5B5" w:rsidR="00A674D8" w:rsidRPr="00A51730" w:rsidRDefault="00A674D8" w:rsidP="00A674D8">
            <w:pPr>
              <w:pStyle w:val="StandaardSV"/>
              <w:rPr>
                <w:rFonts w:ascii="Verdana" w:hAnsi="Verdana"/>
                <w:sz w:val="20"/>
              </w:rPr>
            </w:pPr>
            <w:r w:rsidRPr="00A51730">
              <w:rPr>
                <w:rFonts w:ascii="Verdana" w:hAnsi="Verdana" w:cs="Calibri"/>
                <w:color w:val="000000"/>
                <w:sz w:val="20"/>
              </w:rPr>
              <w:t>4</w:t>
            </w:r>
          </w:p>
        </w:tc>
        <w:tc>
          <w:tcPr>
            <w:tcW w:w="1237" w:type="dxa"/>
            <w:vAlign w:val="bottom"/>
          </w:tcPr>
          <w:p w14:paraId="470E4710" w14:textId="25438E4F" w:rsidR="00A674D8" w:rsidRPr="00A51730" w:rsidRDefault="00A674D8" w:rsidP="00A674D8">
            <w:pPr>
              <w:pStyle w:val="StandaardSV"/>
              <w:rPr>
                <w:rFonts w:ascii="Verdana" w:hAnsi="Verdana"/>
                <w:sz w:val="20"/>
              </w:rPr>
            </w:pPr>
            <w:r w:rsidRPr="00A51730">
              <w:rPr>
                <w:rFonts w:ascii="Verdana" w:hAnsi="Verdana" w:cs="Calibri"/>
                <w:color w:val="000000"/>
                <w:sz w:val="20"/>
              </w:rPr>
              <w:t>20.661</w:t>
            </w:r>
          </w:p>
        </w:tc>
        <w:tc>
          <w:tcPr>
            <w:tcW w:w="830" w:type="dxa"/>
            <w:vAlign w:val="bottom"/>
          </w:tcPr>
          <w:p w14:paraId="09C909D5" w14:textId="54CD3116" w:rsidR="00A674D8" w:rsidRPr="00A51730" w:rsidRDefault="00A674D8" w:rsidP="00A674D8">
            <w:pPr>
              <w:pStyle w:val="StandaardSV"/>
              <w:rPr>
                <w:rFonts w:ascii="Verdana" w:hAnsi="Verdana"/>
                <w:sz w:val="20"/>
              </w:rPr>
            </w:pPr>
            <w:r w:rsidRPr="00A51730">
              <w:rPr>
                <w:rFonts w:ascii="Verdana" w:hAnsi="Verdana" w:cs="Calibri"/>
                <w:color w:val="000000"/>
                <w:sz w:val="20"/>
              </w:rPr>
              <w:t>33.012</w:t>
            </w:r>
          </w:p>
        </w:tc>
        <w:tc>
          <w:tcPr>
            <w:tcW w:w="830" w:type="dxa"/>
            <w:vAlign w:val="bottom"/>
          </w:tcPr>
          <w:p w14:paraId="7123A074" w14:textId="09D1B929" w:rsidR="00A674D8" w:rsidRPr="00A51730" w:rsidRDefault="00A674D8" w:rsidP="00A674D8">
            <w:pPr>
              <w:pStyle w:val="StandaardSV"/>
              <w:rPr>
                <w:rFonts w:ascii="Verdana" w:hAnsi="Verdana"/>
                <w:sz w:val="20"/>
              </w:rPr>
            </w:pPr>
            <w:r w:rsidRPr="00A51730">
              <w:rPr>
                <w:rFonts w:ascii="Verdana" w:hAnsi="Verdana" w:cs="Calibri"/>
                <w:color w:val="000000"/>
                <w:sz w:val="20"/>
              </w:rPr>
              <w:t>10.572</w:t>
            </w:r>
          </w:p>
        </w:tc>
      </w:tr>
      <w:tr w:rsidR="00A674D8" w:rsidRPr="00A51730" w14:paraId="34E164BE" w14:textId="7ECF76F3" w:rsidTr="00A674D8">
        <w:tc>
          <w:tcPr>
            <w:tcW w:w="758" w:type="dxa"/>
          </w:tcPr>
          <w:p w14:paraId="2480FED2" w14:textId="24E9DF44" w:rsidR="00A674D8" w:rsidRPr="00A51730" w:rsidRDefault="00A674D8" w:rsidP="00A674D8">
            <w:pPr>
              <w:pStyle w:val="StandaardSV"/>
              <w:rPr>
                <w:rFonts w:ascii="Verdana" w:hAnsi="Verdana"/>
                <w:sz w:val="20"/>
              </w:rPr>
            </w:pPr>
            <w:r w:rsidRPr="00A51730">
              <w:rPr>
                <w:rFonts w:ascii="Verdana" w:hAnsi="Verdana"/>
                <w:sz w:val="20"/>
              </w:rPr>
              <w:t>10/5</w:t>
            </w:r>
          </w:p>
        </w:tc>
        <w:tc>
          <w:tcPr>
            <w:tcW w:w="1195" w:type="dxa"/>
            <w:vAlign w:val="bottom"/>
          </w:tcPr>
          <w:p w14:paraId="03BC955C" w14:textId="67E11E5F" w:rsidR="00A674D8" w:rsidRPr="00A51730" w:rsidRDefault="00A674D8" w:rsidP="00A674D8">
            <w:pPr>
              <w:pStyle w:val="StandaardSV"/>
              <w:rPr>
                <w:rFonts w:ascii="Verdana" w:hAnsi="Verdana"/>
                <w:sz w:val="20"/>
              </w:rPr>
            </w:pPr>
            <w:r w:rsidRPr="00A51730">
              <w:rPr>
                <w:rFonts w:ascii="Verdana" w:hAnsi="Verdana" w:cs="Calibri"/>
                <w:color w:val="000000"/>
                <w:sz w:val="20"/>
              </w:rPr>
              <w:t>803</w:t>
            </w:r>
          </w:p>
        </w:tc>
        <w:tc>
          <w:tcPr>
            <w:tcW w:w="718" w:type="dxa"/>
            <w:vAlign w:val="bottom"/>
          </w:tcPr>
          <w:p w14:paraId="74BAA071" w14:textId="6BE46CC9" w:rsidR="00A674D8" w:rsidRPr="00A51730" w:rsidRDefault="00A674D8" w:rsidP="00A674D8">
            <w:pPr>
              <w:pStyle w:val="StandaardSV"/>
              <w:rPr>
                <w:rFonts w:ascii="Verdana" w:hAnsi="Verdana"/>
                <w:sz w:val="20"/>
              </w:rPr>
            </w:pPr>
            <w:r w:rsidRPr="00A51730">
              <w:rPr>
                <w:rFonts w:ascii="Verdana" w:hAnsi="Verdana" w:cs="Calibri"/>
                <w:color w:val="000000"/>
                <w:sz w:val="20"/>
              </w:rPr>
              <w:t>1.247</w:t>
            </w:r>
          </w:p>
        </w:tc>
        <w:tc>
          <w:tcPr>
            <w:tcW w:w="772" w:type="dxa"/>
            <w:vAlign w:val="bottom"/>
          </w:tcPr>
          <w:p w14:paraId="36AA0DD5" w14:textId="489EB1B3" w:rsidR="00A674D8" w:rsidRPr="00A51730" w:rsidRDefault="00A674D8" w:rsidP="00A674D8">
            <w:pPr>
              <w:pStyle w:val="StandaardSV"/>
              <w:rPr>
                <w:rFonts w:ascii="Verdana" w:hAnsi="Verdana"/>
                <w:sz w:val="20"/>
              </w:rPr>
            </w:pPr>
            <w:r w:rsidRPr="00A51730">
              <w:rPr>
                <w:rFonts w:ascii="Verdana" w:hAnsi="Verdana" w:cs="Calibri"/>
                <w:color w:val="000000"/>
                <w:sz w:val="20"/>
              </w:rPr>
              <w:t>294</w:t>
            </w:r>
          </w:p>
        </w:tc>
        <w:tc>
          <w:tcPr>
            <w:tcW w:w="1194" w:type="dxa"/>
            <w:vAlign w:val="bottom"/>
          </w:tcPr>
          <w:p w14:paraId="41724FD5" w14:textId="6FCB8A9C" w:rsidR="00A674D8" w:rsidRPr="00A51730" w:rsidRDefault="00A674D8" w:rsidP="00A674D8">
            <w:pPr>
              <w:pStyle w:val="StandaardSV"/>
              <w:rPr>
                <w:rFonts w:ascii="Verdana" w:hAnsi="Verdana"/>
                <w:sz w:val="20"/>
              </w:rPr>
            </w:pPr>
            <w:r w:rsidRPr="00A51730">
              <w:rPr>
                <w:rFonts w:ascii="Verdana" w:hAnsi="Verdana" w:cs="Calibri"/>
                <w:color w:val="000000"/>
                <w:sz w:val="20"/>
              </w:rPr>
              <w:t>6</w:t>
            </w:r>
          </w:p>
        </w:tc>
        <w:tc>
          <w:tcPr>
            <w:tcW w:w="742" w:type="dxa"/>
            <w:vAlign w:val="bottom"/>
          </w:tcPr>
          <w:p w14:paraId="596D8508" w14:textId="2E6AFA85" w:rsidR="00A674D8" w:rsidRPr="00A51730" w:rsidRDefault="00A674D8" w:rsidP="00A674D8">
            <w:pPr>
              <w:pStyle w:val="StandaardSV"/>
              <w:rPr>
                <w:rFonts w:ascii="Verdana" w:hAnsi="Verdana"/>
                <w:sz w:val="20"/>
              </w:rPr>
            </w:pPr>
            <w:r w:rsidRPr="00A51730">
              <w:rPr>
                <w:rFonts w:ascii="Verdana" w:hAnsi="Verdana" w:cs="Calibri"/>
                <w:color w:val="000000"/>
                <w:sz w:val="20"/>
              </w:rPr>
              <w:t>15</w:t>
            </w:r>
          </w:p>
        </w:tc>
        <w:tc>
          <w:tcPr>
            <w:tcW w:w="786" w:type="dxa"/>
            <w:vAlign w:val="bottom"/>
          </w:tcPr>
          <w:p w14:paraId="238A128C" w14:textId="1F64786B"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1237" w:type="dxa"/>
            <w:vAlign w:val="bottom"/>
          </w:tcPr>
          <w:p w14:paraId="13974207" w14:textId="2BB72559" w:rsidR="00A674D8" w:rsidRPr="00A51730" w:rsidRDefault="00A674D8" w:rsidP="00A674D8">
            <w:pPr>
              <w:pStyle w:val="StandaardSV"/>
              <w:rPr>
                <w:rFonts w:ascii="Verdana" w:hAnsi="Verdana"/>
                <w:sz w:val="20"/>
              </w:rPr>
            </w:pPr>
            <w:r w:rsidRPr="00A51730">
              <w:rPr>
                <w:rFonts w:ascii="Verdana" w:hAnsi="Verdana" w:cs="Calibri"/>
                <w:color w:val="000000"/>
                <w:sz w:val="20"/>
              </w:rPr>
              <w:t>21.322</w:t>
            </w:r>
          </w:p>
        </w:tc>
        <w:tc>
          <w:tcPr>
            <w:tcW w:w="830" w:type="dxa"/>
            <w:vAlign w:val="bottom"/>
          </w:tcPr>
          <w:p w14:paraId="2CCCD332" w14:textId="5EE10184" w:rsidR="00A674D8" w:rsidRPr="00A51730" w:rsidRDefault="00A674D8" w:rsidP="00A674D8">
            <w:pPr>
              <w:pStyle w:val="StandaardSV"/>
              <w:rPr>
                <w:rFonts w:ascii="Verdana" w:hAnsi="Verdana"/>
                <w:sz w:val="20"/>
              </w:rPr>
            </w:pPr>
            <w:r w:rsidRPr="00A51730">
              <w:rPr>
                <w:rFonts w:ascii="Verdana" w:hAnsi="Verdana" w:cs="Calibri"/>
                <w:color w:val="000000"/>
                <w:sz w:val="20"/>
              </w:rPr>
              <w:t>35.450</w:t>
            </w:r>
          </w:p>
        </w:tc>
        <w:tc>
          <w:tcPr>
            <w:tcW w:w="830" w:type="dxa"/>
            <w:vAlign w:val="bottom"/>
          </w:tcPr>
          <w:p w14:paraId="78134F5F" w14:textId="4DB90C9F" w:rsidR="00A674D8" w:rsidRPr="00A51730" w:rsidRDefault="00A674D8" w:rsidP="00A674D8">
            <w:pPr>
              <w:pStyle w:val="StandaardSV"/>
              <w:rPr>
                <w:rFonts w:ascii="Verdana" w:hAnsi="Verdana"/>
                <w:sz w:val="20"/>
              </w:rPr>
            </w:pPr>
            <w:r w:rsidRPr="00A51730">
              <w:rPr>
                <w:rFonts w:ascii="Verdana" w:hAnsi="Verdana" w:cs="Calibri"/>
                <w:color w:val="000000"/>
                <w:sz w:val="20"/>
              </w:rPr>
              <w:t>10.461</w:t>
            </w:r>
          </w:p>
        </w:tc>
      </w:tr>
      <w:tr w:rsidR="00A674D8" w:rsidRPr="00A51730" w14:paraId="450E12A9" w14:textId="17D8DC89" w:rsidTr="00A674D8">
        <w:tc>
          <w:tcPr>
            <w:tcW w:w="758" w:type="dxa"/>
          </w:tcPr>
          <w:p w14:paraId="45E2A7FD" w14:textId="0FF24640" w:rsidR="00A674D8" w:rsidRPr="00A51730" w:rsidRDefault="00A674D8" w:rsidP="00A674D8">
            <w:pPr>
              <w:pStyle w:val="StandaardSV"/>
              <w:rPr>
                <w:rFonts w:ascii="Verdana" w:hAnsi="Verdana"/>
                <w:sz w:val="20"/>
              </w:rPr>
            </w:pPr>
            <w:r w:rsidRPr="00A51730">
              <w:rPr>
                <w:rFonts w:ascii="Verdana" w:hAnsi="Verdana"/>
                <w:sz w:val="20"/>
              </w:rPr>
              <w:t>11/5</w:t>
            </w:r>
          </w:p>
        </w:tc>
        <w:tc>
          <w:tcPr>
            <w:tcW w:w="1195" w:type="dxa"/>
            <w:vAlign w:val="bottom"/>
          </w:tcPr>
          <w:p w14:paraId="23535C05" w14:textId="20D93AD0" w:rsidR="00A674D8" w:rsidRPr="00A51730" w:rsidRDefault="00A674D8" w:rsidP="00A674D8">
            <w:pPr>
              <w:pStyle w:val="StandaardSV"/>
              <w:rPr>
                <w:rFonts w:ascii="Verdana" w:hAnsi="Verdana"/>
                <w:sz w:val="20"/>
              </w:rPr>
            </w:pPr>
            <w:r w:rsidRPr="00A51730">
              <w:rPr>
                <w:rFonts w:ascii="Verdana" w:hAnsi="Verdana" w:cs="Calibri"/>
                <w:color w:val="000000"/>
                <w:sz w:val="20"/>
              </w:rPr>
              <w:t>733</w:t>
            </w:r>
          </w:p>
        </w:tc>
        <w:tc>
          <w:tcPr>
            <w:tcW w:w="718" w:type="dxa"/>
            <w:vAlign w:val="bottom"/>
          </w:tcPr>
          <w:p w14:paraId="4FFDEDC1" w14:textId="4D5A77DE" w:rsidR="00A674D8" w:rsidRPr="00A51730" w:rsidRDefault="00A674D8" w:rsidP="00A674D8">
            <w:pPr>
              <w:pStyle w:val="StandaardSV"/>
              <w:rPr>
                <w:rFonts w:ascii="Verdana" w:hAnsi="Verdana"/>
                <w:sz w:val="20"/>
              </w:rPr>
            </w:pPr>
            <w:r w:rsidRPr="00A51730">
              <w:rPr>
                <w:rFonts w:ascii="Verdana" w:hAnsi="Verdana" w:cs="Calibri"/>
                <w:color w:val="000000"/>
                <w:sz w:val="20"/>
              </w:rPr>
              <w:t>1.288</w:t>
            </w:r>
          </w:p>
        </w:tc>
        <w:tc>
          <w:tcPr>
            <w:tcW w:w="772" w:type="dxa"/>
            <w:vAlign w:val="bottom"/>
          </w:tcPr>
          <w:p w14:paraId="5B96D8F5" w14:textId="0B140243" w:rsidR="00A674D8" w:rsidRPr="00A51730" w:rsidRDefault="00A674D8" w:rsidP="00A674D8">
            <w:pPr>
              <w:pStyle w:val="StandaardSV"/>
              <w:rPr>
                <w:rFonts w:ascii="Verdana" w:hAnsi="Verdana"/>
                <w:sz w:val="20"/>
              </w:rPr>
            </w:pPr>
            <w:r w:rsidRPr="00A51730">
              <w:rPr>
                <w:rFonts w:ascii="Verdana" w:hAnsi="Verdana" w:cs="Calibri"/>
                <w:color w:val="000000"/>
                <w:sz w:val="20"/>
              </w:rPr>
              <w:t>317</w:t>
            </w:r>
          </w:p>
        </w:tc>
        <w:tc>
          <w:tcPr>
            <w:tcW w:w="1194" w:type="dxa"/>
            <w:vAlign w:val="bottom"/>
          </w:tcPr>
          <w:p w14:paraId="7E2BFE56" w14:textId="6E91772F" w:rsidR="00A674D8" w:rsidRPr="00A51730" w:rsidRDefault="00A674D8" w:rsidP="00A674D8">
            <w:pPr>
              <w:pStyle w:val="StandaardSV"/>
              <w:rPr>
                <w:rFonts w:ascii="Verdana" w:hAnsi="Verdana"/>
                <w:sz w:val="20"/>
              </w:rPr>
            </w:pPr>
            <w:r w:rsidRPr="00A51730">
              <w:rPr>
                <w:rFonts w:ascii="Verdana" w:hAnsi="Verdana" w:cs="Calibri"/>
                <w:color w:val="000000"/>
                <w:sz w:val="20"/>
              </w:rPr>
              <w:t>6</w:t>
            </w:r>
          </w:p>
        </w:tc>
        <w:tc>
          <w:tcPr>
            <w:tcW w:w="742" w:type="dxa"/>
            <w:vAlign w:val="bottom"/>
          </w:tcPr>
          <w:p w14:paraId="78C9356E" w14:textId="591987F2" w:rsidR="00A674D8" w:rsidRPr="00A51730" w:rsidRDefault="00A674D8" w:rsidP="00A674D8">
            <w:pPr>
              <w:pStyle w:val="StandaardSV"/>
              <w:rPr>
                <w:rFonts w:ascii="Verdana" w:hAnsi="Verdana"/>
                <w:sz w:val="20"/>
              </w:rPr>
            </w:pPr>
            <w:r w:rsidRPr="00A51730">
              <w:rPr>
                <w:rFonts w:ascii="Verdana" w:hAnsi="Verdana" w:cs="Calibri"/>
                <w:color w:val="000000"/>
                <w:sz w:val="20"/>
              </w:rPr>
              <w:t>8</w:t>
            </w:r>
          </w:p>
        </w:tc>
        <w:tc>
          <w:tcPr>
            <w:tcW w:w="786" w:type="dxa"/>
            <w:vAlign w:val="bottom"/>
          </w:tcPr>
          <w:p w14:paraId="3FB5D50C" w14:textId="6C6C577E"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1237" w:type="dxa"/>
            <w:vAlign w:val="bottom"/>
          </w:tcPr>
          <w:p w14:paraId="6C7F32F6" w14:textId="2C208719" w:rsidR="00A674D8" w:rsidRPr="00A51730" w:rsidRDefault="00A674D8" w:rsidP="00A674D8">
            <w:pPr>
              <w:pStyle w:val="StandaardSV"/>
              <w:rPr>
                <w:rFonts w:ascii="Verdana" w:hAnsi="Verdana"/>
                <w:sz w:val="20"/>
              </w:rPr>
            </w:pPr>
            <w:r w:rsidRPr="00A51730">
              <w:rPr>
                <w:rFonts w:ascii="Verdana" w:hAnsi="Verdana" w:cs="Calibri"/>
                <w:color w:val="000000"/>
                <w:sz w:val="20"/>
              </w:rPr>
              <w:t>21.739</w:t>
            </w:r>
          </w:p>
        </w:tc>
        <w:tc>
          <w:tcPr>
            <w:tcW w:w="830" w:type="dxa"/>
            <w:vAlign w:val="bottom"/>
          </w:tcPr>
          <w:p w14:paraId="66D2F8BB" w14:textId="79040DB3" w:rsidR="00A674D8" w:rsidRPr="00A51730" w:rsidRDefault="00A674D8" w:rsidP="00A674D8">
            <w:pPr>
              <w:pStyle w:val="StandaardSV"/>
              <w:rPr>
                <w:rFonts w:ascii="Verdana" w:hAnsi="Verdana"/>
                <w:sz w:val="20"/>
              </w:rPr>
            </w:pPr>
            <w:r w:rsidRPr="00A51730">
              <w:rPr>
                <w:rFonts w:ascii="Verdana" w:hAnsi="Verdana" w:cs="Calibri"/>
                <w:color w:val="000000"/>
                <w:sz w:val="20"/>
              </w:rPr>
              <w:t>38.061</w:t>
            </w:r>
          </w:p>
        </w:tc>
        <w:tc>
          <w:tcPr>
            <w:tcW w:w="830" w:type="dxa"/>
            <w:vAlign w:val="bottom"/>
          </w:tcPr>
          <w:p w14:paraId="75913255" w14:textId="4F26087A" w:rsidR="00A674D8" w:rsidRPr="00A51730" w:rsidRDefault="00A674D8" w:rsidP="00A674D8">
            <w:pPr>
              <w:pStyle w:val="StandaardSV"/>
              <w:rPr>
                <w:rFonts w:ascii="Verdana" w:hAnsi="Verdana"/>
                <w:sz w:val="20"/>
              </w:rPr>
            </w:pPr>
            <w:r w:rsidRPr="00A51730">
              <w:rPr>
                <w:rFonts w:ascii="Verdana" w:hAnsi="Verdana" w:cs="Calibri"/>
                <w:color w:val="000000"/>
                <w:sz w:val="20"/>
              </w:rPr>
              <w:t>11.985</w:t>
            </w:r>
          </w:p>
        </w:tc>
      </w:tr>
      <w:tr w:rsidR="00A674D8" w:rsidRPr="00A51730" w14:paraId="00FD01B9" w14:textId="5E44DA6B" w:rsidTr="00A674D8">
        <w:tc>
          <w:tcPr>
            <w:tcW w:w="758" w:type="dxa"/>
          </w:tcPr>
          <w:p w14:paraId="47EEA733" w14:textId="5500B76B" w:rsidR="00A674D8" w:rsidRPr="00A51730" w:rsidRDefault="00A674D8" w:rsidP="00A674D8">
            <w:pPr>
              <w:pStyle w:val="StandaardSV"/>
              <w:rPr>
                <w:rFonts w:ascii="Verdana" w:hAnsi="Verdana"/>
                <w:sz w:val="20"/>
              </w:rPr>
            </w:pPr>
            <w:r w:rsidRPr="00A51730">
              <w:rPr>
                <w:rFonts w:ascii="Verdana" w:hAnsi="Verdana"/>
                <w:sz w:val="20"/>
              </w:rPr>
              <w:t>12/5</w:t>
            </w:r>
          </w:p>
        </w:tc>
        <w:tc>
          <w:tcPr>
            <w:tcW w:w="1195" w:type="dxa"/>
            <w:vAlign w:val="bottom"/>
          </w:tcPr>
          <w:p w14:paraId="29912625" w14:textId="71F0EAD5" w:rsidR="00A674D8" w:rsidRPr="00A51730" w:rsidRDefault="00A674D8" w:rsidP="00A674D8">
            <w:pPr>
              <w:pStyle w:val="StandaardSV"/>
              <w:rPr>
                <w:rFonts w:ascii="Verdana" w:hAnsi="Verdana"/>
                <w:sz w:val="20"/>
              </w:rPr>
            </w:pPr>
            <w:r w:rsidRPr="00A51730">
              <w:rPr>
                <w:rFonts w:ascii="Verdana" w:hAnsi="Verdana" w:cs="Calibri"/>
                <w:color w:val="000000"/>
                <w:sz w:val="20"/>
              </w:rPr>
              <w:t>814</w:t>
            </w:r>
          </w:p>
        </w:tc>
        <w:tc>
          <w:tcPr>
            <w:tcW w:w="718" w:type="dxa"/>
            <w:vAlign w:val="bottom"/>
          </w:tcPr>
          <w:p w14:paraId="40713262" w14:textId="24FCE224" w:rsidR="00A674D8" w:rsidRPr="00A51730" w:rsidRDefault="00A674D8" w:rsidP="00A674D8">
            <w:pPr>
              <w:pStyle w:val="StandaardSV"/>
              <w:rPr>
                <w:rFonts w:ascii="Verdana" w:hAnsi="Verdana"/>
                <w:sz w:val="20"/>
              </w:rPr>
            </w:pPr>
            <w:r w:rsidRPr="00A51730">
              <w:rPr>
                <w:rFonts w:ascii="Verdana" w:hAnsi="Verdana" w:cs="Calibri"/>
                <w:color w:val="000000"/>
                <w:sz w:val="20"/>
              </w:rPr>
              <w:t>1.116</w:t>
            </w:r>
          </w:p>
        </w:tc>
        <w:tc>
          <w:tcPr>
            <w:tcW w:w="772" w:type="dxa"/>
            <w:vAlign w:val="bottom"/>
          </w:tcPr>
          <w:p w14:paraId="51A6A461" w14:textId="19A77CD7" w:rsidR="00A674D8" w:rsidRPr="00A51730" w:rsidRDefault="00A674D8" w:rsidP="00A674D8">
            <w:pPr>
              <w:pStyle w:val="StandaardSV"/>
              <w:rPr>
                <w:rFonts w:ascii="Verdana" w:hAnsi="Verdana"/>
                <w:sz w:val="20"/>
              </w:rPr>
            </w:pPr>
            <w:r w:rsidRPr="00A51730">
              <w:rPr>
                <w:rFonts w:ascii="Verdana" w:hAnsi="Verdana" w:cs="Calibri"/>
                <w:color w:val="000000"/>
                <w:sz w:val="20"/>
              </w:rPr>
              <w:t>378</w:t>
            </w:r>
          </w:p>
        </w:tc>
        <w:tc>
          <w:tcPr>
            <w:tcW w:w="1194" w:type="dxa"/>
            <w:vAlign w:val="bottom"/>
          </w:tcPr>
          <w:p w14:paraId="21CC591D" w14:textId="5D96314C" w:rsidR="00A674D8" w:rsidRPr="00A51730" w:rsidRDefault="00A674D8" w:rsidP="00A674D8">
            <w:pPr>
              <w:pStyle w:val="StandaardSV"/>
              <w:rPr>
                <w:rFonts w:ascii="Verdana" w:hAnsi="Verdana"/>
                <w:sz w:val="20"/>
              </w:rPr>
            </w:pPr>
            <w:r w:rsidRPr="00A51730">
              <w:rPr>
                <w:rFonts w:ascii="Verdana" w:hAnsi="Verdana" w:cs="Calibri"/>
                <w:color w:val="000000"/>
                <w:sz w:val="20"/>
              </w:rPr>
              <w:t>6</w:t>
            </w:r>
          </w:p>
        </w:tc>
        <w:tc>
          <w:tcPr>
            <w:tcW w:w="742" w:type="dxa"/>
            <w:vAlign w:val="bottom"/>
          </w:tcPr>
          <w:p w14:paraId="378365BB" w14:textId="438141A1" w:rsidR="00A674D8" w:rsidRPr="00A51730" w:rsidRDefault="00A674D8" w:rsidP="00A674D8">
            <w:pPr>
              <w:pStyle w:val="StandaardSV"/>
              <w:rPr>
                <w:rFonts w:ascii="Verdana" w:hAnsi="Verdana"/>
                <w:sz w:val="20"/>
              </w:rPr>
            </w:pPr>
            <w:r w:rsidRPr="00A51730">
              <w:rPr>
                <w:rFonts w:ascii="Verdana" w:hAnsi="Verdana" w:cs="Calibri"/>
                <w:color w:val="000000"/>
                <w:sz w:val="20"/>
              </w:rPr>
              <w:t>6</w:t>
            </w:r>
          </w:p>
        </w:tc>
        <w:tc>
          <w:tcPr>
            <w:tcW w:w="786" w:type="dxa"/>
            <w:vAlign w:val="bottom"/>
          </w:tcPr>
          <w:p w14:paraId="48A8F3E1" w14:textId="13656693" w:rsidR="00A674D8" w:rsidRPr="00A51730" w:rsidRDefault="00A674D8" w:rsidP="00A674D8">
            <w:pPr>
              <w:pStyle w:val="StandaardSV"/>
              <w:rPr>
                <w:rFonts w:ascii="Verdana" w:hAnsi="Verdana"/>
                <w:sz w:val="20"/>
              </w:rPr>
            </w:pPr>
            <w:r w:rsidRPr="00A51730">
              <w:rPr>
                <w:rFonts w:ascii="Verdana" w:hAnsi="Verdana" w:cs="Calibri"/>
                <w:color w:val="000000"/>
                <w:sz w:val="20"/>
              </w:rPr>
              <w:t>5</w:t>
            </w:r>
          </w:p>
        </w:tc>
        <w:tc>
          <w:tcPr>
            <w:tcW w:w="1237" w:type="dxa"/>
            <w:vAlign w:val="bottom"/>
          </w:tcPr>
          <w:p w14:paraId="705600A0" w14:textId="76EB93A9" w:rsidR="00A674D8" w:rsidRPr="00A51730" w:rsidRDefault="00A674D8" w:rsidP="00A674D8">
            <w:pPr>
              <w:pStyle w:val="StandaardSV"/>
              <w:rPr>
                <w:rFonts w:ascii="Verdana" w:hAnsi="Verdana"/>
                <w:sz w:val="20"/>
              </w:rPr>
            </w:pPr>
            <w:r w:rsidRPr="00A51730">
              <w:rPr>
                <w:rFonts w:ascii="Verdana" w:hAnsi="Verdana" w:cs="Calibri"/>
                <w:color w:val="000000"/>
                <w:sz w:val="20"/>
              </w:rPr>
              <w:t>21.584</w:t>
            </w:r>
          </w:p>
        </w:tc>
        <w:tc>
          <w:tcPr>
            <w:tcW w:w="830" w:type="dxa"/>
            <w:vAlign w:val="bottom"/>
          </w:tcPr>
          <w:p w14:paraId="2E62F203" w14:textId="2B8E89AF" w:rsidR="00A674D8" w:rsidRPr="00A51730" w:rsidRDefault="00A674D8" w:rsidP="00A674D8">
            <w:pPr>
              <w:pStyle w:val="StandaardSV"/>
              <w:rPr>
                <w:rFonts w:ascii="Verdana" w:hAnsi="Verdana"/>
                <w:sz w:val="20"/>
              </w:rPr>
            </w:pPr>
            <w:r w:rsidRPr="00A51730">
              <w:rPr>
                <w:rFonts w:ascii="Verdana" w:hAnsi="Verdana" w:cs="Calibri"/>
                <w:color w:val="000000"/>
                <w:sz w:val="20"/>
              </w:rPr>
              <w:t>36.414</w:t>
            </w:r>
          </w:p>
        </w:tc>
        <w:tc>
          <w:tcPr>
            <w:tcW w:w="830" w:type="dxa"/>
            <w:vAlign w:val="bottom"/>
          </w:tcPr>
          <w:p w14:paraId="127C184F" w14:textId="01200C90" w:rsidR="00A674D8" w:rsidRPr="00A51730" w:rsidRDefault="00A674D8" w:rsidP="00A674D8">
            <w:pPr>
              <w:pStyle w:val="StandaardSV"/>
              <w:rPr>
                <w:rFonts w:ascii="Verdana" w:hAnsi="Verdana"/>
                <w:sz w:val="20"/>
              </w:rPr>
            </w:pPr>
            <w:r w:rsidRPr="00A51730">
              <w:rPr>
                <w:rFonts w:ascii="Verdana" w:hAnsi="Verdana" w:cs="Calibri"/>
                <w:color w:val="000000"/>
                <w:sz w:val="20"/>
              </w:rPr>
              <w:t>12.090</w:t>
            </w:r>
          </w:p>
        </w:tc>
      </w:tr>
      <w:tr w:rsidR="00A674D8" w:rsidRPr="00A51730" w14:paraId="51A57CCB" w14:textId="3DBD5595" w:rsidTr="00A674D8">
        <w:tc>
          <w:tcPr>
            <w:tcW w:w="758" w:type="dxa"/>
          </w:tcPr>
          <w:p w14:paraId="0537B994" w14:textId="047B0AAA" w:rsidR="00A674D8" w:rsidRPr="00A51730" w:rsidRDefault="00A674D8" w:rsidP="00A674D8">
            <w:pPr>
              <w:pStyle w:val="StandaardSV"/>
              <w:rPr>
                <w:rFonts w:ascii="Verdana" w:hAnsi="Verdana"/>
                <w:sz w:val="20"/>
              </w:rPr>
            </w:pPr>
            <w:r w:rsidRPr="00A51730">
              <w:rPr>
                <w:rFonts w:ascii="Verdana" w:hAnsi="Verdana"/>
                <w:sz w:val="20"/>
              </w:rPr>
              <w:t>13/5</w:t>
            </w:r>
          </w:p>
        </w:tc>
        <w:tc>
          <w:tcPr>
            <w:tcW w:w="1195" w:type="dxa"/>
            <w:vAlign w:val="bottom"/>
          </w:tcPr>
          <w:p w14:paraId="45D70C0D" w14:textId="09D97193" w:rsidR="00A674D8" w:rsidRPr="00A51730" w:rsidRDefault="00A674D8" w:rsidP="00A674D8">
            <w:pPr>
              <w:pStyle w:val="StandaardSV"/>
              <w:rPr>
                <w:rFonts w:ascii="Verdana" w:hAnsi="Verdana"/>
                <w:sz w:val="20"/>
              </w:rPr>
            </w:pPr>
            <w:r w:rsidRPr="00A51730">
              <w:rPr>
                <w:rFonts w:ascii="Verdana" w:hAnsi="Verdana" w:cs="Calibri"/>
                <w:color w:val="000000"/>
                <w:sz w:val="20"/>
              </w:rPr>
              <w:t>684</w:t>
            </w:r>
          </w:p>
        </w:tc>
        <w:tc>
          <w:tcPr>
            <w:tcW w:w="718" w:type="dxa"/>
            <w:vAlign w:val="bottom"/>
          </w:tcPr>
          <w:p w14:paraId="65F63747" w14:textId="7E4A051F" w:rsidR="00A674D8" w:rsidRPr="00A51730" w:rsidRDefault="00A674D8" w:rsidP="00A674D8">
            <w:pPr>
              <w:pStyle w:val="StandaardSV"/>
              <w:rPr>
                <w:rFonts w:ascii="Verdana" w:hAnsi="Verdana"/>
                <w:sz w:val="20"/>
              </w:rPr>
            </w:pPr>
            <w:r w:rsidRPr="00A51730">
              <w:rPr>
                <w:rFonts w:ascii="Verdana" w:hAnsi="Verdana" w:cs="Calibri"/>
                <w:color w:val="000000"/>
                <w:sz w:val="20"/>
              </w:rPr>
              <w:t>1.030</w:t>
            </w:r>
          </w:p>
        </w:tc>
        <w:tc>
          <w:tcPr>
            <w:tcW w:w="772" w:type="dxa"/>
            <w:vAlign w:val="bottom"/>
          </w:tcPr>
          <w:p w14:paraId="31B3969B" w14:textId="496CF5EF" w:rsidR="00A674D8" w:rsidRPr="00A51730" w:rsidRDefault="00A674D8" w:rsidP="00A674D8">
            <w:pPr>
              <w:pStyle w:val="StandaardSV"/>
              <w:rPr>
                <w:rFonts w:ascii="Verdana" w:hAnsi="Verdana"/>
                <w:sz w:val="20"/>
              </w:rPr>
            </w:pPr>
            <w:r w:rsidRPr="00A51730">
              <w:rPr>
                <w:rFonts w:ascii="Verdana" w:hAnsi="Verdana" w:cs="Calibri"/>
                <w:color w:val="000000"/>
                <w:sz w:val="20"/>
              </w:rPr>
              <w:t>321</w:t>
            </w:r>
          </w:p>
        </w:tc>
        <w:tc>
          <w:tcPr>
            <w:tcW w:w="1194" w:type="dxa"/>
            <w:vAlign w:val="bottom"/>
          </w:tcPr>
          <w:p w14:paraId="0F7E6715" w14:textId="65EE07C0" w:rsidR="00A674D8" w:rsidRPr="00A51730" w:rsidRDefault="00A674D8" w:rsidP="00A674D8">
            <w:pPr>
              <w:pStyle w:val="StandaardSV"/>
              <w:rPr>
                <w:rFonts w:ascii="Verdana" w:hAnsi="Verdana"/>
                <w:sz w:val="20"/>
              </w:rPr>
            </w:pPr>
            <w:r w:rsidRPr="00A51730">
              <w:rPr>
                <w:rFonts w:ascii="Verdana" w:hAnsi="Verdana" w:cs="Calibri"/>
                <w:color w:val="000000"/>
                <w:sz w:val="20"/>
              </w:rPr>
              <w:t>5</w:t>
            </w:r>
          </w:p>
        </w:tc>
        <w:tc>
          <w:tcPr>
            <w:tcW w:w="742" w:type="dxa"/>
            <w:vAlign w:val="bottom"/>
          </w:tcPr>
          <w:p w14:paraId="7F454F0A" w14:textId="50BF9AD9" w:rsidR="00A674D8" w:rsidRPr="00A51730" w:rsidRDefault="00A674D8" w:rsidP="00A674D8">
            <w:pPr>
              <w:pStyle w:val="StandaardSV"/>
              <w:rPr>
                <w:rFonts w:ascii="Verdana" w:hAnsi="Verdana"/>
                <w:sz w:val="20"/>
              </w:rPr>
            </w:pPr>
            <w:r w:rsidRPr="00A51730">
              <w:rPr>
                <w:rFonts w:ascii="Verdana" w:hAnsi="Verdana" w:cs="Calibri"/>
                <w:color w:val="000000"/>
                <w:sz w:val="20"/>
              </w:rPr>
              <w:t>4</w:t>
            </w:r>
          </w:p>
        </w:tc>
        <w:tc>
          <w:tcPr>
            <w:tcW w:w="786" w:type="dxa"/>
            <w:vAlign w:val="bottom"/>
          </w:tcPr>
          <w:p w14:paraId="782328A2" w14:textId="341CDB29" w:rsidR="00A674D8" w:rsidRPr="00A51730" w:rsidRDefault="00A674D8" w:rsidP="00A674D8">
            <w:pPr>
              <w:pStyle w:val="StandaardSV"/>
              <w:rPr>
                <w:rFonts w:ascii="Verdana" w:hAnsi="Verdana"/>
                <w:sz w:val="20"/>
              </w:rPr>
            </w:pPr>
            <w:r w:rsidRPr="00A51730">
              <w:rPr>
                <w:rFonts w:ascii="Verdana" w:hAnsi="Verdana" w:cs="Calibri"/>
                <w:color w:val="000000"/>
                <w:sz w:val="20"/>
              </w:rPr>
              <w:t>4</w:t>
            </w:r>
          </w:p>
        </w:tc>
        <w:tc>
          <w:tcPr>
            <w:tcW w:w="1237" w:type="dxa"/>
            <w:vAlign w:val="bottom"/>
          </w:tcPr>
          <w:p w14:paraId="14E606B4" w14:textId="468CA278" w:rsidR="00A674D8" w:rsidRPr="00A51730" w:rsidRDefault="00A674D8" w:rsidP="00A674D8">
            <w:pPr>
              <w:pStyle w:val="StandaardSV"/>
              <w:rPr>
                <w:rFonts w:ascii="Verdana" w:hAnsi="Verdana"/>
                <w:sz w:val="20"/>
              </w:rPr>
            </w:pPr>
            <w:r w:rsidRPr="00A51730">
              <w:rPr>
                <w:rFonts w:ascii="Verdana" w:hAnsi="Verdana" w:cs="Calibri"/>
                <w:color w:val="000000"/>
                <w:sz w:val="20"/>
              </w:rPr>
              <w:t>20.756</w:t>
            </w:r>
          </w:p>
        </w:tc>
        <w:tc>
          <w:tcPr>
            <w:tcW w:w="830" w:type="dxa"/>
            <w:vAlign w:val="bottom"/>
          </w:tcPr>
          <w:p w14:paraId="579BF28B" w14:textId="1644C995" w:rsidR="00A674D8" w:rsidRPr="00A51730" w:rsidRDefault="00A674D8" w:rsidP="00A674D8">
            <w:pPr>
              <w:pStyle w:val="StandaardSV"/>
              <w:rPr>
                <w:rFonts w:ascii="Verdana" w:hAnsi="Verdana"/>
                <w:sz w:val="20"/>
              </w:rPr>
            </w:pPr>
            <w:r w:rsidRPr="00A51730">
              <w:rPr>
                <w:rFonts w:ascii="Verdana" w:hAnsi="Verdana" w:cs="Calibri"/>
                <w:color w:val="000000"/>
                <w:sz w:val="20"/>
              </w:rPr>
              <w:t>37.025</w:t>
            </w:r>
          </w:p>
        </w:tc>
        <w:tc>
          <w:tcPr>
            <w:tcW w:w="830" w:type="dxa"/>
            <w:vAlign w:val="bottom"/>
          </w:tcPr>
          <w:p w14:paraId="23890887" w14:textId="458E946E" w:rsidR="00A674D8" w:rsidRPr="00A51730" w:rsidRDefault="00A674D8" w:rsidP="00A674D8">
            <w:pPr>
              <w:pStyle w:val="StandaardSV"/>
              <w:rPr>
                <w:rFonts w:ascii="Verdana" w:hAnsi="Verdana"/>
                <w:sz w:val="20"/>
              </w:rPr>
            </w:pPr>
            <w:r w:rsidRPr="00A51730">
              <w:rPr>
                <w:rFonts w:ascii="Verdana" w:hAnsi="Verdana" w:cs="Calibri"/>
                <w:color w:val="000000"/>
                <w:sz w:val="20"/>
              </w:rPr>
              <w:t>11.825</w:t>
            </w:r>
          </w:p>
        </w:tc>
      </w:tr>
      <w:tr w:rsidR="00A674D8" w:rsidRPr="00A51730" w14:paraId="6CF3ADD9" w14:textId="5B18DCE3" w:rsidTr="00A674D8">
        <w:tc>
          <w:tcPr>
            <w:tcW w:w="758" w:type="dxa"/>
          </w:tcPr>
          <w:p w14:paraId="54B15255" w14:textId="18A26D90" w:rsidR="00A674D8" w:rsidRPr="00A51730" w:rsidRDefault="00A674D8" w:rsidP="00A674D8">
            <w:pPr>
              <w:pStyle w:val="StandaardSV"/>
              <w:rPr>
                <w:rFonts w:ascii="Verdana" w:hAnsi="Verdana"/>
                <w:sz w:val="20"/>
              </w:rPr>
            </w:pPr>
            <w:r w:rsidRPr="00A51730">
              <w:rPr>
                <w:rFonts w:ascii="Verdana" w:hAnsi="Verdana"/>
                <w:sz w:val="20"/>
              </w:rPr>
              <w:t>14/5</w:t>
            </w:r>
          </w:p>
        </w:tc>
        <w:tc>
          <w:tcPr>
            <w:tcW w:w="1195" w:type="dxa"/>
            <w:vAlign w:val="bottom"/>
          </w:tcPr>
          <w:p w14:paraId="31B077DF" w14:textId="3329E1EB" w:rsidR="00A674D8" w:rsidRPr="00A51730" w:rsidRDefault="00A674D8" w:rsidP="00A674D8">
            <w:pPr>
              <w:pStyle w:val="StandaardSV"/>
              <w:rPr>
                <w:rFonts w:ascii="Verdana" w:hAnsi="Verdana"/>
                <w:sz w:val="20"/>
              </w:rPr>
            </w:pPr>
            <w:r w:rsidRPr="00A51730">
              <w:rPr>
                <w:rFonts w:ascii="Verdana" w:hAnsi="Verdana" w:cs="Calibri"/>
                <w:color w:val="000000"/>
                <w:sz w:val="20"/>
              </w:rPr>
              <w:t>615</w:t>
            </w:r>
          </w:p>
        </w:tc>
        <w:tc>
          <w:tcPr>
            <w:tcW w:w="718" w:type="dxa"/>
            <w:vAlign w:val="bottom"/>
          </w:tcPr>
          <w:p w14:paraId="59F37C8D" w14:textId="179827C5" w:rsidR="00A674D8" w:rsidRPr="00A51730" w:rsidRDefault="00A674D8" w:rsidP="00A674D8">
            <w:pPr>
              <w:pStyle w:val="StandaardSV"/>
              <w:rPr>
                <w:rFonts w:ascii="Verdana" w:hAnsi="Verdana"/>
                <w:sz w:val="20"/>
              </w:rPr>
            </w:pPr>
            <w:r w:rsidRPr="00A51730">
              <w:rPr>
                <w:rFonts w:ascii="Verdana" w:hAnsi="Verdana" w:cs="Calibri"/>
                <w:color w:val="000000"/>
                <w:sz w:val="20"/>
              </w:rPr>
              <w:t>894</w:t>
            </w:r>
          </w:p>
        </w:tc>
        <w:tc>
          <w:tcPr>
            <w:tcW w:w="772" w:type="dxa"/>
            <w:vAlign w:val="bottom"/>
          </w:tcPr>
          <w:p w14:paraId="6CFE258E" w14:textId="7423A3A5" w:rsidR="00A674D8" w:rsidRPr="00A51730" w:rsidRDefault="00A674D8" w:rsidP="00A674D8">
            <w:pPr>
              <w:pStyle w:val="StandaardSV"/>
              <w:rPr>
                <w:rFonts w:ascii="Verdana" w:hAnsi="Verdana"/>
                <w:sz w:val="20"/>
              </w:rPr>
            </w:pPr>
            <w:r w:rsidRPr="00A51730">
              <w:rPr>
                <w:rFonts w:ascii="Verdana" w:hAnsi="Verdana" w:cs="Calibri"/>
                <w:color w:val="000000"/>
                <w:sz w:val="20"/>
              </w:rPr>
              <w:t>205</w:t>
            </w:r>
          </w:p>
        </w:tc>
        <w:tc>
          <w:tcPr>
            <w:tcW w:w="1194" w:type="dxa"/>
            <w:vAlign w:val="bottom"/>
          </w:tcPr>
          <w:p w14:paraId="739E3E35" w14:textId="77AC341A" w:rsidR="00A674D8" w:rsidRPr="00A51730" w:rsidRDefault="00A674D8" w:rsidP="00A674D8">
            <w:pPr>
              <w:pStyle w:val="StandaardSV"/>
              <w:rPr>
                <w:rFonts w:ascii="Verdana" w:hAnsi="Verdana"/>
                <w:sz w:val="20"/>
              </w:rPr>
            </w:pPr>
            <w:r w:rsidRPr="00A51730">
              <w:rPr>
                <w:rFonts w:ascii="Verdana" w:hAnsi="Verdana" w:cs="Calibri"/>
                <w:color w:val="000000"/>
                <w:sz w:val="20"/>
              </w:rPr>
              <w:t>5</w:t>
            </w:r>
          </w:p>
        </w:tc>
        <w:tc>
          <w:tcPr>
            <w:tcW w:w="742" w:type="dxa"/>
            <w:vAlign w:val="bottom"/>
          </w:tcPr>
          <w:p w14:paraId="18C5669A" w14:textId="61A45D1B" w:rsidR="00A674D8" w:rsidRPr="00A51730" w:rsidRDefault="00A674D8" w:rsidP="00A674D8">
            <w:pPr>
              <w:pStyle w:val="StandaardSV"/>
              <w:rPr>
                <w:rFonts w:ascii="Verdana" w:hAnsi="Verdana"/>
                <w:sz w:val="20"/>
              </w:rPr>
            </w:pPr>
            <w:r w:rsidRPr="00A51730">
              <w:rPr>
                <w:rFonts w:ascii="Verdana" w:hAnsi="Verdana" w:cs="Calibri"/>
                <w:color w:val="000000"/>
                <w:sz w:val="20"/>
              </w:rPr>
              <w:t>10</w:t>
            </w:r>
          </w:p>
        </w:tc>
        <w:tc>
          <w:tcPr>
            <w:tcW w:w="786" w:type="dxa"/>
            <w:vAlign w:val="bottom"/>
          </w:tcPr>
          <w:p w14:paraId="21DB6B86" w14:textId="521091DB" w:rsidR="00A674D8" w:rsidRPr="00A51730" w:rsidRDefault="00A674D8" w:rsidP="00A674D8">
            <w:pPr>
              <w:pStyle w:val="StandaardSV"/>
              <w:rPr>
                <w:rFonts w:ascii="Verdana" w:hAnsi="Verdana"/>
                <w:sz w:val="20"/>
              </w:rPr>
            </w:pPr>
            <w:r w:rsidRPr="00A51730">
              <w:rPr>
                <w:rFonts w:ascii="Verdana" w:hAnsi="Verdana" w:cs="Calibri"/>
                <w:color w:val="000000"/>
                <w:sz w:val="20"/>
              </w:rPr>
              <w:t>5</w:t>
            </w:r>
          </w:p>
        </w:tc>
        <w:tc>
          <w:tcPr>
            <w:tcW w:w="1237" w:type="dxa"/>
            <w:vAlign w:val="bottom"/>
          </w:tcPr>
          <w:p w14:paraId="2FA384BF" w14:textId="1C41BAF9" w:rsidR="00A674D8" w:rsidRPr="00A51730" w:rsidRDefault="00A674D8" w:rsidP="00A674D8">
            <w:pPr>
              <w:pStyle w:val="StandaardSV"/>
              <w:rPr>
                <w:rFonts w:ascii="Verdana" w:hAnsi="Verdana"/>
                <w:sz w:val="20"/>
              </w:rPr>
            </w:pPr>
            <w:r w:rsidRPr="00A51730">
              <w:rPr>
                <w:rFonts w:ascii="Verdana" w:hAnsi="Verdana" w:cs="Calibri"/>
                <w:color w:val="000000"/>
                <w:sz w:val="20"/>
              </w:rPr>
              <w:t>22.470</w:t>
            </w:r>
          </w:p>
        </w:tc>
        <w:tc>
          <w:tcPr>
            <w:tcW w:w="830" w:type="dxa"/>
            <w:vAlign w:val="bottom"/>
          </w:tcPr>
          <w:p w14:paraId="2F285D44" w14:textId="67F605C9" w:rsidR="00A674D8" w:rsidRPr="00A51730" w:rsidRDefault="00A674D8" w:rsidP="00A674D8">
            <w:pPr>
              <w:pStyle w:val="StandaardSV"/>
              <w:rPr>
                <w:rFonts w:ascii="Verdana" w:hAnsi="Verdana"/>
                <w:sz w:val="20"/>
              </w:rPr>
            </w:pPr>
            <w:r w:rsidRPr="00A51730">
              <w:rPr>
                <w:rFonts w:ascii="Verdana" w:hAnsi="Verdana" w:cs="Calibri"/>
                <w:color w:val="000000"/>
                <w:sz w:val="20"/>
              </w:rPr>
              <w:t>37.085</w:t>
            </w:r>
          </w:p>
        </w:tc>
        <w:tc>
          <w:tcPr>
            <w:tcW w:w="830" w:type="dxa"/>
            <w:vAlign w:val="bottom"/>
          </w:tcPr>
          <w:p w14:paraId="63DED2FE" w14:textId="09E10892" w:rsidR="00A674D8" w:rsidRPr="00A51730" w:rsidRDefault="00A674D8" w:rsidP="00A674D8">
            <w:pPr>
              <w:pStyle w:val="StandaardSV"/>
              <w:rPr>
                <w:rFonts w:ascii="Verdana" w:hAnsi="Verdana"/>
                <w:sz w:val="20"/>
              </w:rPr>
            </w:pPr>
            <w:r w:rsidRPr="00A51730">
              <w:rPr>
                <w:rFonts w:ascii="Verdana" w:hAnsi="Verdana" w:cs="Calibri"/>
                <w:color w:val="000000"/>
                <w:sz w:val="20"/>
              </w:rPr>
              <w:t>11.461</w:t>
            </w:r>
          </w:p>
        </w:tc>
      </w:tr>
      <w:tr w:rsidR="00A674D8" w:rsidRPr="00A51730" w14:paraId="59995F3E" w14:textId="76515501" w:rsidTr="00A674D8">
        <w:tc>
          <w:tcPr>
            <w:tcW w:w="758" w:type="dxa"/>
          </w:tcPr>
          <w:p w14:paraId="5B614203" w14:textId="6EF1556C" w:rsidR="00A674D8" w:rsidRPr="00A51730" w:rsidRDefault="00A674D8" w:rsidP="00A674D8">
            <w:pPr>
              <w:pStyle w:val="StandaardSV"/>
              <w:rPr>
                <w:rFonts w:ascii="Verdana" w:hAnsi="Verdana"/>
                <w:sz w:val="20"/>
              </w:rPr>
            </w:pPr>
            <w:r w:rsidRPr="00A51730">
              <w:rPr>
                <w:rFonts w:ascii="Verdana" w:hAnsi="Verdana"/>
                <w:sz w:val="20"/>
              </w:rPr>
              <w:t>15/5</w:t>
            </w:r>
          </w:p>
        </w:tc>
        <w:tc>
          <w:tcPr>
            <w:tcW w:w="1195" w:type="dxa"/>
            <w:vAlign w:val="bottom"/>
          </w:tcPr>
          <w:p w14:paraId="3D2E4162" w14:textId="11ED97DD" w:rsidR="00A674D8" w:rsidRPr="00A51730" w:rsidRDefault="00A674D8" w:rsidP="00A674D8">
            <w:pPr>
              <w:pStyle w:val="StandaardSV"/>
              <w:rPr>
                <w:rFonts w:ascii="Verdana" w:hAnsi="Verdana"/>
                <w:sz w:val="20"/>
              </w:rPr>
            </w:pPr>
            <w:r w:rsidRPr="00A51730">
              <w:rPr>
                <w:rFonts w:ascii="Verdana" w:hAnsi="Verdana" w:cs="Calibri"/>
                <w:color w:val="000000"/>
                <w:sz w:val="20"/>
              </w:rPr>
              <w:t>488</w:t>
            </w:r>
          </w:p>
        </w:tc>
        <w:tc>
          <w:tcPr>
            <w:tcW w:w="718" w:type="dxa"/>
            <w:vAlign w:val="bottom"/>
          </w:tcPr>
          <w:p w14:paraId="328F33B4" w14:textId="359DA352" w:rsidR="00A674D8" w:rsidRPr="00A51730" w:rsidRDefault="00A674D8" w:rsidP="00A674D8">
            <w:pPr>
              <w:pStyle w:val="StandaardSV"/>
              <w:rPr>
                <w:rFonts w:ascii="Verdana" w:hAnsi="Verdana"/>
                <w:sz w:val="20"/>
              </w:rPr>
            </w:pPr>
            <w:r w:rsidRPr="00A51730">
              <w:rPr>
                <w:rFonts w:ascii="Verdana" w:hAnsi="Verdana" w:cs="Calibri"/>
                <w:color w:val="000000"/>
                <w:sz w:val="20"/>
              </w:rPr>
              <w:t>709</w:t>
            </w:r>
          </w:p>
        </w:tc>
        <w:tc>
          <w:tcPr>
            <w:tcW w:w="772" w:type="dxa"/>
            <w:vAlign w:val="bottom"/>
          </w:tcPr>
          <w:p w14:paraId="3ABF57D5" w14:textId="1649D845" w:rsidR="00A674D8" w:rsidRPr="00A51730" w:rsidRDefault="00A674D8" w:rsidP="00A674D8">
            <w:pPr>
              <w:pStyle w:val="StandaardSV"/>
              <w:rPr>
                <w:rFonts w:ascii="Verdana" w:hAnsi="Verdana"/>
                <w:sz w:val="20"/>
              </w:rPr>
            </w:pPr>
            <w:r w:rsidRPr="00A51730">
              <w:rPr>
                <w:rFonts w:ascii="Verdana" w:hAnsi="Verdana" w:cs="Calibri"/>
                <w:color w:val="000000"/>
                <w:sz w:val="20"/>
              </w:rPr>
              <w:t>269</w:t>
            </w:r>
          </w:p>
        </w:tc>
        <w:tc>
          <w:tcPr>
            <w:tcW w:w="1194" w:type="dxa"/>
            <w:vAlign w:val="bottom"/>
          </w:tcPr>
          <w:p w14:paraId="1FAFC634" w14:textId="2457C41B"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742" w:type="dxa"/>
            <w:vAlign w:val="bottom"/>
          </w:tcPr>
          <w:p w14:paraId="35536B51" w14:textId="7994D2AF" w:rsidR="00A674D8" w:rsidRPr="00A51730" w:rsidRDefault="00A674D8" w:rsidP="00A674D8">
            <w:pPr>
              <w:pStyle w:val="StandaardSV"/>
              <w:rPr>
                <w:rFonts w:ascii="Verdana" w:hAnsi="Verdana"/>
                <w:sz w:val="20"/>
              </w:rPr>
            </w:pPr>
            <w:r w:rsidRPr="00A51730">
              <w:rPr>
                <w:rFonts w:ascii="Verdana" w:hAnsi="Verdana" w:cs="Calibri"/>
                <w:color w:val="000000"/>
                <w:sz w:val="20"/>
              </w:rPr>
              <w:t>2</w:t>
            </w:r>
          </w:p>
        </w:tc>
        <w:tc>
          <w:tcPr>
            <w:tcW w:w="786" w:type="dxa"/>
            <w:vAlign w:val="bottom"/>
          </w:tcPr>
          <w:p w14:paraId="40CB4356" w14:textId="60B84FDB" w:rsidR="00A674D8" w:rsidRPr="00A51730" w:rsidRDefault="00A674D8" w:rsidP="00A674D8">
            <w:pPr>
              <w:pStyle w:val="StandaardSV"/>
              <w:rPr>
                <w:rFonts w:ascii="Verdana" w:hAnsi="Verdana"/>
                <w:sz w:val="20"/>
              </w:rPr>
            </w:pPr>
            <w:r w:rsidRPr="00A51730">
              <w:rPr>
                <w:rFonts w:ascii="Verdana" w:hAnsi="Verdana" w:cs="Calibri"/>
                <w:color w:val="000000"/>
                <w:sz w:val="20"/>
              </w:rPr>
              <w:t>1</w:t>
            </w:r>
          </w:p>
        </w:tc>
        <w:tc>
          <w:tcPr>
            <w:tcW w:w="1237" w:type="dxa"/>
            <w:vAlign w:val="bottom"/>
          </w:tcPr>
          <w:p w14:paraId="15159599" w14:textId="20AEB315" w:rsidR="00A674D8" w:rsidRPr="00A51730" w:rsidRDefault="00A674D8" w:rsidP="00A674D8">
            <w:pPr>
              <w:pStyle w:val="StandaardSV"/>
              <w:rPr>
                <w:rFonts w:ascii="Verdana" w:hAnsi="Verdana"/>
                <w:sz w:val="20"/>
              </w:rPr>
            </w:pPr>
            <w:r w:rsidRPr="00A51730">
              <w:rPr>
                <w:rFonts w:ascii="Verdana" w:hAnsi="Verdana" w:cs="Calibri"/>
                <w:color w:val="000000"/>
                <w:sz w:val="20"/>
              </w:rPr>
              <w:t>19.246</w:t>
            </w:r>
          </w:p>
        </w:tc>
        <w:tc>
          <w:tcPr>
            <w:tcW w:w="830" w:type="dxa"/>
            <w:vAlign w:val="bottom"/>
          </w:tcPr>
          <w:p w14:paraId="7818CDBE" w14:textId="6448D3BF" w:rsidR="00A674D8" w:rsidRPr="00A51730" w:rsidRDefault="00A674D8" w:rsidP="00A674D8">
            <w:pPr>
              <w:pStyle w:val="StandaardSV"/>
              <w:rPr>
                <w:rFonts w:ascii="Verdana" w:hAnsi="Verdana"/>
                <w:sz w:val="20"/>
              </w:rPr>
            </w:pPr>
            <w:r w:rsidRPr="00A51730">
              <w:rPr>
                <w:rFonts w:ascii="Verdana" w:hAnsi="Verdana" w:cs="Calibri"/>
                <w:color w:val="000000"/>
                <w:sz w:val="20"/>
              </w:rPr>
              <w:t>34.393</w:t>
            </w:r>
          </w:p>
        </w:tc>
        <w:tc>
          <w:tcPr>
            <w:tcW w:w="830" w:type="dxa"/>
            <w:vAlign w:val="bottom"/>
          </w:tcPr>
          <w:p w14:paraId="2936F56F" w14:textId="1912885B" w:rsidR="00A674D8" w:rsidRPr="00A51730" w:rsidRDefault="00A674D8" w:rsidP="00A674D8">
            <w:pPr>
              <w:pStyle w:val="StandaardSV"/>
              <w:rPr>
                <w:rFonts w:ascii="Verdana" w:hAnsi="Verdana"/>
                <w:sz w:val="20"/>
              </w:rPr>
            </w:pPr>
            <w:r w:rsidRPr="00A51730">
              <w:rPr>
                <w:rFonts w:ascii="Verdana" w:hAnsi="Verdana" w:cs="Calibri"/>
                <w:color w:val="000000"/>
                <w:sz w:val="20"/>
              </w:rPr>
              <w:t>11.144</w:t>
            </w:r>
          </w:p>
        </w:tc>
      </w:tr>
      <w:tr w:rsidR="00A674D8" w:rsidRPr="00A51730" w14:paraId="63E1C310" w14:textId="3C7276B8" w:rsidTr="00A674D8">
        <w:tc>
          <w:tcPr>
            <w:tcW w:w="758" w:type="dxa"/>
          </w:tcPr>
          <w:p w14:paraId="6BE7B7B2" w14:textId="7CD36C48" w:rsidR="00A674D8" w:rsidRPr="00A51730" w:rsidRDefault="00A674D8" w:rsidP="00A674D8">
            <w:pPr>
              <w:pStyle w:val="StandaardSV"/>
              <w:rPr>
                <w:rFonts w:ascii="Verdana" w:hAnsi="Verdana"/>
                <w:sz w:val="20"/>
              </w:rPr>
            </w:pPr>
            <w:r w:rsidRPr="00A51730">
              <w:rPr>
                <w:rFonts w:ascii="Verdana" w:hAnsi="Verdana"/>
                <w:sz w:val="20"/>
              </w:rPr>
              <w:t>16/5</w:t>
            </w:r>
          </w:p>
        </w:tc>
        <w:tc>
          <w:tcPr>
            <w:tcW w:w="1195" w:type="dxa"/>
            <w:vAlign w:val="bottom"/>
          </w:tcPr>
          <w:p w14:paraId="337F1044" w14:textId="6F25EC20" w:rsidR="00A674D8" w:rsidRPr="00A51730" w:rsidRDefault="00A674D8" w:rsidP="00A674D8">
            <w:pPr>
              <w:pStyle w:val="StandaardSV"/>
              <w:rPr>
                <w:rFonts w:ascii="Verdana" w:hAnsi="Verdana"/>
                <w:sz w:val="20"/>
              </w:rPr>
            </w:pPr>
            <w:r w:rsidRPr="00A51730">
              <w:rPr>
                <w:rFonts w:ascii="Verdana" w:hAnsi="Verdana" w:cs="Calibri"/>
                <w:color w:val="000000"/>
                <w:sz w:val="20"/>
              </w:rPr>
              <w:t>479</w:t>
            </w:r>
          </w:p>
        </w:tc>
        <w:tc>
          <w:tcPr>
            <w:tcW w:w="718" w:type="dxa"/>
            <w:vAlign w:val="bottom"/>
          </w:tcPr>
          <w:p w14:paraId="2C9FCA0F" w14:textId="428C8714" w:rsidR="00A674D8" w:rsidRPr="00A51730" w:rsidRDefault="00A674D8" w:rsidP="00A674D8">
            <w:pPr>
              <w:pStyle w:val="StandaardSV"/>
              <w:rPr>
                <w:rFonts w:ascii="Verdana" w:hAnsi="Verdana"/>
                <w:sz w:val="20"/>
              </w:rPr>
            </w:pPr>
            <w:r w:rsidRPr="00A51730">
              <w:rPr>
                <w:rFonts w:ascii="Verdana" w:hAnsi="Verdana" w:cs="Calibri"/>
                <w:color w:val="000000"/>
                <w:sz w:val="20"/>
              </w:rPr>
              <w:t>513</w:t>
            </w:r>
          </w:p>
        </w:tc>
        <w:tc>
          <w:tcPr>
            <w:tcW w:w="772" w:type="dxa"/>
            <w:vAlign w:val="bottom"/>
          </w:tcPr>
          <w:p w14:paraId="091774A0" w14:textId="29FA9520" w:rsidR="00A674D8" w:rsidRPr="00A51730" w:rsidRDefault="00A674D8" w:rsidP="00A674D8">
            <w:pPr>
              <w:pStyle w:val="StandaardSV"/>
              <w:rPr>
                <w:rFonts w:ascii="Verdana" w:hAnsi="Verdana"/>
                <w:sz w:val="20"/>
              </w:rPr>
            </w:pPr>
            <w:r w:rsidRPr="00A51730">
              <w:rPr>
                <w:rFonts w:ascii="Verdana" w:hAnsi="Verdana" w:cs="Calibri"/>
                <w:color w:val="000000"/>
                <w:sz w:val="20"/>
              </w:rPr>
              <w:t>208</w:t>
            </w:r>
          </w:p>
        </w:tc>
        <w:tc>
          <w:tcPr>
            <w:tcW w:w="1194" w:type="dxa"/>
            <w:vAlign w:val="bottom"/>
          </w:tcPr>
          <w:p w14:paraId="712F8977" w14:textId="560B009F" w:rsidR="00A674D8" w:rsidRPr="00A51730" w:rsidRDefault="00A674D8" w:rsidP="00A674D8">
            <w:pPr>
              <w:pStyle w:val="StandaardSV"/>
              <w:rPr>
                <w:rFonts w:ascii="Verdana" w:hAnsi="Verdana"/>
                <w:sz w:val="20"/>
              </w:rPr>
            </w:pPr>
            <w:r w:rsidRPr="00A51730">
              <w:rPr>
                <w:rFonts w:ascii="Verdana" w:hAnsi="Verdana" w:cs="Calibri"/>
                <w:color w:val="000000"/>
                <w:sz w:val="20"/>
              </w:rPr>
              <w:t>2</w:t>
            </w:r>
          </w:p>
        </w:tc>
        <w:tc>
          <w:tcPr>
            <w:tcW w:w="742" w:type="dxa"/>
            <w:vAlign w:val="bottom"/>
          </w:tcPr>
          <w:p w14:paraId="47B9865A" w14:textId="5D6389C5" w:rsidR="00A674D8" w:rsidRPr="00A51730" w:rsidRDefault="00A674D8" w:rsidP="00A674D8">
            <w:pPr>
              <w:pStyle w:val="StandaardSV"/>
              <w:rPr>
                <w:rFonts w:ascii="Verdana" w:hAnsi="Verdana"/>
                <w:sz w:val="20"/>
              </w:rPr>
            </w:pPr>
            <w:r w:rsidRPr="00A51730">
              <w:rPr>
                <w:rFonts w:ascii="Verdana" w:hAnsi="Verdana" w:cs="Calibri"/>
                <w:color w:val="000000"/>
                <w:sz w:val="20"/>
              </w:rPr>
              <w:t>2</w:t>
            </w:r>
          </w:p>
        </w:tc>
        <w:tc>
          <w:tcPr>
            <w:tcW w:w="786" w:type="dxa"/>
            <w:vAlign w:val="bottom"/>
          </w:tcPr>
          <w:p w14:paraId="3024D6B8" w14:textId="19DC6179" w:rsidR="00A674D8" w:rsidRPr="00A51730" w:rsidRDefault="00A674D8" w:rsidP="00A674D8">
            <w:pPr>
              <w:pStyle w:val="StandaardSV"/>
              <w:rPr>
                <w:rFonts w:ascii="Verdana" w:hAnsi="Verdana"/>
                <w:sz w:val="20"/>
              </w:rPr>
            </w:pPr>
            <w:r w:rsidRPr="00A51730">
              <w:rPr>
                <w:rFonts w:ascii="Verdana" w:hAnsi="Verdana" w:cs="Calibri"/>
                <w:color w:val="000000"/>
                <w:sz w:val="20"/>
              </w:rPr>
              <w:t>7</w:t>
            </w:r>
          </w:p>
        </w:tc>
        <w:tc>
          <w:tcPr>
            <w:tcW w:w="1237" w:type="dxa"/>
            <w:vAlign w:val="bottom"/>
          </w:tcPr>
          <w:p w14:paraId="7B46C7B0" w14:textId="6918F130" w:rsidR="00A674D8" w:rsidRPr="00A51730" w:rsidRDefault="00A674D8" w:rsidP="00A674D8">
            <w:pPr>
              <w:pStyle w:val="StandaardSV"/>
              <w:rPr>
                <w:rFonts w:ascii="Verdana" w:hAnsi="Verdana"/>
                <w:sz w:val="20"/>
              </w:rPr>
            </w:pPr>
            <w:r w:rsidRPr="00A51730">
              <w:rPr>
                <w:rFonts w:ascii="Verdana" w:hAnsi="Verdana" w:cs="Calibri"/>
                <w:color w:val="000000"/>
                <w:sz w:val="20"/>
              </w:rPr>
              <w:t>19.177</w:t>
            </w:r>
          </w:p>
        </w:tc>
        <w:tc>
          <w:tcPr>
            <w:tcW w:w="830" w:type="dxa"/>
            <w:vAlign w:val="bottom"/>
          </w:tcPr>
          <w:p w14:paraId="6567999B" w14:textId="58F03D86" w:rsidR="00A674D8" w:rsidRPr="00A51730" w:rsidRDefault="00A674D8" w:rsidP="00A674D8">
            <w:pPr>
              <w:pStyle w:val="StandaardSV"/>
              <w:rPr>
                <w:rFonts w:ascii="Verdana" w:hAnsi="Verdana"/>
                <w:sz w:val="20"/>
              </w:rPr>
            </w:pPr>
            <w:r w:rsidRPr="00A51730">
              <w:rPr>
                <w:rFonts w:ascii="Verdana" w:hAnsi="Verdana" w:cs="Calibri"/>
                <w:color w:val="000000"/>
                <w:sz w:val="20"/>
              </w:rPr>
              <w:t>32.378</w:t>
            </w:r>
          </w:p>
        </w:tc>
        <w:tc>
          <w:tcPr>
            <w:tcW w:w="830" w:type="dxa"/>
            <w:vAlign w:val="bottom"/>
          </w:tcPr>
          <w:p w14:paraId="0E41510E" w14:textId="7705D130" w:rsidR="00A674D8" w:rsidRPr="00A51730" w:rsidRDefault="00A674D8" w:rsidP="00A674D8">
            <w:pPr>
              <w:pStyle w:val="StandaardSV"/>
              <w:rPr>
                <w:rFonts w:ascii="Verdana" w:hAnsi="Verdana"/>
                <w:sz w:val="20"/>
              </w:rPr>
            </w:pPr>
            <w:r w:rsidRPr="00A51730">
              <w:rPr>
                <w:rFonts w:ascii="Verdana" w:hAnsi="Verdana" w:cs="Calibri"/>
                <w:color w:val="000000"/>
                <w:sz w:val="20"/>
              </w:rPr>
              <w:t>10.803</w:t>
            </w:r>
          </w:p>
        </w:tc>
      </w:tr>
      <w:tr w:rsidR="00A674D8" w:rsidRPr="00A51730" w14:paraId="5E8564B9" w14:textId="7ACF4240" w:rsidTr="00A674D8">
        <w:tc>
          <w:tcPr>
            <w:tcW w:w="758" w:type="dxa"/>
          </w:tcPr>
          <w:p w14:paraId="67052BB4" w14:textId="47FE1CFC" w:rsidR="00A674D8" w:rsidRPr="00A51730" w:rsidRDefault="00A674D8" w:rsidP="00A674D8">
            <w:pPr>
              <w:pStyle w:val="StandaardSV"/>
              <w:rPr>
                <w:rFonts w:ascii="Verdana" w:hAnsi="Verdana"/>
                <w:sz w:val="20"/>
              </w:rPr>
            </w:pPr>
            <w:r w:rsidRPr="00A51730">
              <w:rPr>
                <w:rFonts w:ascii="Verdana" w:hAnsi="Verdana"/>
                <w:sz w:val="20"/>
              </w:rPr>
              <w:t>17/5</w:t>
            </w:r>
          </w:p>
        </w:tc>
        <w:tc>
          <w:tcPr>
            <w:tcW w:w="1195" w:type="dxa"/>
            <w:vAlign w:val="bottom"/>
          </w:tcPr>
          <w:p w14:paraId="4C6A9200" w14:textId="6D34DCD8" w:rsidR="00A674D8" w:rsidRPr="00A51730" w:rsidRDefault="00A674D8" w:rsidP="00A674D8">
            <w:pPr>
              <w:pStyle w:val="StandaardSV"/>
              <w:rPr>
                <w:rFonts w:ascii="Verdana" w:hAnsi="Verdana"/>
                <w:sz w:val="20"/>
              </w:rPr>
            </w:pPr>
            <w:r w:rsidRPr="00A51730">
              <w:rPr>
                <w:rFonts w:ascii="Verdana" w:hAnsi="Verdana" w:cs="Calibri"/>
                <w:color w:val="000000"/>
                <w:sz w:val="20"/>
              </w:rPr>
              <w:t>469</w:t>
            </w:r>
          </w:p>
        </w:tc>
        <w:tc>
          <w:tcPr>
            <w:tcW w:w="718" w:type="dxa"/>
            <w:vAlign w:val="bottom"/>
          </w:tcPr>
          <w:p w14:paraId="2F6FDC46" w14:textId="02FE3200" w:rsidR="00A674D8" w:rsidRPr="00A51730" w:rsidRDefault="00A674D8" w:rsidP="00A674D8">
            <w:pPr>
              <w:pStyle w:val="StandaardSV"/>
              <w:rPr>
                <w:rFonts w:ascii="Verdana" w:hAnsi="Verdana"/>
                <w:sz w:val="20"/>
              </w:rPr>
            </w:pPr>
            <w:r w:rsidRPr="00A51730">
              <w:rPr>
                <w:rFonts w:ascii="Verdana" w:hAnsi="Verdana" w:cs="Calibri"/>
                <w:color w:val="000000"/>
                <w:sz w:val="20"/>
              </w:rPr>
              <w:t>547</w:t>
            </w:r>
          </w:p>
        </w:tc>
        <w:tc>
          <w:tcPr>
            <w:tcW w:w="772" w:type="dxa"/>
            <w:vAlign w:val="bottom"/>
          </w:tcPr>
          <w:p w14:paraId="71622DD6" w14:textId="0D37C019" w:rsidR="00A674D8" w:rsidRPr="00A51730" w:rsidRDefault="00A674D8" w:rsidP="00A674D8">
            <w:pPr>
              <w:pStyle w:val="StandaardSV"/>
              <w:rPr>
                <w:rFonts w:ascii="Verdana" w:hAnsi="Verdana"/>
                <w:sz w:val="20"/>
              </w:rPr>
            </w:pPr>
            <w:r w:rsidRPr="00A51730">
              <w:rPr>
                <w:rFonts w:ascii="Verdana" w:hAnsi="Verdana" w:cs="Calibri"/>
                <w:color w:val="000000"/>
                <w:sz w:val="20"/>
              </w:rPr>
              <w:t>138</w:t>
            </w:r>
          </w:p>
        </w:tc>
        <w:tc>
          <w:tcPr>
            <w:tcW w:w="1194" w:type="dxa"/>
            <w:vAlign w:val="bottom"/>
          </w:tcPr>
          <w:p w14:paraId="74401B16" w14:textId="7F23B22B" w:rsidR="00A674D8" w:rsidRPr="00A51730" w:rsidRDefault="00A674D8" w:rsidP="00A674D8">
            <w:pPr>
              <w:pStyle w:val="StandaardSV"/>
              <w:rPr>
                <w:rFonts w:ascii="Verdana" w:hAnsi="Verdana"/>
                <w:sz w:val="20"/>
              </w:rPr>
            </w:pPr>
            <w:r w:rsidRPr="00A51730">
              <w:rPr>
                <w:rFonts w:ascii="Verdana" w:hAnsi="Verdana" w:cs="Calibri"/>
                <w:color w:val="000000"/>
                <w:sz w:val="20"/>
              </w:rPr>
              <w:t>4</w:t>
            </w:r>
          </w:p>
        </w:tc>
        <w:tc>
          <w:tcPr>
            <w:tcW w:w="742" w:type="dxa"/>
            <w:vAlign w:val="bottom"/>
          </w:tcPr>
          <w:p w14:paraId="5A5C12A7" w14:textId="4EA930B1" w:rsidR="00A674D8" w:rsidRPr="00A51730" w:rsidRDefault="00A674D8" w:rsidP="00A674D8">
            <w:pPr>
              <w:pStyle w:val="StandaardSV"/>
              <w:rPr>
                <w:rFonts w:ascii="Verdana" w:hAnsi="Verdana"/>
                <w:sz w:val="20"/>
              </w:rPr>
            </w:pPr>
            <w:r w:rsidRPr="00A51730">
              <w:rPr>
                <w:rFonts w:ascii="Verdana" w:hAnsi="Verdana" w:cs="Calibri"/>
                <w:color w:val="000000"/>
                <w:sz w:val="20"/>
              </w:rPr>
              <w:t>8</w:t>
            </w:r>
          </w:p>
        </w:tc>
        <w:tc>
          <w:tcPr>
            <w:tcW w:w="786" w:type="dxa"/>
            <w:vAlign w:val="bottom"/>
          </w:tcPr>
          <w:p w14:paraId="20699D07" w14:textId="36941B6D"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1237" w:type="dxa"/>
            <w:vAlign w:val="bottom"/>
          </w:tcPr>
          <w:p w14:paraId="79C3E1BC" w14:textId="7CE99FFE" w:rsidR="00A674D8" w:rsidRPr="00A51730" w:rsidRDefault="00A674D8" w:rsidP="00A674D8">
            <w:pPr>
              <w:pStyle w:val="StandaardSV"/>
              <w:rPr>
                <w:rFonts w:ascii="Verdana" w:hAnsi="Verdana"/>
                <w:sz w:val="20"/>
              </w:rPr>
            </w:pPr>
            <w:r w:rsidRPr="00A51730">
              <w:rPr>
                <w:rFonts w:ascii="Verdana" w:hAnsi="Verdana" w:cs="Calibri"/>
                <w:color w:val="000000"/>
                <w:sz w:val="20"/>
              </w:rPr>
              <w:t>20.155</w:t>
            </w:r>
          </w:p>
        </w:tc>
        <w:tc>
          <w:tcPr>
            <w:tcW w:w="830" w:type="dxa"/>
            <w:vAlign w:val="bottom"/>
          </w:tcPr>
          <w:p w14:paraId="6AB7D14C" w14:textId="1375102E" w:rsidR="00A674D8" w:rsidRPr="00A51730" w:rsidRDefault="00A674D8" w:rsidP="00A674D8">
            <w:pPr>
              <w:pStyle w:val="StandaardSV"/>
              <w:rPr>
                <w:rFonts w:ascii="Verdana" w:hAnsi="Verdana"/>
                <w:sz w:val="20"/>
              </w:rPr>
            </w:pPr>
            <w:r w:rsidRPr="00A51730">
              <w:rPr>
                <w:rFonts w:ascii="Verdana" w:hAnsi="Verdana" w:cs="Calibri"/>
                <w:color w:val="000000"/>
                <w:sz w:val="20"/>
              </w:rPr>
              <w:t>32.621</w:t>
            </w:r>
          </w:p>
        </w:tc>
        <w:tc>
          <w:tcPr>
            <w:tcW w:w="830" w:type="dxa"/>
            <w:vAlign w:val="bottom"/>
          </w:tcPr>
          <w:p w14:paraId="7C2D8BFB" w14:textId="35371F3D" w:rsidR="00A674D8" w:rsidRPr="00A51730" w:rsidRDefault="00A674D8" w:rsidP="00A674D8">
            <w:pPr>
              <w:pStyle w:val="StandaardSV"/>
              <w:rPr>
                <w:rFonts w:ascii="Verdana" w:hAnsi="Verdana"/>
                <w:sz w:val="20"/>
              </w:rPr>
            </w:pPr>
            <w:r w:rsidRPr="00A51730">
              <w:rPr>
                <w:rFonts w:ascii="Verdana" w:hAnsi="Verdana" w:cs="Calibri"/>
                <w:color w:val="000000"/>
                <w:sz w:val="20"/>
              </w:rPr>
              <w:t>10.279</w:t>
            </w:r>
          </w:p>
        </w:tc>
      </w:tr>
      <w:tr w:rsidR="00A674D8" w:rsidRPr="00A51730" w14:paraId="02BDFDD0" w14:textId="7A600A66" w:rsidTr="00A674D8">
        <w:tc>
          <w:tcPr>
            <w:tcW w:w="758" w:type="dxa"/>
          </w:tcPr>
          <w:p w14:paraId="3E760252" w14:textId="5499C2D4" w:rsidR="00A674D8" w:rsidRPr="00A51730" w:rsidRDefault="00A674D8" w:rsidP="00A674D8">
            <w:pPr>
              <w:pStyle w:val="StandaardSV"/>
              <w:rPr>
                <w:rFonts w:ascii="Verdana" w:hAnsi="Verdana"/>
                <w:sz w:val="20"/>
              </w:rPr>
            </w:pPr>
            <w:r w:rsidRPr="00A51730">
              <w:rPr>
                <w:rFonts w:ascii="Verdana" w:hAnsi="Verdana"/>
                <w:sz w:val="20"/>
              </w:rPr>
              <w:t>18/5</w:t>
            </w:r>
          </w:p>
        </w:tc>
        <w:tc>
          <w:tcPr>
            <w:tcW w:w="1195" w:type="dxa"/>
            <w:vAlign w:val="bottom"/>
          </w:tcPr>
          <w:p w14:paraId="5043D9F5" w14:textId="2003D457" w:rsidR="00A674D8" w:rsidRPr="00A51730" w:rsidRDefault="00A674D8" w:rsidP="00A674D8">
            <w:pPr>
              <w:pStyle w:val="StandaardSV"/>
              <w:rPr>
                <w:rFonts w:ascii="Verdana" w:hAnsi="Verdana"/>
                <w:sz w:val="20"/>
              </w:rPr>
            </w:pPr>
            <w:r w:rsidRPr="00A51730">
              <w:rPr>
                <w:rFonts w:ascii="Verdana" w:hAnsi="Verdana" w:cs="Calibri"/>
                <w:color w:val="000000"/>
                <w:sz w:val="20"/>
              </w:rPr>
              <w:t>424</w:t>
            </w:r>
          </w:p>
        </w:tc>
        <w:tc>
          <w:tcPr>
            <w:tcW w:w="718" w:type="dxa"/>
            <w:vAlign w:val="bottom"/>
          </w:tcPr>
          <w:p w14:paraId="560D617F" w14:textId="26348752" w:rsidR="00A674D8" w:rsidRPr="00A51730" w:rsidRDefault="00A674D8" w:rsidP="00A674D8">
            <w:pPr>
              <w:pStyle w:val="StandaardSV"/>
              <w:rPr>
                <w:rFonts w:ascii="Verdana" w:hAnsi="Verdana"/>
                <w:sz w:val="20"/>
              </w:rPr>
            </w:pPr>
            <w:r w:rsidRPr="00A51730">
              <w:rPr>
                <w:rFonts w:ascii="Verdana" w:hAnsi="Verdana" w:cs="Calibri"/>
                <w:color w:val="000000"/>
                <w:sz w:val="20"/>
              </w:rPr>
              <w:t>596</w:t>
            </w:r>
          </w:p>
        </w:tc>
        <w:tc>
          <w:tcPr>
            <w:tcW w:w="772" w:type="dxa"/>
            <w:vAlign w:val="bottom"/>
          </w:tcPr>
          <w:p w14:paraId="5A6228A4" w14:textId="2ED13FE5" w:rsidR="00A674D8" w:rsidRPr="00A51730" w:rsidRDefault="00A674D8" w:rsidP="00A674D8">
            <w:pPr>
              <w:pStyle w:val="StandaardSV"/>
              <w:rPr>
                <w:rFonts w:ascii="Verdana" w:hAnsi="Verdana"/>
                <w:sz w:val="20"/>
              </w:rPr>
            </w:pPr>
            <w:r w:rsidRPr="00A51730">
              <w:rPr>
                <w:rFonts w:ascii="Verdana" w:hAnsi="Verdana" w:cs="Calibri"/>
                <w:color w:val="000000"/>
                <w:sz w:val="20"/>
              </w:rPr>
              <w:t>199</w:t>
            </w:r>
          </w:p>
        </w:tc>
        <w:tc>
          <w:tcPr>
            <w:tcW w:w="1194" w:type="dxa"/>
            <w:vAlign w:val="bottom"/>
          </w:tcPr>
          <w:p w14:paraId="76A13B9B" w14:textId="177716BB"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742" w:type="dxa"/>
            <w:vAlign w:val="bottom"/>
          </w:tcPr>
          <w:p w14:paraId="227893EF" w14:textId="4BBDE63E" w:rsidR="00A674D8" w:rsidRPr="00A51730" w:rsidRDefault="00A674D8" w:rsidP="00A674D8">
            <w:pPr>
              <w:pStyle w:val="StandaardSV"/>
              <w:rPr>
                <w:rFonts w:ascii="Verdana" w:hAnsi="Verdana"/>
                <w:sz w:val="20"/>
              </w:rPr>
            </w:pPr>
            <w:r w:rsidRPr="00A51730">
              <w:rPr>
                <w:rFonts w:ascii="Verdana" w:hAnsi="Verdana" w:cs="Calibri"/>
                <w:color w:val="000000"/>
                <w:sz w:val="20"/>
              </w:rPr>
              <w:t>4</w:t>
            </w:r>
          </w:p>
        </w:tc>
        <w:tc>
          <w:tcPr>
            <w:tcW w:w="786" w:type="dxa"/>
            <w:vAlign w:val="bottom"/>
          </w:tcPr>
          <w:p w14:paraId="08EB9049" w14:textId="6AECEE7A" w:rsidR="00A674D8" w:rsidRPr="00A51730" w:rsidRDefault="00A674D8" w:rsidP="00A674D8">
            <w:pPr>
              <w:pStyle w:val="StandaardSV"/>
              <w:rPr>
                <w:rFonts w:ascii="Verdana" w:hAnsi="Verdana"/>
                <w:sz w:val="20"/>
              </w:rPr>
            </w:pPr>
            <w:r w:rsidRPr="00A51730">
              <w:rPr>
                <w:rFonts w:ascii="Verdana" w:hAnsi="Verdana" w:cs="Calibri"/>
                <w:color w:val="000000"/>
                <w:sz w:val="20"/>
              </w:rPr>
              <w:t>2</w:t>
            </w:r>
          </w:p>
        </w:tc>
        <w:tc>
          <w:tcPr>
            <w:tcW w:w="1237" w:type="dxa"/>
            <w:vAlign w:val="bottom"/>
          </w:tcPr>
          <w:p w14:paraId="31257EA3" w14:textId="29ABC025" w:rsidR="00A674D8" w:rsidRPr="00A51730" w:rsidRDefault="00A674D8" w:rsidP="00A674D8">
            <w:pPr>
              <w:pStyle w:val="StandaardSV"/>
              <w:rPr>
                <w:rFonts w:ascii="Verdana" w:hAnsi="Verdana"/>
                <w:sz w:val="20"/>
              </w:rPr>
            </w:pPr>
            <w:r w:rsidRPr="00A51730">
              <w:rPr>
                <w:rFonts w:ascii="Verdana" w:hAnsi="Verdana" w:cs="Calibri"/>
                <w:color w:val="000000"/>
                <w:sz w:val="20"/>
              </w:rPr>
              <w:t>20.778</w:t>
            </w:r>
          </w:p>
        </w:tc>
        <w:tc>
          <w:tcPr>
            <w:tcW w:w="830" w:type="dxa"/>
            <w:vAlign w:val="bottom"/>
          </w:tcPr>
          <w:p w14:paraId="067802DE" w14:textId="0CFA67AA" w:rsidR="00A674D8" w:rsidRPr="00A51730" w:rsidRDefault="00A674D8" w:rsidP="00A674D8">
            <w:pPr>
              <w:pStyle w:val="StandaardSV"/>
              <w:rPr>
                <w:rFonts w:ascii="Verdana" w:hAnsi="Verdana"/>
                <w:sz w:val="20"/>
              </w:rPr>
            </w:pPr>
            <w:r w:rsidRPr="00A51730">
              <w:rPr>
                <w:rFonts w:ascii="Verdana" w:hAnsi="Verdana" w:cs="Calibri"/>
                <w:color w:val="000000"/>
                <w:sz w:val="20"/>
              </w:rPr>
              <w:t>35.685</w:t>
            </w:r>
          </w:p>
        </w:tc>
        <w:tc>
          <w:tcPr>
            <w:tcW w:w="830" w:type="dxa"/>
            <w:vAlign w:val="bottom"/>
          </w:tcPr>
          <w:p w14:paraId="517BF2C0" w14:textId="1EB64A4B" w:rsidR="00A674D8" w:rsidRPr="00A51730" w:rsidRDefault="00A674D8" w:rsidP="00A674D8">
            <w:pPr>
              <w:pStyle w:val="StandaardSV"/>
              <w:rPr>
                <w:rFonts w:ascii="Verdana" w:hAnsi="Verdana"/>
                <w:sz w:val="20"/>
              </w:rPr>
            </w:pPr>
            <w:r w:rsidRPr="00A51730">
              <w:rPr>
                <w:rFonts w:ascii="Verdana" w:hAnsi="Verdana" w:cs="Calibri"/>
                <w:color w:val="000000"/>
                <w:sz w:val="20"/>
              </w:rPr>
              <w:t>11.763</w:t>
            </w:r>
          </w:p>
        </w:tc>
      </w:tr>
      <w:tr w:rsidR="00A674D8" w:rsidRPr="00A51730" w14:paraId="4C5AFF05" w14:textId="1B1C87CB" w:rsidTr="00A674D8">
        <w:tc>
          <w:tcPr>
            <w:tcW w:w="758" w:type="dxa"/>
          </w:tcPr>
          <w:p w14:paraId="4DBECD0F" w14:textId="32F43935" w:rsidR="00A674D8" w:rsidRPr="00A51730" w:rsidRDefault="00A674D8" w:rsidP="00A674D8">
            <w:pPr>
              <w:pStyle w:val="StandaardSV"/>
              <w:rPr>
                <w:rFonts w:ascii="Verdana" w:hAnsi="Verdana"/>
                <w:sz w:val="20"/>
              </w:rPr>
            </w:pPr>
            <w:r w:rsidRPr="00A51730">
              <w:rPr>
                <w:rFonts w:ascii="Verdana" w:hAnsi="Verdana"/>
                <w:sz w:val="20"/>
              </w:rPr>
              <w:t>19/5</w:t>
            </w:r>
          </w:p>
        </w:tc>
        <w:tc>
          <w:tcPr>
            <w:tcW w:w="1195" w:type="dxa"/>
            <w:vAlign w:val="bottom"/>
          </w:tcPr>
          <w:p w14:paraId="2BCD90A5" w14:textId="68E02A15" w:rsidR="00A674D8" w:rsidRPr="00A51730" w:rsidRDefault="00A674D8" w:rsidP="00A674D8">
            <w:pPr>
              <w:pStyle w:val="StandaardSV"/>
              <w:rPr>
                <w:rFonts w:ascii="Verdana" w:hAnsi="Verdana"/>
                <w:sz w:val="20"/>
              </w:rPr>
            </w:pPr>
            <w:r w:rsidRPr="00A51730">
              <w:rPr>
                <w:rFonts w:ascii="Verdana" w:hAnsi="Verdana" w:cs="Calibri"/>
                <w:color w:val="000000"/>
                <w:sz w:val="20"/>
              </w:rPr>
              <w:t>434</w:t>
            </w:r>
          </w:p>
        </w:tc>
        <w:tc>
          <w:tcPr>
            <w:tcW w:w="718" w:type="dxa"/>
            <w:vAlign w:val="bottom"/>
          </w:tcPr>
          <w:p w14:paraId="0832CC68" w14:textId="2C17428B" w:rsidR="00A674D8" w:rsidRPr="00A51730" w:rsidRDefault="00A674D8" w:rsidP="00A674D8">
            <w:pPr>
              <w:pStyle w:val="StandaardSV"/>
              <w:rPr>
                <w:rFonts w:ascii="Verdana" w:hAnsi="Verdana"/>
                <w:sz w:val="20"/>
              </w:rPr>
            </w:pPr>
            <w:r w:rsidRPr="00A51730">
              <w:rPr>
                <w:rFonts w:ascii="Verdana" w:hAnsi="Verdana" w:cs="Calibri"/>
                <w:color w:val="000000"/>
                <w:sz w:val="20"/>
              </w:rPr>
              <w:t>629</w:t>
            </w:r>
          </w:p>
        </w:tc>
        <w:tc>
          <w:tcPr>
            <w:tcW w:w="772" w:type="dxa"/>
            <w:vAlign w:val="bottom"/>
          </w:tcPr>
          <w:p w14:paraId="1FD869AE" w14:textId="2C8D129A" w:rsidR="00A674D8" w:rsidRPr="00A51730" w:rsidRDefault="00A674D8" w:rsidP="00A674D8">
            <w:pPr>
              <w:pStyle w:val="StandaardSV"/>
              <w:rPr>
                <w:rFonts w:ascii="Verdana" w:hAnsi="Verdana"/>
                <w:sz w:val="20"/>
              </w:rPr>
            </w:pPr>
            <w:r w:rsidRPr="00A51730">
              <w:rPr>
                <w:rFonts w:ascii="Verdana" w:hAnsi="Verdana" w:cs="Calibri"/>
                <w:color w:val="000000"/>
                <w:sz w:val="20"/>
              </w:rPr>
              <w:t>187</w:t>
            </w:r>
          </w:p>
        </w:tc>
        <w:tc>
          <w:tcPr>
            <w:tcW w:w="1194" w:type="dxa"/>
            <w:vAlign w:val="bottom"/>
          </w:tcPr>
          <w:p w14:paraId="5462B12A" w14:textId="4EAFC831" w:rsidR="00A674D8" w:rsidRPr="00A51730" w:rsidRDefault="00A674D8" w:rsidP="00A674D8">
            <w:pPr>
              <w:pStyle w:val="StandaardSV"/>
              <w:rPr>
                <w:rFonts w:ascii="Verdana" w:hAnsi="Verdana"/>
                <w:sz w:val="20"/>
              </w:rPr>
            </w:pPr>
            <w:r w:rsidRPr="00A51730">
              <w:rPr>
                <w:rFonts w:ascii="Verdana" w:hAnsi="Verdana" w:cs="Calibri"/>
                <w:color w:val="000000"/>
                <w:sz w:val="20"/>
              </w:rPr>
              <w:t>2</w:t>
            </w:r>
          </w:p>
        </w:tc>
        <w:tc>
          <w:tcPr>
            <w:tcW w:w="742" w:type="dxa"/>
            <w:vAlign w:val="bottom"/>
          </w:tcPr>
          <w:p w14:paraId="6933686E" w14:textId="4F36C099" w:rsidR="00A674D8" w:rsidRPr="00A51730" w:rsidRDefault="00A674D8" w:rsidP="00A674D8">
            <w:pPr>
              <w:pStyle w:val="StandaardSV"/>
              <w:rPr>
                <w:rFonts w:ascii="Verdana" w:hAnsi="Verdana"/>
                <w:sz w:val="20"/>
              </w:rPr>
            </w:pPr>
            <w:r w:rsidRPr="00A51730">
              <w:rPr>
                <w:rFonts w:ascii="Verdana" w:hAnsi="Verdana" w:cs="Calibri"/>
                <w:color w:val="000000"/>
                <w:sz w:val="20"/>
              </w:rPr>
              <w:t>2</w:t>
            </w:r>
          </w:p>
        </w:tc>
        <w:tc>
          <w:tcPr>
            <w:tcW w:w="786" w:type="dxa"/>
            <w:vAlign w:val="bottom"/>
          </w:tcPr>
          <w:p w14:paraId="4E481A6E" w14:textId="1E859BE8"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1237" w:type="dxa"/>
            <w:vAlign w:val="bottom"/>
          </w:tcPr>
          <w:p w14:paraId="41C84032" w14:textId="3CF7226F" w:rsidR="00A674D8" w:rsidRPr="00A51730" w:rsidRDefault="00A674D8" w:rsidP="00A674D8">
            <w:pPr>
              <w:pStyle w:val="StandaardSV"/>
              <w:rPr>
                <w:rFonts w:ascii="Verdana" w:hAnsi="Verdana"/>
                <w:sz w:val="20"/>
              </w:rPr>
            </w:pPr>
            <w:r w:rsidRPr="00A51730">
              <w:rPr>
                <w:rFonts w:ascii="Verdana" w:hAnsi="Verdana" w:cs="Calibri"/>
                <w:color w:val="000000"/>
                <w:sz w:val="20"/>
              </w:rPr>
              <w:t>20.774</w:t>
            </w:r>
          </w:p>
        </w:tc>
        <w:tc>
          <w:tcPr>
            <w:tcW w:w="830" w:type="dxa"/>
            <w:vAlign w:val="bottom"/>
          </w:tcPr>
          <w:p w14:paraId="3A5388F1" w14:textId="7D67AC03" w:rsidR="00A674D8" w:rsidRPr="00A51730" w:rsidRDefault="00A674D8" w:rsidP="00A674D8">
            <w:pPr>
              <w:pStyle w:val="StandaardSV"/>
              <w:rPr>
                <w:rFonts w:ascii="Verdana" w:hAnsi="Verdana"/>
                <w:sz w:val="20"/>
              </w:rPr>
            </w:pPr>
            <w:r w:rsidRPr="00A51730">
              <w:rPr>
                <w:rFonts w:ascii="Verdana" w:hAnsi="Verdana" w:cs="Calibri"/>
                <w:color w:val="000000"/>
                <w:sz w:val="20"/>
              </w:rPr>
              <w:t>36.697</w:t>
            </w:r>
          </w:p>
        </w:tc>
        <w:tc>
          <w:tcPr>
            <w:tcW w:w="830" w:type="dxa"/>
            <w:vAlign w:val="bottom"/>
          </w:tcPr>
          <w:p w14:paraId="30923AA2" w14:textId="524CDEA2" w:rsidR="00A674D8" w:rsidRPr="00A51730" w:rsidRDefault="00A674D8" w:rsidP="00A674D8">
            <w:pPr>
              <w:pStyle w:val="StandaardSV"/>
              <w:rPr>
                <w:rFonts w:ascii="Verdana" w:hAnsi="Verdana"/>
                <w:sz w:val="20"/>
              </w:rPr>
            </w:pPr>
            <w:r w:rsidRPr="00A51730">
              <w:rPr>
                <w:rFonts w:ascii="Verdana" w:hAnsi="Verdana" w:cs="Calibri"/>
                <w:color w:val="000000"/>
                <w:sz w:val="20"/>
              </w:rPr>
              <w:t>12.144</w:t>
            </w:r>
          </w:p>
        </w:tc>
      </w:tr>
      <w:tr w:rsidR="00A674D8" w:rsidRPr="00A51730" w14:paraId="778DDD98" w14:textId="77777777" w:rsidTr="00A674D8">
        <w:tc>
          <w:tcPr>
            <w:tcW w:w="758" w:type="dxa"/>
          </w:tcPr>
          <w:p w14:paraId="5663523C" w14:textId="7CD7A71C" w:rsidR="00A674D8" w:rsidRPr="00A51730" w:rsidRDefault="00A674D8" w:rsidP="00A674D8">
            <w:pPr>
              <w:pStyle w:val="StandaardSV"/>
              <w:rPr>
                <w:rFonts w:ascii="Verdana" w:hAnsi="Verdana"/>
                <w:sz w:val="20"/>
              </w:rPr>
            </w:pPr>
            <w:r w:rsidRPr="00A51730">
              <w:rPr>
                <w:rFonts w:ascii="Verdana" w:hAnsi="Verdana"/>
                <w:sz w:val="20"/>
              </w:rPr>
              <w:t>20/5</w:t>
            </w:r>
          </w:p>
        </w:tc>
        <w:tc>
          <w:tcPr>
            <w:tcW w:w="1195" w:type="dxa"/>
          </w:tcPr>
          <w:p w14:paraId="3B56ABC0" w14:textId="7832EA56" w:rsidR="00A674D8" w:rsidRPr="00A51730" w:rsidRDefault="00A674D8" w:rsidP="00A674D8">
            <w:pPr>
              <w:pStyle w:val="StandaardSV"/>
              <w:rPr>
                <w:rFonts w:ascii="Verdana" w:hAnsi="Verdana" w:cs="Calibri"/>
                <w:color w:val="000000"/>
                <w:sz w:val="20"/>
              </w:rPr>
            </w:pPr>
            <w:r w:rsidRPr="00A51730">
              <w:rPr>
                <w:rFonts w:ascii="Verdana" w:hAnsi="Verdana"/>
                <w:sz w:val="20"/>
              </w:rPr>
              <w:t>442</w:t>
            </w:r>
          </w:p>
        </w:tc>
        <w:tc>
          <w:tcPr>
            <w:tcW w:w="718" w:type="dxa"/>
            <w:vAlign w:val="bottom"/>
          </w:tcPr>
          <w:p w14:paraId="0707CA6E" w14:textId="5454DE40"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593</w:t>
            </w:r>
          </w:p>
        </w:tc>
        <w:tc>
          <w:tcPr>
            <w:tcW w:w="772" w:type="dxa"/>
            <w:vAlign w:val="bottom"/>
          </w:tcPr>
          <w:p w14:paraId="50EDA418" w14:textId="56DF2493"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130</w:t>
            </w:r>
          </w:p>
        </w:tc>
        <w:tc>
          <w:tcPr>
            <w:tcW w:w="1194" w:type="dxa"/>
            <w:vAlign w:val="bottom"/>
          </w:tcPr>
          <w:p w14:paraId="47BD0728" w14:textId="489FEBD9"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742" w:type="dxa"/>
            <w:vAlign w:val="bottom"/>
          </w:tcPr>
          <w:p w14:paraId="39C86C96" w14:textId="028792E4"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786" w:type="dxa"/>
            <w:vAlign w:val="bottom"/>
          </w:tcPr>
          <w:p w14:paraId="58FA9546" w14:textId="06BAE82E" w:rsidR="00A674D8" w:rsidRPr="00A51730" w:rsidRDefault="00A674D8" w:rsidP="00A674D8">
            <w:pPr>
              <w:pStyle w:val="StandaardSV"/>
              <w:rPr>
                <w:rFonts w:ascii="Verdana" w:hAnsi="Verdana"/>
                <w:sz w:val="20"/>
              </w:rPr>
            </w:pPr>
            <w:r w:rsidRPr="00A51730">
              <w:rPr>
                <w:rFonts w:ascii="Verdana" w:hAnsi="Verdana" w:cs="Calibri"/>
                <w:color w:val="000000"/>
                <w:sz w:val="20"/>
              </w:rPr>
              <w:t>8</w:t>
            </w:r>
          </w:p>
        </w:tc>
        <w:tc>
          <w:tcPr>
            <w:tcW w:w="1237" w:type="dxa"/>
            <w:vAlign w:val="bottom"/>
          </w:tcPr>
          <w:p w14:paraId="203D9604" w14:textId="6FF0D1BD" w:rsidR="00A674D8" w:rsidRPr="00A51730" w:rsidRDefault="00A674D8" w:rsidP="00A674D8">
            <w:pPr>
              <w:pStyle w:val="StandaardSV"/>
              <w:rPr>
                <w:rFonts w:ascii="Verdana" w:hAnsi="Verdana"/>
                <w:sz w:val="20"/>
              </w:rPr>
            </w:pPr>
            <w:r w:rsidRPr="00A51730">
              <w:rPr>
                <w:rFonts w:ascii="Verdana" w:hAnsi="Verdana" w:cs="Calibri"/>
                <w:color w:val="000000"/>
                <w:sz w:val="20"/>
              </w:rPr>
              <w:t>21.260</w:t>
            </w:r>
          </w:p>
        </w:tc>
        <w:tc>
          <w:tcPr>
            <w:tcW w:w="830" w:type="dxa"/>
            <w:vAlign w:val="bottom"/>
          </w:tcPr>
          <w:p w14:paraId="75B0ED65" w14:textId="0D3EE555" w:rsidR="00A674D8" w:rsidRPr="00A51730" w:rsidRDefault="00A674D8" w:rsidP="00A674D8">
            <w:pPr>
              <w:pStyle w:val="StandaardSV"/>
              <w:rPr>
                <w:rFonts w:ascii="Verdana" w:hAnsi="Verdana"/>
                <w:sz w:val="20"/>
              </w:rPr>
            </w:pPr>
            <w:r w:rsidRPr="00A51730">
              <w:rPr>
                <w:rFonts w:ascii="Verdana" w:hAnsi="Verdana" w:cs="Calibri"/>
                <w:color w:val="000000"/>
                <w:sz w:val="20"/>
              </w:rPr>
              <w:t>37.086</w:t>
            </w:r>
          </w:p>
        </w:tc>
        <w:tc>
          <w:tcPr>
            <w:tcW w:w="830" w:type="dxa"/>
            <w:vAlign w:val="bottom"/>
          </w:tcPr>
          <w:p w14:paraId="1F9022A5" w14:textId="6A05E050" w:rsidR="00A674D8" w:rsidRPr="00A51730" w:rsidRDefault="00A674D8" w:rsidP="00A674D8">
            <w:pPr>
              <w:pStyle w:val="StandaardSV"/>
              <w:rPr>
                <w:rFonts w:ascii="Verdana" w:hAnsi="Verdana"/>
                <w:sz w:val="20"/>
              </w:rPr>
            </w:pPr>
            <w:r w:rsidRPr="00A51730">
              <w:rPr>
                <w:rFonts w:ascii="Verdana" w:hAnsi="Verdana" w:cs="Calibri"/>
                <w:color w:val="000000"/>
                <w:sz w:val="20"/>
              </w:rPr>
              <w:t>10.838</w:t>
            </w:r>
          </w:p>
        </w:tc>
      </w:tr>
      <w:tr w:rsidR="00A674D8" w:rsidRPr="00A51730" w14:paraId="6ED95920" w14:textId="77777777" w:rsidTr="00A674D8">
        <w:tc>
          <w:tcPr>
            <w:tcW w:w="758" w:type="dxa"/>
          </w:tcPr>
          <w:p w14:paraId="56DFE6BC" w14:textId="498B07C0" w:rsidR="00A674D8" w:rsidRPr="00A51730" w:rsidRDefault="00A674D8" w:rsidP="00A674D8">
            <w:pPr>
              <w:pStyle w:val="StandaardSV"/>
              <w:rPr>
                <w:rFonts w:ascii="Verdana" w:hAnsi="Verdana"/>
                <w:sz w:val="20"/>
              </w:rPr>
            </w:pPr>
            <w:r w:rsidRPr="00A51730">
              <w:rPr>
                <w:rFonts w:ascii="Verdana" w:hAnsi="Verdana"/>
                <w:sz w:val="20"/>
              </w:rPr>
              <w:t>21/5</w:t>
            </w:r>
          </w:p>
        </w:tc>
        <w:tc>
          <w:tcPr>
            <w:tcW w:w="1195" w:type="dxa"/>
            <w:vAlign w:val="bottom"/>
          </w:tcPr>
          <w:p w14:paraId="66A3AAD6" w14:textId="75B51D40"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382</w:t>
            </w:r>
          </w:p>
        </w:tc>
        <w:tc>
          <w:tcPr>
            <w:tcW w:w="718" w:type="dxa"/>
            <w:vAlign w:val="bottom"/>
          </w:tcPr>
          <w:p w14:paraId="2FDDCD34" w14:textId="40300B8C"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394</w:t>
            </w:r>
          </w:p>
        </w:tc>
        <w:tc>
          <w:tcPr>
            <w:tcW w:w="772" w:type="dxa"/>
            <w:vAlign w:val="bottom"/>
          </w:tcPr>
          <w:p w14:paraId="6B160839" w14:textId="0E37D7E6"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115</w:t>
            </w:r>
          </w:p>
        </w:tc>
        <w:tc>
          <w:tcPr>
            <w:tcW w:w="1194" w:type="dxa"/>
            <w:vAlign w:val="bottom"/>
          </w:tcPr>
          <w:p w14:paraId="474665B9" w14:textId="3A27BAD3" w:rsidR="00A674D8" w:rsidRPr="00A51730" w:rsidRDefault="00A674D8" w:rsidP="00A674D8">
            <w:pPr>
              <w:pStyle w:val="StandaardSV"/>
              <w:rPr>
                <w:rFonts w:ascii="Verdana" w:hAnsi="Verdana"/>
                <w:sz w:val="20"/>
              </w:rPr>
            </w:pPr>
            <w:r w:rsidRPr="00A51730">
              <w:rPr>
                <w:rFonts w:ascii="Verdana" w:hAnsi="Verdana" w:cs="Calibri"/>
                <w:color w:val="000000"/>
                <w:sz w:val="20"/>
              </w:rPr>
              <w:t>4</w:t>
            </w:r>
          </w:p>
        </w:tc>
        <w:tc>
          <w:tcPr>
            <w:tcW w:w="742" w:type="dxa"/>
            <w:vAlign w:val="bottom"/>
          </w:tcPr>
          <w:p w14:paraId="72B93D26" w14:textId="261AD81F"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786" w:type="dxa"/>
            <w:vAlign w:val="bottom"/>
          </w:tcPr>
          <w:p w14:paraId="476BDDEE" w14:textId="4B69D878" w:rsidR="00A674D8" w:rsidRPr="00A51730" w:rsidRDefault="00A674D8" w:rsidP="00A674D8">
            <w:pPr>
              <w:pStyle w:val="StandaardSV"/>
              <w:rPr>
                <w:rFonts w:ascii="Verdana" w:hAnsi="Verdana"/>
                <w:sz w:val="20"/>
              </w:rPr>
            </w:pPr>
            <w:r w:rsidRPr="00A51730">
              <w:rPr>
                <w:rFonts w:ascii="Verdana" w:hAnsi="Verdana" w:cs="Calibri"/>
                <w:color w:val="000000"/>
                <w:sz w:val="20"/>
              </w:rPr>
              <w:t>9</w:t>
            </w:r>
          </w:p>
        </w:tc>
        <w:tc>
          <w:tcPr>
            <w:tcW w:w="1237" w:type="dxa"/>
            <w:vAlign w:val="bottom"/>
          </w:tcPr>
          <w:p w14:paraId="102DC882" w14:textId="04AB4290" w:rsidR="00A674D8" w:rsidRPr="00A51730" w:rsidRDefault="00A674D8" w:rsidP="00A674D8">
            <w:pPr>
              <w:pStyle w:val="StandaardSV"/>
              <w:rPr>
                <w:rFonts w:ascii="Verdana" w:hAnsi="Verdana"/>
                <w:sz w:val="20"/>
              </w:rPr>
            </w:pPr>
            <w:r w:rsidRPr="00A51730">
              <w:rPr>
                <w:rFonts w:ascii="Verdana" w:hAnsi="Verdana" w:cs="Calibri"/>
                <w:color w:val="000000"/>
                <w:sz w:val="20"/>
              </w:rPr>
              <w:t>19.194</w:t>
            </w:r>
          </w:p>
        </w:tc>
        <w:tc>
          <w:tcPr>
            <w:tcW w:w="830" w:type="dxa"/>
            <w:vAlign w:val="bottom"/>
          </w:tcPr>
          <w:p w14:paraId="4771DCEC" w14:textId="40F09345" w:rsidR="00A674D8" w:rsidRPr="00A51730" w:rsidRDefault="00A674D8" w:rsidP="00A674D8">
            <w:pPr>
              <w:pStyle w:val="StandaardSV"/>
              <w:rPr>
                <w:rFonts w:ascii="Verdana" w:hAnsi="Verdana"/>
                <w:sz w:val="20"/>
              </w:rPr>
            </w:pPr>
            <w:r w:rsidRPr="00A51730">
              <w:rPr>
                <w:rFonts w:ascii="Verdana" w:hAnsi="Verdana" w:cs="Calibri"/>
                <w:color w:val="000000"/>
                <w:sz w:val="20"/>
              </w:rPr>
              <w:t>32.565</w:t>
            </w:r>
          </w:p>
        </w:tc>
        <w:tc>
          <w:tcPr>
            <w:tcW w:w="830" w:type="dxa"/>
            <w:vAlign w:val="bottom"/>
          </w:tcPr>
          <w:p w14:paraId="76351E53" w14:textId="7E7B59BD" w:rsidR="00A674D8" w:rsidRPr="00A51730" w:rsidRDefault="00A674D8" w:rsidP="00A674D8">
            <w:pPr>
              <w:pStyle w:val="StandaardSV"/>
              <w:rPr>
                <w:rFonts w:ascii="Verdana" w:hAnsi="Verdana"/>
                <w:sz w:val="20"/>
              </w:rPr>
            </w:pPr>
            <w:r w:rsidRPr="00A51730">
              <w:rPr>
                <w:rFonts w:ascii="Verdana" w:hAnsi="Verdana" w:cs="Calibri"/>
                <w:color w:val="000000"/>
                <w:sz w:val="20"/>
              </w:rPr>
              <w:t>10.110</w:t>
            </w:r>
          </w:p>
        </w:tc>
      </w:tr>
      <w:tr w:rsidR="00A674D8" w:rsidRPr="00A51730" w14:paraId="7ADD78D9" w14:textId="77777777" w:rsidTr="00A674D8">
        <w:tc>
          <w:tcPr>
            <w:tcW w:w="758" w:type="dxa"/>
          </w:tcPr>
          <w:p w14:paraId="405540E0" w14:textId="0F624476" w:rsidR="00A674D8" w:rsidRPr="00A51730" w:rsidRDefault="00A674D8" w:rsidP="00A674D8">
            <w:pPr>
              <w:pStyle w:val="StandaardSV"/>
              <w:rPr>
                <w:rFonts w:ascii="Verdana" w:hAnsi="Verdana"/>
                <w:sz w:val="20"/>
              </w:rPr>
            </w:pPr>
            <w:r w:rsidRPr="00A51730">
              <w:rPr>
                <w:rFonts w:ascii="Verdana" w:hAnsi="Verdana"/>
                <w:sz w:val="20"/>
              </w:rPr>
              <w:t>22/5</w:t>
            </w:r>
          </w:p>
        </w:tc>
        <w:tc>
          <w:tcPr>
            <w:tcW w:w="1195" w:type="dxa"/>
            <w:vAlign w:val="bottom"/>
          </w:tcPr>
          <w:p w14:paraId="21A6B482" w14:textId="47E9154B"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398</w:t>
            </w:r>
          </w:p>
        </w:tc>
        <w:tc>
          <w:tcPr>
            <w:tcW w:w="718" w:type="dxa"/>
            <w:vAlign w:val="bottom"/>
          </w:tcPr>
          <w:p w14:paraId="13679E9E" w14:textId="53E2C173"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377</w:t>
            </w:r>
          </w:p>
        </w:tc>
        <w:tc>
          <w:tcPr>
            <w:tcW w:w="772" w:type="dxa"/>
            <w:vAlign w:val="bottom"/>
          </w:tcPr>
          <w:p w14:paraId="093CE081" w14:textId="3D244580"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114</w:t>
            </w:r>
          </w:p>
        </w:tc>
        <w:tc>
          <w:tcPr>
            <w:tcW w:w="1194" w:type="dxa"/>
            <w:vAlign w:val="bottom"/>
          </w:tcPr>
          <w:p w14:paraId="7F7D64D0" w14:textId="21370613" w:rsidR="00A674D8" w:rsidRPr="00A51730" w:rsidRDefault="00A674D8" w:rsidP="00A674D8">
            <w:pPr>
              <w:pStyle w:val="StandaardSV"/>
              <w:rPr>
                <w:rFonts w:ascii="Verdana" w:hAnsi="Verdana"/>
                <w:sz w:val="20"/>
              </w:rPr>
            </w:pPr>
            <w:r w:rsidRPr="00A51730">
              <w:rPr>
                <w:rFonts w:ascii="Verdana" w:hAnsi="Verdana" w:cs="Calibri"/>
                <w:color w:val="000000"/>
                <w:sz w:val="20"/>
              </w:rPr>
              <w:t>2</w:t>
            </w:r>
          </w:p>
        </w:tc>
        <w:tc>
          <w:tcPr>
            <w:tcW w:w="742" w:type="dxa"/>
            <w:vAlign w:val="bottom"/>
          </w:tcPr>
          <w:p w14:paraId="0891895C" w14:textId="6EE1E5F1" w:rsidR="00A674D8" w:rsidRPr="00A51730" w:rsidRDefault="00A674D8" w:rsidP="00A674D8">
            <w:pPr>
              <w:pStyle w:val="StandaardSV"/>
              <w:rPr>
                <w:rFonts w:ascii="Verdana" w:hAnsi="Verdana"/>
                <w:sz w:val="20"/>
              </w:rPr>
            </w:pPr>
            <w:r w:rsidRPr="00A51730">
              <w:rPr>
                <w:rFonts w:ascii="Verdana" w:hAnsi="Verdana" w:cs="Calibri"/>
                <w:color w:val="000000"/>
                <w:sz w:val="20"/>
              </w:rPr>
              <w:t>8</w:t>
            </w:r>
          </w:p>
        </w:tc>
        <w:tc>
          <w:tcPr>
            <w:tcW w:w="786" w:type="dxa"/>
            <w:vAlign w:val="bottom"/>
          </w:tcPr>
          <w:p w14:paraId="524F4365" w14:textId="36A2506E" w:rsidR="00A674D8" w:rsidRPr="00A51730" w:rsidRDefault="00A674D8" w:rsidP="00A674D8">
            <w:pPr>
              <w:pStyle w:val="StandaardSV"/>
              <w:rPr>
                <w:rFonts w:ascii="Verdana" w:hAnsi="Verdana"/>
                <w:sz w:val="20"/>
              </w:rPr>
            </w:pPr>
            <w:r w:rsidRPr="00A51730">
              <w:rPr>
                <w:rFonts w:ascii="Verdana" w:hAnsi="Verdana" w:cs="Calibri"/>
                <w:color w:val="000000"/>
                <w:sz w:val="20"/>
              </w:rPr>
              <w:t>6</w:t>
            </w:r>
          </w:p>
        </w:tc>
        <w:tc>
          <w:tcPr>
            <w:tcW w:w="1237" w:type="dxa"/>
            <w:vAlign w:val="bottom"/>
          </w:tcPr>
          <w:p w14:paraId="45D963A4" w14:textId="39254E60" w:rsidR="00A674D8" w:rsidRPr="00A51730" w:rsidRDefault="00A674D8" w:rsidP="00A674D8">
            <w:pPr>
              <w:pStyle w:val="StandaardSV"/>
              <w:rPr>
                <w:rFonts w:ascii="Verdana" w:hAnsi="Verdana"/>
                <w:sz w:val="20"/>
              </w:rPr>
            </w:pPr>
            <w:r w:rsidRPr="00A51730">
              <w:rPr>
                <w:rFonts w:ascii="Verdana" w:hAnsi="Verdana" w:cs="Calibri"/>
                <w:color w:val="000000"/>
                <w:sz w:val="20"/>
              </w:rPr>
              <w:t>20.598</w:t>
            </w:r>
          </w:p>
        </w:tc>
        <w:tc>
          <w:tcPr>
            <w:tcW w:w="830" w:type="dxa"/>
            <w:vAlign w:val="bottom"/>
          </w:tcPr>
          <w:p w14:paraId="3FD05E46" w14:textId="684E8A0B" w:rsidR="00A674D8" w:rsidRPr="00A51730" w:rsidRDefault="00A674D8" w:rsidP="00A674D8">
            <w:pPr>
              <w:pStyle w:val="StandaardSV"/>
              <w:rPr>
                <w:rFonts w:ascii="Verdana" w:hAnsi="Verdana"/>
                <w:sz w:val="20"/>
              </w:rPr>
            </w:pPr>
            <w:r w:rsidRPr="00A51730">
              <w:rPr>
                <w:rFonts w:ascii="Verdana" w:hAnsi="Verdana" w:cs="Calibri"/>
                <w:color w:val="000000"/>
                <w:sz w:val="20"/>
              </w:rPr>
              <w:t>34.788</w:t>
            </w:r>
          </w:p>
        </w:tc>
        <w:tc>
          <w:tcPr>
            <w:tcW w:w="830" w:type="dxa"/>
            <w:vAlign w:val="bottom"/>
          </w:tcPr>
          <w:p w14:paraId="37BD7926" w14:textId="5D2EB174" w:rsidR="00A674D8" w:rsidRPr="00A51730" w:rsidRDefault="00A674D8" w:rsidP="00A674D8">
            <w:pPr>
              <w:pStyle w:val="StandaardSV"/>
              <w:rPr>
                <w:rFonts w:ascii="Verdana" w:hAnsi="Verdana"/>
                <w:sz w:val="20"/>
              </w:rPr>
            </w:pPr>
            <w:r w:rsidRPr="00A51730">
              <w:rPr>
                <w:rFonts w:ascii="Verdana" w:hAnsi="Verdana" w:cs="Calibri"/>
                <w:color w:val="000000"/>
                <w:sz w:val="20"/>
              </w:rPr>
              <w:t>11.805</w:t>
            </w:r>
          </w:p>
        </w:tc>
      </w:tr>
      <w:tr w:rsidR="00A674D8" w:rsidRPr="00A51730" w14:paraId="0D5C628F" w14:textId="77777777" w:rsidTr="00A674D8">
        <w:tc>
          <w:tcPr>
            <w:tcW w:w="758" w:type="dxa"/>
          </w:tcPr>
          <w:p w14:paraId="3681F21C" w14:textId="338B087B" w:rsidR="00A674D8" w:rsidRPr="00A51730" w:rsidRDefault="00A674D8" w:rsidP="00A674D8">
            <w:pPr>
              <w:pStyle w:val="StandaardSV"/>
              <w:rPr>
                <w:rFonts w:ascii="Verdana" w:hAnsi="Verdana"/>
                <w:sz w:val="20"/>
              </w:rPr>
            </w:pPr>
            <w:r w:rsidRPr="00A51730">
              <w:rPr>
                <w:rFonts w:ascii="Verdana" w:hAnsi="Verdana"/>
                <w:sz w:val="20"/>
              </w:rPr>
              <w:t>23/5</w:t>
            </w:r>
          </w:p>
        </w:tc>
        <w:tc>
          <w:tcPr>
            <w:tcW w:w="1195" w:type="dxa"/>
            <w:vAlign w:val="bottom"/>
          </w:tcPr>
          <w:p w14:paraId="3231F3D7" w14:textId="77D12D5F"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384</w:t>
            </w:r>
          </w:p>
        </w:tc>
        <w:tc>
          <w:tcPr>
            <w:tcW w:w="718" w:type="dxa"/>
            <w:vAlign w:val="bottom"/>
          </w:tcPr>
          <w:p w14:paraId="41644683" w14:textId="2EC69BC9"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287</w:t>
            </w:r>
          </w:p>
        </w:tc>
        <w:tc>
          <w:tcPr>
            <w:tcW w:w="772" w:type="dxa"/>
            <w:vAlign w:val="bottom"/>
          </w:tcPr>
          <w:p w14:paraId="3EF1ED67" w14:textId="145334AE"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111</w:t>
            </w:r>
          </w:p>
        </w:tc>
        <w:tc>
          <w:tcPr>
            <w:tcW w:w="1194" w:type="dxa"/>
            <w:vAlign w:val="bottom"/>
          </w:tcPr>
          <w:p w14:paraId="622D4BC7" w14:textId="56F0BD13" w:rsidR="00A674D8" w:rsidRPr="00A51730" w:rsidRDefault="00A674D8" w:rsidP="00A674D8">
            <w:pPr>
              <w:pStyle w:val="StandaardSV"/>
              <w:rPr>
                <w:rFonts w:ascii="Verdana" w:hAnsi="Verdana"/>
                <w:sz w:val="20"/>
              </w:rPr>
            </w:pPr>
            <w:r w:rsidRPr="00A51730">
              <w:rPr>
                <w:rFonts w:ascii="Verdana" w:hAnsi="Verdana" w:cs="Calibri"/>
                <w:color w:val="000000"/>
                <w:sz w:val="20"/>
              </w:rPr>
              <w:t>0</w:t>
            </w:r>
          </w:p>
        </w:tc>
        <w:tc>
          <w:tcPr>
            <w:tcW w:w="742" w:type="dxa"/>
            <w:vAlign w:val="bottom"/>
          </w:tcPr>
          <w:p w14:paraId="7EC0F671" w14:textId="6B3F46BC" w:rsidR="00A674D8" w:rsidRPr="00A51730" w:rsidRDefault="00A674D8" w:rsidP="00A674D8">
            <w:pPr>
              <w:pStyle w:val="StandaardSV"/>
              <w:rPr>
                <w:rFonts w:ascii="Verdana" w:hAnsi="Verdana"/>
                <w:sz w:val="20"/>
              </w:rPr>
            </w:pPr>
            <w:r w:rsidRPr="00A51730">
              <w:rPr>
                <w:rFonts w:ascii="Verdana" w:hAnsi="Verdana" w:cs="Calibri"/>
                <w:color w:val="000000"/>
                <w:sz w:val="20"/>
              </w:rPr>
              <w:t>1</w:t>
            </w:r>
          </w:p>
        </w:tc>
        <w:tc>
          <w:tcPr>
            <w:tcW w:w="786" w:type="dxa"/>
            <w:vAlign w:val="bottom"/>
          </w:tcPr>
          <w:p w14:paraId="4BBB557F" w14:textId="0BF467D4" w:rsidR="00A674D8" w:rsidRPr="00A51730" w:rsidRDefault="00A674D8" w:rsidP="00A674D8">
            <w:pPr>
              <w:pStyle w:val="StandaardSV"/>
              <w:rPr>
                <w:rFonts w:ascii="Verdana" w:hAnsi="Verdana"/>
                <w:sz w:val="20"/>
              </w:rPr>
            </w:pPr>
            <w:r w:rsidRPr="00A51730">
              <w:rPr>
                <w:rFonts w:ascii="Verdana" w:hAnsi="Verdana" w:cs="Calibri"/>
                <w:color w:val="000000"/>
                <w:sz w:val="20"/>
              </w:rPr>
              <w:t>1</w:t>
            </w:r>
          </w:p>
        </w:tc>
        <w:tc>
          <w:tcPr>
            <w:tcW w:w="1237" w:type="dxa"/>
            <w:vAlign w:val="bottom"/>
          </w:tcPr>
          <w:p w14:paraId="6CCBBA22" w14:textId="673C9E53" w:rsidR="00A674D8" w:rsidRPr="00A51730" w:rsidRDefault="00A674D8" w:rsidP="00A674D8">
            <w:pPr>
              <w:pStyle w:val="StandaardSV"/>
              <w:rPr>
                <w:rFonts w:ascii="Verdana" w:hAnsi="Verdana"/>
                <w:sz w:val="20"/>
              </w:rPr>
            </w:pPr>
            <w:r w:rsidRPr="00A51730">
              <w:rPr>
                <w:rFonts w:ascii="Verdana" w:hAnsi="Verdana" w:cs="Calibri"/>
                <w:color w:val="000000"/>
                <w:sz w:val="20"/>
              </w:rPr>
              <w:t>20.101</w:t>
            </w:r>
          </w:p>
        </w:tc>
        <w:tc>
          <w:tcPr>
            <w:tcW w:w="830" w:type="dxa"/>
            <w:vAlign w:val="bottom"/>
          </w:tcPr>
          <w:p w14:paraId="5EB091C0" w14:textId="2812A8E1" w:rsidR="00A674D8" w:rsidRPr="00A51730" w:rsidRDefault="00A674D8" w:rsidP="00A674D8">
            <w:pPr>
              <w:pStyle w:val="StandaardSV"/>
              <w:rPr>
                <w:rFonts w:ascii="Verdana" w:hAnsi="Verdana"/>
                <w:sz w:val="20"/>
              </w:rPr>
            </w:pPr>
            <w:r w:rsidRPr="00A51730">
              <w:rPr>
                <w:rFonts w:ascii="Verdana" w:hAnsi="Verdana" w:cs="Calibri"/>
                <w:color w:val="000000"/>
                <w:sz w:val="20"/>
              </w:rPr>
              <w:t>31.487</w:t>
            </w:r>
          </w:p>
        </w:tc>
        <w:tc>
          <w:tcPr>
            <w:tcW w:w="830" w:type="dxa"/>
            <w:vAlign w:val="bottom"/>
          </w:tcPr>
          <w:p w14:paraId="36D46611" w14:textId="635A8A7A" w:rsidR="00A674D8" w:rsidRPr="00A51730" w:rsidRDefault="00A674D8" w:rsidP="00A674D8">
            <w:pPr>
              <w:pStyle w:val="StandaardSV"/>
              <w:rPr>
                <w:rFonts w:ascii="Verdana" w:hAnsi="Verdana"/>
                <w:sz w:val="20"/>
              </w:rPr>
            </w:pPr>
            <w:r w:rsidRPr="00A51730">
              <w:rPr>
                <w:rFonts w:ascii="Verdana" w:hAnsi="Verdana" w:cs="Calibri"/>
                <w:color w:val="000000"/>
                <w:sz w:val="20"/>
              </w:rPr>
              <w:t>9.851</w:t>
            </w:r>
          </w:p>
        </w:tc>
      </w:tr>
      <w:tr w:rsidR="00A674D8" w:rsidRPr="00A51730" w14:paraId="615BBA87" w14:textId="77777777" w:rsidTr="00A674D8">
        <w:tc>
          <w:tcPr>
            <w:tcW w:w="758" w:type="dxa"/>
          </w:tcPr>
          <w:p w14:paraId="629C85AD" w14:textId="5718B5B3" w:rsidR="00A674D8" w:rsidRPr="00A51730" w:rsidRDefault="00A674D8" w:rsidP="00A674D8">
            <w:pPr>
              <w:pStyle w:val="StandaardSV"/>
              <w:rPr>
                <w:rFonts w:ascii="Verdana" w:hAnsi="Verdana"/>
                <w:sz w:val="20"/>
              </w:rPr>
            </w:pPr>
            <w:r w:rsidRPr="00A51730">
              <w:rPr>
                <w:rFonts w:ascii="Verdana" w:hAnsi="Verdana"/>
                <w:sz w:val="20"/>
              </w:rPr>
              <w:t>24/5</w:t>
            </w:r>
          </w:p>
        </w:tc>
        <w:tc>
          <w:tcPr>
            <w:tcW w:w="1195" w:type="dxa"/>
            <w:vAlign w:val="bottom"/>
          </w:tcPr>
          <w:p w14:paraId="29C12B52" w14:textId="69FF8099"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332</w:t>
            </w:r>
          </w:p>
        </w:tc>
        <w:tc>
          <w:tcPr>
            <w:tcW w:w="718" w:type="dxa"/>
            <w:vAlign w:val="bottom"/>
          </w:tcPr>
          <w:p w14:paraId="72A7AAB9" w14:textId="09F54EFE"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334</w:t>
            </w:r>
          </w:p>
        </w:tc>
        <w:tc>
          <w:tcPr>
            <w:tcW w:w="772" w:type="dxa"/>
            <w:vAlign w:val="bottom"/>
          </w:tcPr>
          <w:p w14:paraId="254D756B" w14:textId="22E41ED9"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114</w:t>
            </w:r>
          </w:p>
        </w:tc>
        <w:tc>
          <w:tcPr>
            <w:tcW w:w="1194" w:type="dxa"/>
            <w:vAlign w:val="bottom"/>
          </w:tcPr>
          <w:p w14:paraId="279E473D" w14:textId="6C926841" w:rsidR="00A674D8" w:rsidRPr="00A51730" w:rsidRDefault="00A674D8" w:rsidP="00A674D8">
            <w:pPr>
              <w:pStyle w:val="StandaardSV"/>
              <w:rPr>
                <w:rFonts w:ascii="Verdana" w:hAnsi="Verdana"/>
                <w:sz w:val="20"/>
              </w:rPr>
            </w:pPr>
            <w:r w:rsidRPr="00A51730">
              <w:rPr>
                <w:rFonts w:ascii="Verdana" w:hAnsi="Verdana" w:cs="Calibri"/>
                <w:color w:val="000000"/>
                <w:sz w:val="20"/>
              </w:rPr>
              <w:t>14</w:t>
            </w:r>
          </w:p>
        </w:tc>
        <w:tc>
          <w:tcPr>
            <w:tcW w:w="742" w:type="dxa"/>
            <w:vAlign w:val="bottom"/>
          </w:tcPr>
          <w:p w14:paraId="7E1FBFEE" w14:textId="7589819F" w:rsidR="00A674D8" w:rsidRPr="00A51730" w:rsidRDefault="00A674D8" w:rsidP="00A674D8">
            <w:pPr>
              <w:pStyle w:val="StandaardSV"/>
              <w:rPr>
                <w:rFonts w:ascii="Verdana" w:hAnsi="Verdana"/>
                <w:sz w:val="20"/>
              </w:rPr>
            </w:pPr>
            <w:r w:rsidRPr="00A51730">
              <w:rPr>
                <w:rFonts w:ascii="Verdana" w:hAnsi="Verdana" w:cs="Calibri"/>
                <w:color w:val="000000"/>
                <w:sz w:val="20"/>
              </w:rPr>
              <w:t>4</w:t>
            </w:r>
          </w:p>
        </w:tc>
        <w:tc>
          <w:tcPr>
            <w:tcW w:w="786" w:type="dxa"/>
            <w:vAlign w:val="bottom"/>
          </w:tcPr>
          <w:p w14:paraId="23130653" w14:textId="3A3FD7A7" w:rsidR="00A674D8" w:rsidRPr="00A51730" w:rsidRDefault="00A674D8" w:rsidP="00A674D8">
            <w:pPr>
              <w:pStyle w:val="StandaardSV"/>
              <w:rPr>
                <w:rFonts w:ascii="Verdana" w:hAnsi="Verdana"/>
                <w:sz w:val="20"/>
              </w:rPr>
            </w:pPr>
            <w:r w:rsidRPr="00A51730">
              <w:rPr>
                <w:rFonts w:ascii="Verdana" w:hAnsi="Verdana" w:cs="Calibri"/>
                <w:color w:val="000000"/>
                <w:sz w:val="20"/>
              </w:rPr>
              <w:t>10</w:t>
            </w:r>
          </w:p>
        </w:tc>
        <w:tc>
          <w:tcPr>
            <w:tcW w:w="1237" w:type="dxa"/>
            <w:vAlign w:val="bottom"/>
          </w:tcPr>
          <w:p w14:paraId="2BE6512E" w14:textId="1B92D41C" w:rsidR="00A674D8" w:rsidRPr="00A51730" w:rsidRDefault="00A674D8" w:rsidP="00A674D8">
            <w:pPr>
              <w:pStyle w:val="StandaardSV"/>
              <w:rPr>
                <w:rFonts w:ascii="Verdana" w:hAnsi="Verdana"/>
                <w:sz w:val="20"/>
              </w:rPr>
            </w:pPr>
            <w:r w:rsidRPr="00A51730">
              <w:rPr>
                <w:rFonts w:ascii="Verdana" w:hAnsi="Verdana" w:cs="Calibri"/>
                <w:color w:val="000000"/>
                <w:sz w:val="20"/>
              </w:rPr>
              <w:t>19.668</w:t>
            </w:r>
          </w:p>
        </w:tc>
        <w:tc>
          <w:tcPr>
            <w:tcW w:w="830" w:type="dxa"/>
            <w:vAlign w:val="bottom"/>
          </w:tcPr>
          <w:p w14:paraId="3DC51FF0" w14:textId="6EE59441" w:rsidR="00A674D8" w:rsidRPr="00A51730" w:rsidRDefault="00A674D8" w:rsidP="00A674D8">
            <w:pPr>
              <w:pStyle w:val="StandaardSV"/>
              <w:rPr>
                <w:rFonts w:ascii="Verdana" w:hAnsi="Verdana"/>
                <w:sz w:val="20"/>
              </w:rPr>
            </w:pPr>
            <w:r w:rsidRPr="00A51730">
              <w:rPr>
                <w:rFonts w:ascii="Verdana" w:hAnsi="Verdana" w:cs="Calibri"/>
                <w:color w:val="000000"/>
                <w:sz w:val="20"/>
              </w:rPr>
              <w:t>32.613</w:t>
            </w:r>
          </w:p>
        </w:tc>
        <w:tc>
          <w:tcPr>
            <w:tcW w:w="830" w:type="dxa"/>
            <w:vAlign w:val="bottom"/>
          </w:tcPr>
          <w:p w14:paraId="4E6705F0" w14:textId="237F5445" w:rsidR="00A674D8" w:rsidRPr="00A51730" w:rsidRDefault="00A674D8" w:rsidP="00A674D8">
            <w:pPr>
              <w:pStyle w:val="StandaardSV"/>
              <w:rPr>
                <w:rFonts w:ascii="Verdana" w:hAnsi="Verdana"/>
                <w:sz w:val="20"/>
              </w:rPr>
            </w:pPr>
            <w:r w:rsidRPr="00A51730">
              <w:rPr>
                <w:rFonts w:ascii="Verdana" w:hAnsi="Verdana" w:cs="Calibri"/>
                <w:color w:val="000000"/>
                <w:sz w:val="20"/>
              </w:rPr>
              <w:t>10.880</w:t>
            </w:r>
          </w:p>
        </w:tc>
      </w:tr>
      <w:tr w:rsidR="00A674D8" w:rsidRPr="00A51730" w14:paraId="737D505E" w14:textId="77777777" w:rsidTr="00A674D8">
        <w:tc>
          <w:tcPr>
            <w:tcW w:w="758" w:type="dxa"/>
          </w:tcPr>
          <w:p w14:paraId="4713411C" w14:textId="248023A1" w:rsidR="00A674D8" w:rsidRPr="00A51730" w:rsidRDefault="00A674D8" w:rsidP="00A674D8">
            <w:pPr>
              <w:pStyle w:val="StandaardSV"/>
              <w:rPr>
                <w:rFonts w:ascii="Verdana" w:hAnsi="Verdana"/>
                <w:sz w:val="20"/>
              </w:rPr>
            </w:pPr>
            <w:r w:rsidRPr="00A51730">
              <w:rPr>
                <w:rFonts w:ascii="Verdana" w:hAnsi="Verdana"/>
                <w:sz w:val="20"/>
              </w:rPr>
              <w:t>25/5</w:t>
            </w:r>
          </w:p>
        </w:tc>
        <w:tc>
          <w:tcPr>
            <w:tcW w:w="1195" w:type="dxa"/>
            <w:vAlign w:val="bottom"/>
          </w:tcPr>
          <w:p w14:paraId="48B5BC1E" w14:textId="62E3A530"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334</w:t>
            </w:r>
          </w:p>
        </w:tc>
        <w:tc>
          <w:tcPr>
            <w:tcW w:w="718" w:type="dxa"/>
            <w:vAlign w:val="bottom"/>
          </w:tcPr>
          <w:p w14:paraId="7EFEA8C8" w14:textId="52450A23"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325</w:t>
            </w:r>
          </w:p>
        </w:tc>
        <w:tc>
          <w:tcPr>
            <w:tcW w:w="772" w:type="dxa"/>
            <w:vAlign w:val="bottom"/>
          </w:tcPr>
          <w:p w14:paraId="0A9DF15A" w14:textId="3DA2C98A"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126</w:t>
            </w:r>
          </w:p>
        </w:tc>
        <w:tc>
          <w:tcPr>
            <w:tcW w:w="1194" w:type="dxa"/>
            <w:vAlign w:val="bottom"/>
          </w:tcPr>
          <w:p w14:paraId="6840C45D" w14:textId="47B66419" w:rsidR="00A674D8" w:rsidRPr="00A51730" w:rsidRDefault="00A674D8" w:rsidP="00A674D8">
            <w:pPr>
              <w:pStyle w:val="StandaardSV"/>
              <w:rPr>
                <w:rFonts w:ascii="Verdana" w:hAnsi="Verdana"/>
                <w:sz w:val="20"/>
              </w:rPr>
            </w:pPr>
            <w:r w:rsidRPr="00A51730">
              <w:rPr>
                <w:rFonts w:ascii="Verdana" w:hAnsi="Verdana" w:cs="Calibri"/>
                <w:color w:val="000000"/>
                <w:sz w:val="20"/>
              </w:rPr>
              <w:t>3</w:t>
            </w:r>
          </w:p>
        </w:tc>
        <w:tc>
          <w:tcPr>
            <w:tcW w:w="742" w:type="dxa"/>
            <w:vAlign w:val="bottom"/>
          </w:tcPr>
          <w:p w14:paraId="17BA063E" w14:textId="373E9D2F" w:rsidR="00A674D8" w:rsidRPr="00A51730" w:rsidRDefault="00A674D8" w:rsidP="00A674D8">
            <w:pPr>
              <w:pStyle w:val="StandaardSV"/>
              <w:rPr>
                <w:rFonts w:ascii="Verdana" w:hAnsi="Verdana"/>
                <w:sz w:val="20"/>
              </w:rPr>
            </w:pPr>
            <w:r w:rsidRPr="00A51730">
              <w:rPr>
                <w:rFonts w:ascii="Verdana" w:hAnsi="Verdana" w:cs="Calibri"/>
                <w:color w:val="000000"/>
                <w:sz w:val="20"/>
              </w:rPr>
              <w:t>1</w:t>
            </w:r>
          </w:p>
        </w:tc>
        <w:tc>
          <w:tcPr>
            <w:tcW w:w="786" w:type="dxa"/>
            <w:vAlign w:val="bottom"/>
          </w:tcPr>
          <w:p w14:paraId="568E45EC" w14:textId="3E40FEE1" w:rsidR="00A674D8" w:rsidRPr="00A51730" w:rsidRDefault="00A674D8" w:rsidP="00A674D8">
            <w:pPr>
              <w:pStyle w:val="StandaardSV"/>
              <w:rPr>
                <w:rFonts w:ascii="Verdana" w:hAnsi="Verdana"/>
                <w:sz w:val="20"/>
              </w:rPr>
            </w:pPr>
            <w:r w:rsidRPr="00A51730">
              <w:rPr>
                <w:rFonts w:ascii="Verdana" w:hAnsi="Verdana" w:cs="Calibri"/>
                <w:color w:val="000000"/>
                <w:sz w:val="20"/>
              </w:rPr>
              <w:t>2</w:t>
            </w:r>
          </w:p>
        </w:tc>
        <w:tc>
          <w:tcPr>
            <w:tcW w:w="1237" w:type="dxa"/>
            <w:vAlign w:val="bottom"/>
          </w:tcPr>
          <w:p w14:paraId="2B1D60ED" w14:textId="6ADFF69C" w:rsidR="00A674D8" w:rsidRPr="00A51730" w:rsidRDefault="00A674D8" w:rsidP="00A674D8">
            <w:pPr>
              <w:pStyle w:val="StandaardSV"/>
              <w:rPr>
                <w:rFonts w:ascii="Verdana" w:hAnsi="Verdana"/>
                <w:sz w:val="20"/>
              </w:rPr>
            </w:pPr>
            <w:r w:rsidRPr="00A51730">
              <w:rPr>
                <w:rFonts w:ascii="Verdana" w:hAnsi="Verdana" w:cs="Calibri"/>
                <w:color w:val="000000"/>
                <w:sz w:val="20"/>
              </w:rPr>
              <w:t>20.332</w:t>
            </w:r>
          </w:p>
        </w:tc>
        <w:tc>
          <w:tcPr>
            <w:tcW w:w="830" w:type="dxa"/>
            <w:vAlign w:val="bottom"/>
          </w:tcPr>
          <w:p w14:paraId="211C370C" w14:textId="78757D9E" w:rsidR="00A674D8" w:rsidRPr="00A51730" w:rsidRDefault="00A674D8" w:rsidP="00A674D8">
            <w:pPr>
              <w:pStyle w:val="StandaardSV"/>
              <w:rPr>
                <w:rFonts w:ascii="Verdana" w:hAnsi="Verdana"/>
                <w:sz w:val="20"/>
              </w:rPr>
            </w:pPr>
            <w:r w:rsidRPr="00A51730">
              <w:rPr>
                <w:rFonts w:ascii="Verdana" w:hAnsi="Verdana" w:cs="Calibri"/>
                <w:color w:val="000000"/>
                <w:sz w:val="20"/>
              </w:rPr>
              <w:t>36.896</w:t>
            </w:r>
          </w:p>
        </w:tc>
        <w:tc>
          <w:tcPr>
            <w:tcW w:w="830" w:type="dxa"/>
            <w:vAlign w:val="bottom"/>
          </w:tcPr>
          <w:p w14:paraId="52787DC2" w14:textId="66D0AEC2" w:rsidR="00A674D8" w:rsidRPr="00A51730" w:rsidRDefault="00A674D8" w:rsidP="00A674D8">
            <w:pPr>
              <w:pStyle w:val="StandaardSV"/>
              <w:rPr>
                <w:rFonts w:ascii="Verdana" w:hAnsi="Verdana"/>
                <w:sz w:val="20"/>
              </w:rPr>
            </w:pPr>
            <w:r w:rsidRPr="00A51730">
              <w:rPr>
                <w:rFonts w:ascii="Verdana" w:hAnsi="Verdana" w:cs="Calibri"/>
                <w:color w:val="000000"/>
                <w:sz w:val="20"/>
              </w:rPr>
              <w:t>11.549</w:t>
            </w:r>
          </w:p>
        </w:tc>
      </w:tr>
      <w:tr w:rsidR="00A674D8" w:rsidRPr="00A51730" w14:paraId="4AA6EE2F" w14:textId="77777777" w:rsidTr="00A674D8">
        <w:tc>
          <w:tcPr>
            <w:tcW w:w="758" w:type="dxa"/>
          </w:tcPr>
          <w:p w14:paraId="408A819D" w14:textId="291A9165" w:rsidR="00A674D8" w:rsidRPr="00A51730" w:rsidRDefault="00A674D8" w:rsidP="00A674D8">
            <w:pPr>
              <w:pStyle w:val="StandaardSV"/>
              <w:rPr>
                <w:rFonts w:ascii="Verdana" w:hAnsi="Verdana"/>
                <w:sz w:val="20"/>
              </w:rPr>
            </w:pPr>
            <w:r w:rsidRPr="00A51730">
              <w:rPr>
                <w:rFonts w:ascii="Verdana" w:hAnsi="Verdana"/>
                <w:sz w:val="20"/>
              </w:rPr>
              <w:t>26/5</w:t>
            </w:r>
          </w:p>
        </w:tc>
        <w:tc>
          <w:tcPr>
            <w:tcW w:w="1195" w:type="dxa"/>
            <w:vAlign w:val="bottom"/>
          </w:tcPr>
          <w:p w14:paraId="1C9B4307" w14:textId="7B48967F"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329</w:t>
            </w:r>
          </w:p>
        </w:tc>
        <w:tc>
          <w:tcPr>
            <w:tcW w:w="718" w:type="dxa"/>
            <w:vAlign w:val="bottom"/>
          </w:tcPr>
          <w:p w14:paraId="0B672B2E" w14:textId="2AC278EE"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351</w:t>
            </w:r>
          </w:p>
        </w:tc>
        <w:tc>
          <w:tcPr>
            <w:tcW w:w="772" w:type="dxa"/>
            <w:vAlign w:val="bottom"/>
          </w:tcPr>
          <w:p w14:paraId="0FF029B4" w14:textId="01A6006E"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122</w:t>
            </w:r>
          </w:p>
        </w:tc>
        <w:tc>
          <w:tcPr>
            <w:tcW w:w="1194" w:type="dxa"/>
            <w:vAlign w:val="bottom"/>
          </w:tcPr>
          <w:p w14:paraId="0B7C9564" w14:textId="3B2AEEDF" w:rsidR="00A674D8" w:rsidRPr="00A51730" w:rsidRDefault="00A674D8" w:rsidP="00A674D8">
            <w:pPr>
              <w:pStyle w:val="StandaardSV"/>
              <w:rPr>
                <w:rFonts w:ascii="Verdana" w:hAnsi="Verdana"/>
                <w:sz w:val="20"/>
              </w:rPr>
            </w:pPr>
            <w:r w:rsidRPr="00A51730">
              <w:rPr>
                <w:rFonts w:ascii="Verdana" w:hAnsi="Verdana" w:cs="Calibri"/>
                <w:color w:val="000000"/>
                <w:sz w:val="20"/>
              </w:rPr>
              <w:t>5</w:t>
            </w:r>
          </w:p>
        </w:tc>
        <w:tc>
          <w:tcPr>
            <w:tcW w:w="742" w:type="dxa"/>
            <w:vAlign w:val="bottom"/>
          </w:tcPr>
          <w:p w14:paraId="457BDD3E" w14:textId="7820E79E" w:rsidR="00A674D8" w:rsidRPr="00A51730" w:rsidRDefault="00A674D8" w:rsidP="00A674D8">
            <w:pPr>
              <w:pStyle w:val="StandaardSV"/>
              <w:rPr>
                <w:rFonts w:ascii="Verdana" w:hAnsi="Verdana"/>
                <w:sz w:val="20"/>
              </w:rPr>
            </w:pPr>
            <w:r w:rsidRPr="00A51730">
              <w:rPr>
                <w:rFonts w:ascii="Verdana" w:hAnsi="Verdana" w:cs="Calibri"/>
                <w:color w:val="000000"/>
                <w:sz w:val="20"/>
              </w:rPr>
              <w:t>15</w:t>
            </w:r>
          </w:p>
        </w:tc>
        <w:tc>
          <w:tcPr>
            <w:tcW w:w="786" w:type="dxa"/>
            <w:vAlign w:val="bottom"/>
          </w:tcPr>
          <w:p w14:paraId="3BE36B0A" w14:textId="5E7ED614" w:rsidR="00A674D8" w:rsidRPr="00A51730" w:rsidRDefault="00A674D8" w:rsidP="00A674D8">
            <w:pPr>
              <w:pStyle w:val="StandaardSV"/>
              <w:rPr>
                <w:rFonts w:ascii="Verdana" w:hAnsi="Verdana"/>
                <w:sz w:val="20"/>
              </w:rPr>
            </w:pPr>
            <w:r w:rsidRPr="00A51730">
              <w:rPr>
                <w:rFonts w:ascii="Verdana" w:hAnsi="Verdana" w:cs="Calibri"/>
                <w:color w:val="000000"/>
                <w:sz w:val="20"/>
              </w:rPr>
              <w:t>7</w:t>
            </w:r>
          </w:p>
        </w:tc>
        <w:tc>
          <w:tcPr>
            <w:tcW w:w="1237" w:type="dxa"/>
            <w:vAlign w:val="bottom"/>
          </w:tcPr>
          <w:p w14:paraId="1E8E3E78" w14:textId="2D04A09B" w:rsidR="00A674D8" w:rsidRPr="00A51730" w:rsidRDefault="00A674D8" w:rsidP="00A674D8">
            <w:pPr>
              <w:pStyle w:val="StandaardSV"/>
              <w:rPr>
                <w:rFonts w:ascii="Verdana" w:hAnsi="Verdana"/>
                <w:sz w:val="20"/>
              </w:rPr>
            </w:pPr>
            <w:r w:rsidRPr="00A51730">
              <w:rPr>
                <w:rFonts w:ascii="Verdana" w:hAnsi="Verdana" w:cs="Calibri"/>
                <w:color w:val="000000"/>
                <w:sz w:val="20"/>
              </w:rPr>
              <w:t>20.532</w:t>
            </w:r>
          </w:p>
        </w:tc>
        <w:tc>
          <w:tcPr>
            <w:tcW w:w="830" w:type="dxa"/>
            <w:vAlign w:val="bottom"/>
          </w:tcPr>
          <w:p w14:paraId="51FF4148" w14:textId="4E6107EA" w:rsidR="00A674D8" w:rsidRPr="00A51730" w:rsidRDefault="00A674D8" w:rsidP="00A674D8">
            <w:pPr>
              <w:pStyle w:val="StandaardSV"/>
              <w:rPr>
                <w:rFonts w:ascii="Verdana" w:hAnsi="Verdana"/>
                <w:sz w:val="20"/>
              </w:rPr>
            </w:pPr>
            <w:r w:rsidRPr="00A51730">
              <w:rPr>
                <w:rFonts w:ascii="Verdana" w:hAnsi="Verdana" w:cs="Calibri"/>
                <w:color w:val="000000"/>
                <w:sz w:val="20"/>
              </w:rPr>
              <w:t>35.987</w:t>
            </w:r>
          </w:p>
        </w:tc>
        <w:tc>
          <w:tcPr>
            <w:tcW w:w="830" w:type="dxa"/>
            <w:vAlign w:val="bottom"/>
          </w:tcPr>
          <w:p w14:paraId="48785021" w14:textId="6ECD448E" w:rsidR="00A674D8" w:rsidRPr="00A51730" w:rsidRDefault="00A674D8" w:rsidP="00A674D8">
            <w:pPr>
              <w:pStyle w:val="StandaardSV"/>
              <w:rPr>
                <w:rFonts w:ascii="Verdana" w:hAnsi="Verdana"/>
                <w:sz w:val="20"/>
              </w:rPr>
            </w:pPr>
            <w:r w:rsidRPr="00A51730">
              <w:rPr>
                <w:rFonts w:ascii="Verdana" w:hAnsi="Verdana" w:cs="Calibri"/>
                <w:color w:val="000000"/>
                <w:sz w:val="20"/>
              </w:rPr>
              <w:t>11.096</w:t>
            </w:r>
          </w:p>
        </w:tc>
      </w:tr>
      <w:tr w:rsidR="00A674D8" w:rsidRPr="00A51730" w14:paraId="2FD63B67" w14:textId="77777777" w:rsidTr="00A674D8">
        <w:tc>
          <w:tcPr>
            <w:tcW w:w="758" w:type="dxa"/>
          </w:tcPr>
          <w:p w14:paraId="1318FF99" w14:textId="586B37C1" w:rsidR="00A674D8" w:rsidRPr="00A51730" w:rsidRDefault="00A674D8" w:rsidP="00A674D8">
            <w:pPr>
              <w:pStyle w:val="StandaardSV"/>
              <w:rPr>
                <w:rFonts w:ascii="Verdana" w:hAnsi="Verdana"/>
                <w:sz w:val="20"/>
              </w:rPr>
            </w:pPr>
            <w:r w:rsidRPr="00A51730">
              <w:rPr>
                <w:rFonts w:ascii="Verdana" w:hAnsi="Verdana"/>
                <w:sz w:val="20"/>
              </w:rPr>
              <w:t>27/5</w:t>
            </w:r>
          </w:p>
        </w:tc>
        <w:tc>
          <w:tcPr>
            <w:tcW w:w="1195" w:type="dxa"/>
            <w:vAlign w:val="bottom"/>
          </w:tcPr>
          <w:p w14:paraId="4112434F" w14:textId="2446BF02"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307</w:t>
            </w:r>
          </w:p>
        </w:tc>
        <w:tc>
          <w:tcPr>
            <w:tcW w:w="718" w:type="dxa"/>
            <w:vAlign w:val="bottom"/>
          </w:tcPr>
          <w:p w14:paraId="74AD0669" w14:textId="491A7124"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311</w:t>
            </w:r>
          </w:p>
        </w:tc>
        <w:tc>
          <w:tcPr>
            <w:tcW w:w="772" w:type="dxa"/>
            <w:vAlign w:val="bottom"/>
          </w:tcPr>
          <w:p w14:paraId="2CDBECBF" w14:textId="16733B83" w:rsidR="00A674D8" w:rsidRPr="00A51730" w:rsidRDefault="00A674D8" w:rsidP="00A674D8">
            <w:pPr>
              <w:pStyle w:val="StandaardSV"/>
              <w:rPr>
                <w:rFonts w:ascii="Verdana" w:hAnsi="Verdana" w:cs="Calibri"/>
                <w:color w:val="000000"/>
                <w:sz w:val="20"/>
              </w:rPr>
            </w:pPr>
            <w:r w:rsidRPr="00A51730">
              <w:rPr>
                <w:rFonts w:ascii="Verdana" w:hAnsi="Verdana" w:cs="Calibri"/>
                <w:color w:val="000000"/>
                <w:sz w:val="20"/>
              </w:rPr>
              <w:t>115</w:t>
            </w:r>
          </w:p>
        </w:tc>
        <w:tc>
          <w:tcPr>
            <w:tcW w:w="1194" w:type="dxa"/>
            <w:vAlign w:val="bottom"/>
          </w:tcPr>
          <w:p w14:paraId="0C1625F2" w14:textId="791AA80A" w:rsidR="00A674D8" w:rsidRPr="00A51730" w:rsidRDefault="00A674D8" w:rsidP="00A674D8">
            <w:pPr>
              <w:pStyle w:val="StandaardSV"/>
              <w:rPr>
                <w:rFonts w:ascii="Verdana" w:hAnsi="Verdana"/>
                <w:sz w:val="20"/>
              </w:rPr>
            </w:pPr>
            <w:r w:rsidRPr="00A51730">
              <w:rPr>
                <w:rFonts w:ascii="Verdana" w:hAnsi="Verdana" w:cs="Calibri"/>
                <w:color w:val="000000"/>
                <w:sz w:val="20"/>
              </w:rPr>
              <w:t>2</w:t>
            </w:r>
          </w:p>
        </w:tc>
        <w:tc>
          <w:tcPr>
            <w:tcW w:w="742" w:type="dxa"/>
            <w:vAlign w:val="bottom"/>
          </w:tcPr>
          <w:p w14:paraId="48BA5E20" w14:textId="2162868C" w:rsidR="00A674D8" w:rsidRPr="00A51730" w:rsidRDefault="00A674D8" w:rsidP="00A674D8">
            <w:pPr>
              <w:pStyle w:val="StandaardSV"/>
              <w:rPr>
                <w:rFonts w:ascii="Verdana" w:hAnsi="Verdana"/>
                <w:sz w:val="20"/>
              </w:rPr>
            </w:pPr>
            <w:r w:rsidRPr="00A51730">
              <w:rPr>
                <w:rFonts w:ascii="Verdana" w:hAnsi="Verdana" w:cs="Calibri"/>
                <w:color w:val="000000"/>
                <w:sz w:val="20"/>
              </w:rPr>
              <w:t>0</w:t>
            </w:r>
          </w:p>
        </w:tc>
        <w:tc>
          <w:tcPr>
            <w:tcW w:w="786" w:type="dxa"/>
            <w:vAlign w:val="bottom"/>
          </w:tcPr>
          <w:p w14:paraId="30B9C7B8" w14:textId="42E79D06" w:rsidR="00A674D8" w:rsidRPr="00A51730" w:rsidRDefault="00A674D8" w:rsidP="00A674D8">
            <w:pPr>
              <w:pStyle w:val="StandaardSV"/>
              <w:rPr>
                <w:rFonts w:ascii="Verdana" w:hAnsi="Verdana"/>
                <w:sz w:val="20"/>
              </w:rPr>
            </w:pPr>
            <w:r w:rsidRPr="00A51730">
              <w:rPr>
                <w:rFonts w:ascii="Verdana" w:hAnsi="Verdana" w:cs="Calibri"/>
                <w:color w:val="000000"/>
                <w:sz w:val="20"/>
              </w:rPr>
              <w:t>0</w:t>
            </w:r>
          </w:p>
        </w:tc>
        <w:tc>
          <w:tcPr>
            <w:tcW w:w="1237" w:type="dxa"/>
            <w:vAlign w:val="bottom"/>
          </w:tcPr>
          <w:p w14:paraId="622FAC5E" w14:textId="25921D5F" w:rsidR="00A674D8" w:rsidRPr="00A51730" w:rsidRDefault="00A674D8" w:rsidP="00A674D8">
            <w:pPr>
              <w:pStyle w:val="StandaardSV"/>
              <w:rPr>
                <w:rFonts w:ascii="Verdana" w:hAnsi="Verdana"/>
                <w:sz w:val="20"/>
              </w:rPr>
            </w:pPr>
            <w:r w:rsidRPr="00A51730">
              <w:rPr>
                <w:rFonts w:ascii="Verdana" w:hAnsi="Verdana" w:cs="Calibri"/>
                <w:color w:val="000000"/>
                <w:sz w:val="20"/>
              </w:rPr>
              <w:t>20.803</w:t>
            </w:r>
          </w:p>
        </w:tc>
        <w:tc>
          <w:tcPr>
            <w:tcW w:w="830" w:type="dxa"/>
            <w:vAlign w:val="bottom"/>
          </w:tcPr>
          <w:p w14:paraId="59F479C6" w14:textId="7B797D09" w:rsidR="00A674D8" w:rsidRPr="00A51730" w:rsidRDefault="00A674D8" w:rsidP="00A674D8">
            <w:pPr>
              <w:pStyle w:val="StandaardSV"/>
              <w:rPr>
                <w:rFonts w:ascii="Verdana" w:hAnsi="Verdana"/>
                <w:sz w:val="20"/>
              </w:rPr>
            </w:pPr>
            <w:r w:rsidRPr="00A51730">
              <w:rPr>
                <w:rFonts w:ascii="Verdana" w:hAnsi="Verdana" w:cs="Calibri"/>
                <w:color w:val="000000"/>
                <w:sz w:val="20"/>
              </w:rPr>
              <w:t>36.226</w:t>
            </w:r>
          </w:p>
        </w:tc>
        <w:tc>
          <w:tcPr>
            <w:tcW w:w="830" w:type="dxa"/>
            <w:vAlign w:val="bottom"/>
          </w:tcPr>
          <w:p w14:paraId="12F082CA" w14:textId="53CBF3FF" w:rsidR="00A674D8" w:rsidRPr="00A51730" w:rsidRDefault="00A674D8" w:rsidP="00A674D8">
            <w:pPr>
              <w:pStyle w:val="StandaardSV"/>
              <w:rPr>
                <w:rFonts w:ascii="Verdana" w:hAnsi="Verdana"/>
                <w:sz w:val="20"/>
              </w:rPr>
            </w:pPr>
            <w:r w:rsidRPr="00A51730">
              <w:rPr>
                <w:rFonts w:ascii="Verdana" w:hAnsi="Verdana" w:cs="Calibri"/>
                <w:color w:val="000000"/>
                <w:sz w:val="20"/>
              </w:rPr>
              <w:t>11.775</w:t>
            </w:r>
          </w:p>
        </w:tc>
      </w:tr>
    </w:tbl>
    <w:p w14:paraId="03FECD58" w14:textId="552552B6" w:rsidR="00E94930" w:rsidRPr="00A51730" w:rsidRDefault="00E94930" w:rsidP="00AF6670">
      <w:pPr>
        <w:pStyle w:val="StandaardSV"/>
        <w:rPr>
          <w:rFonts w:ascii="Verdana" w:hAnsi="Verdana"/>
          <w:sz w:val="20"/>
        </w:rPr>
      </w:pPr>
    </w:p>
    <w:p w14:paraId="4EF3D40B" w14:textId="4A9CA1AA" w:rsidR="00A51730" w:rsidRDefault="00AF6670" w:rsidP="00891175">
      <w:pPr>
        <w:pStyle w:val="StandaardSV"/>
        <w:numPr>
          <w:ilvl w:val="0"/>
          <w:numId w:val="46"/>
        </w:numPr>
        <w:rPr>
          <w:rFonts w:ascii="Verdana" w:hAnsi="Verdana"/>
          <w:sz w:val="20"/>
        </w:rPr>
      </w:pPr>
      <w:r w:rsidRPr="00A51730">
        <w:rPr>
          <w:rFonts w:ascii="Verdana" w:hAnsi="Verdana"/>
          <w:sz w:val="20"/>
        </w:rPr>
        <w:t xml:space="preserve">Het aantal crisismanagers verdeelt zich als volgt: </w:t>
      </w:r>
    </w:p>
    <w:p w14:paraId="37FD86A8" w14:textId="7B1A8A47" w:rsidR="00AF6670" w:rsidRPr="00A51730" w:rsidRDefault="00AF6670" w:rsidP="00AF6670">
      <w:pPr>
        <w:pStyle w:val="StandaardSV"/>
        <w:rPr>
          <w:rFonts w:ascii="Verdana" w:hAnsi="Verdana"/>
          <w:sz w:val="20"/>
        </w:rPr>
      </w:pPr>
    </w:p>
    <w:tbl>
      <w:tblPr>
        <w:tblStyle w:val="Tabelraster"/>
        <w:tblW w:w="0" w:type="auto"/>
        <w:tblLook w:val="04A0" w:firstRow="1" w:lastRow="0" w:firstColumn="1" w:lastColumn="0" w:noHBand="0" w:noVBand="1"/>
      </w:tblPr>
      <w:tblGrid>
        <w:gridCol w:w="2265"/>
        <w:gridCol w:w="2265"/>
        <w:gridCol w:w="2411"/>
      </w:tblGrid>
      <w:tr w:rsidR="00AF6670" w:rsidRPr="00A51730" w14:paraId="7F9BC8F3" w14:textId="77777777" w:rsidTr="00E94930">
        <w:tc>
          <w:tcPr>
            <w:tcW w:w="2265" w:type="dxa"/>
          </w:tcPr>
          <w:p w14:paraId="1423BF97" w14:textId="77777777" w:rsidR="00AF6670" w:rsidRPr="00A51730" w:rsidRDefault="00AF6670" w:rsidP="00E94930">
            <w:pPr>
              <w:pStyle w:val="StandaardSV"/>
              <w:rPr>
                <w:rFonts w:ascii="Verdana" w:hAnsi="Verdana"/>
                <w:sz w:val="20"/>
              </w:rPr>
            </w:pPr>
            <w:r w:rsidRPr="00A51730">
              <w:rPr>
                <w:rFonts w:ascii="Verdana" w:hAnsi="Verdana"/>
                <w:sz w:val="20"/>
              </w:rPr>
              <w:t>Commercieel</w:t>
            </w:r>
          </w:p>
        </w:tc>
        <w:tc>
          <w:tcPr>
            <w:tcW w:w="2265" w:type="dxa"/>
          </w:tcPr>
          <w:p w14:paraId="3A79AE31" w14:textId="77777777" w:rsidR="00AF6670" w:rsidRPr="00A51730" w:rsidRDefault="00AF6670" w:rsidP="00E94930">
            <w:pPr>
              <w:pStyle w:val="StandaardSV"/>
              <w:rPr>
                <w:rFonts w:ascii="Verdana" w:hAnsi="Verdana"/>
                <w:sz w:val="20"/>
              </w:rPr>
            </w:pPr>
            <w:r w:rsidRPr="00A51730">
              <w:rPr>
                <w:rFonts w:ascii="Verdana" w:hAnsi="Verdana"/>
                <w:sz w:val="20"/>
              </w:rPr>
              <w:t>Openbaar</w:t>
            </w:r>
          </w:p>
        </w:tc>
        <w:tc>
          <w:tcPr>
            <w:tcW w:w="2411" w:type="dxa"/>
          </w:tcPr>
          <w:p w14:paraId="691C5954" w14:textId="77777777" w:rsidR="00AF6670" w:rsidRPr="00A51730" w:rsidRDefault="00AF6670" w:rsidP="00E94930">
            <w:pPr>
              <w:pStyle w:val="StandaardSV"/>
              <w:rPr>
                <w:rFonts w:ascii="Verdana" w:hAnsi="Verdana"/>
                <w:sz w:val="20"/>
              </w:rPr>
            </w:pPr>
            <w:r w:rsidRPr="00A51730">
              <w:rPr>
                <w:rFonts w:ascii="Verdana" w:hAnsi="Verdana"/>
                <w:sz w:val="20"/>
              </w:rPr>
              <w:t>VZW</w:t>
            </w:r>
          </w:p>
        </w:tc>
      </w:tr>
      <w:tr w:rsidR="00AF6670" w:rsidRPr="00A51730" w14:paraId="767D407B" w14:textId="77777777" w:rsidTr="00E94930">
        <w:tc>
          <w:tcPr>
            <w:tcW w:w="2265" w:type="dxa"/>
          </w:tcPr>
          <w:p w14:paraId="1678FF87" w14:textId="77777777" w:rsidR="00AF6670" w:rsidRPr="00A51730" w:rsidRDefault="00AF6670" w:rsidP="00E94930">
            <w:pPr>
              <w:pStyle w:val="StandaardSV"/>
              <w:rPr>
                <w:rFonts w:ascii="Verdana" w:hAnsi="Verdana"/>
                <w:sz w:val="20"/>
              </w:rPr>
            </w:pPr>
            <w:r w:rsidRPr="00A51730">
              <w:rPr>
                <w:rFonts w:ascii="Verdana" w:hAnsi="Verdana"/>
                <w:sz w:val="20"/>
              </w:rPr>
              <w:t>9</w:t>
            </w:r>
          </w:p>
        </w:tc>
        <w:tc>
          <w:tcPr>
            <w:tcW w:w="2265" w:type="dxa"/>
          </w:tcPr>
          <w:p w14:paraId="3AEF8B3A" w14:textId="77777777" w:rsidR="00AF6670" w:rsidRPr="00A51730" w:rsidRDefault="00AF6670" w:rsidP="00E94930">
            <w:pPr>
              <w:pStyle w:val="StandaardSV"/>
              <w:rPr>
                <w:rFonts w:ascii="Verdana" w:hAnsi="Verdana"/>
                <w:sz w:val="20"/>
              </w:rPr>
            </w:pPr>
            <w:r w:rsidRPr="00A51730">
              <w:rPr>
                <w:rFonts w:ascii="Verdana" w:hAnsi="Verdana"/>
                <w:sz w:val="20"/>
              </w:rPr>
              <w:t>5</w:t>
            </w:r>
          </w:p>
        </w:tc>
        <w:tc>
          <w:tcPr>
            <w:tcW w:w="2411" w:type="dxa"/>
          </w:tcPr>
          <w:p w14:paraId="12BCF7DB" w14:textId="77777777" w:rsidR="00AF6670" w:rsidRPr="00A51730" w:rsidRDefault="00AF6670" w:rsidP="00E94930">
            <w:pPr>
              <w:pStyle w:val="StandaardSV"/>
              <w:rPr>
                <w:rFonts w:ascii="Verdana" w:hAnsi="Verdana"/>
                <w:sz w:val="20"/>
              </w:rPr>
            </w:pPr>
            <w:r w:rsidRPr="00A51730">
              <w:rPr>
                <w:rFonts w:ascii="Verdana" w:hAnsi="Verdana"/>
                <w:sz w:val="20"/>
              </w:rPr>
              <w:t>3</w:t>
            </w:r>
          </w:p>
        </w:tc>
      </w:tr>
    </w:tbl>
    <w:p w14:paraId="3E1FAA2A" w14:textId="77777777" w:rsidR="00AF6670" w:rsidRPr="00A51730" w:rsidRDefault="00AF6670" w:rsidP="00AF6670">
      <w:pPr>
        <w:pStyle w:val="StandaardSV"/>
        <w:rPr>
          <w:rFonts w:ascii="Verdana" w:hAnsi="Verdana"/>
          <w:sz w:val="20"/>
        </w:rPr>
      </w:pPr>
    </w:p>
    <w:p w14:paraId="2EF54447" w14:textId="1E8593F9" w:rsidR="00830C57" w:rsidRPr="00A51730" w:rsidRDefault="00830C57" w:rsidP="00891175">
      <w:pPr>
        <w:pStyle w:val="StandaardSV"/>
        <w:numPr>
          <w:ilvl w:val="0"/>
          <w:numId w:val="46"/>
        </w:numPr>
        <w:rPr>
          <w:rFonts w:ascii="Verdana" w:hAnsi="Verdana"/>
          <w:sz w:val="20"/>
        </w:rPr>
      </w:pPr>
      <w:r w:rsidRPr="00A51730">
        <w:rPr>
          <w:rFonts w:ascii="Verdana" w:hAnsi="Verdana"/>
          <w:sz w:val="20"/>
        </w:rPr>
        <w:t>Subsidies toegekend aan woonzorgcentra</w:t>
      </w:r>
    </w:p>
    <w:p w14:paraId="124921C0" w14:textId="77777777" w:rsidR="00830C57" w:rsidRPr="00A51730" w:rsidRDefault="00830C57" w:rsidP="00830C57">
      <w:pPr>
        <w:pStyle w:val="StandaardSV"/>
        <w:rPr>
          <w:rFonts w:ascii="Verdana" w:hAnsi="Verdana"/>
          <w:sz w:val="20"/>
        </w:rPr>
      </w:pPr>
    </w:p>
    <w:p w14:paraId="1AA080F1" w14:textId="77777777" w:rsidR="00830C57" w:rsidRPr="00A51730" w:rsidRDefault="00830C57" w:rsidP="00891175">
      <w:pPr>
        <w:pStyle w:val="StandaardSV"/>
        <w:ind w:left="360"/>
        <w:rPr>
          <w:rFonts w:ascii="Verdana" w:hAnsi="Verdana"/>
          <w:b/>
          <w:bCs/>
          <w:sz w:val="20"/>
          <w:lang w:val="nl-BE"/>
        </w:rPr>
      </w:pPr>
      <w:r w:rsidRPr="00A51730">
        <w:rPr>
          <w:rFonts w:ascii="Verdana" w:hAnsi="Verdana"/>
          <w:b/>
          <w:bCs/>
          <w:sz w:val="20"/>
          <w:lang w:val="nl-BE"/>
        </w:rPr>
        <w:t>Animatiewerking</w:t>
      </w:r>
    </w:p>
    <w:p w14:paraId="1A7F6E40" w14:textId="77777777" w:rsidR="00830C57" w:rsidRPr="00A51730" w:rsidRDefault="00830C57" w:rsidP="00830C57">
      <w:pPr>
        <w:pStyle w:val="StandaardSV"/>
        <w:rPr>
          <w:rFonts w:ascii="Verdana" w:hAnsi="Verdana"/>
          <w:b/>
          <w:bCs/>
          <w:sz w:val="20"/>
          <w:lang w:val="nl-BE"/>
        </w:rPr>
      </w:pPr>
    </w:p>
    <w:tbl>
      <w:tblPr>
        <w:tblStyle w:val="Tabelraster"/>
        <w:tblW w:w="0" w:type="auto"/>
        <w:tblLook w:val="04A0" w:firstRow="1" w:lastRow="0" w:firstColumn="1" w:lastColumn="0" w:noHBand="0" w:noVBand="1"/>
      </w:tblPr>
      <w:tblGrid>
        <w:gridCol w:w="1700"/>
        <w:gridCol w:w="1706"/>
        <w:gridCol w:w="1706"/>
        <w:gridCol w:w="1488"/>
        <w:gridCol w:w="1706"/>
      </w:tblGrid>
      <w:tr w:rsidR="00830C57" w:rsidRPr="00A51730" w14:paraId="625A3E09" w14:textId="77777777" w:rsidTr="00E94930">
        <w:trPr>
          <w:trHeight w:val="300"/>
        </w:trPr>
        <w:tc>
          <w:tcPr>
            <w:tcW w:w="1700" w:type="dxa"/>
            <w:noWrap/>
            <w:hideMark/>
          </w:tcPr>
          <w:p w14:paraId="25B558C8" w14:textId="77777777" w:rsidR="00830C57" w:rsidRPr="00A51730" w:rsidRDefault="00830C57" w:rsidP="00E94930">
            <w:pPr>
              <w:pStyle w:val="StandaardSV"/>
              <w:rPr>
                <w:rFonts w:ascii="Verdana" w:hAnsi="Verdana"/>
                <w:sz w:val="20"/>
                <w:lang w:val="nl-BE"/>
              </w:rPr>
            </w:pPr>
          </w:p>
        </w:tc>
        <w:tc>
          <w:tcPr>
            <w:tcW w:w="1340" w:type="dxa"/>
            <w:noWrap/>
            <w:hideMark/>
          </w:tcPr>
          <w:p w14:paraId="391BA7BB" w14:textId="77777777" w:rsidR="00830C57" w:rsidRPr="00A51730" w:rsidRDefault="00830C57" w:rsidP="00E94930">
            <w:pPr>
              <w:pStyle w:val="StandaardSV"/>
              <w:rPr>
                <w:rFonts w:ascii="Verdana" w:hAnsi="Verdana"/>
                <w:sz w:val="20"/>
              </w:rPr>
            </w:pPr>
            <w:r w:rsidRPr="00A51730">
              <w:rPr>
                <w:rFonts w:ascii="Verdana" w:hAnsi="Verdana"/>
                <w:sz w:val="20"/>
              </w:rPr>
              <w:t>vzw</w:t>
            </w:r>
          </w:p>
        </w:tc>
        <w:tc>
          <w:tcPr>
            <w:tcW w:w="1340" w:type="dxa"/>
            <w:noWrap/>
            <w:hideMark/>
          </w:tcPr>
          <w:p w14:paraId="74FE77D0" w14:textId="77777777" w:rsidR="00830C57" w:rsidRPr="00A51730" w:rsidRDefault="00830C57" w:rsidP="00E94930">
            <w:pPr>
              <w:pStyle w:val="StandaardSV"/>
              <w:rPr>
                <w:rFonts w:ascii="Verdana" w:hAnsi="Verdana"/>
                <w:sz w:val="20"/>
              </w:rPr>
            </w:pPr>
            <w:r w:rsidRPr="00A51730">
              <w:rPr>
                <w:rFonts w:ascii="Verdana" w:hAnsi="Verdana"/>
                <w:sz w:val="20"/>
              </w:rPr>
              <w:t>openbaar</w:t>
            </w:r>
          </w:p>
        </w:tc>
        <w:tc>
          <w:tcPr>
            <w:tcW w:w="1190" w:type="dxa"/>
            <w:noWrap/>
            <w:hideMark/>
          </w:tcPr>
          <w:p w14:paraId="61476052" w14:textId="77777777" w:rsidR="00830C57" w:rsidRPr="00A51730" w:rsidRDefault="00830C57" w:rsidP="00E94930">
            <w:pPr>
              <w:pStyle w:val="StandaardSV"/>
              <w:rPr>
                <w:rFonts w:ascii="Verdana" w:hAnsi="Verdana"/>
                <w:sz w:val="20"/>
              </w:rPr>
            </w:pPr>
            <w:r w:rsidRPr="00A51730">
              <w:rPr>
                <w:rFonts w:ascii="Verdana" w:hAnsi="Verdana"/>
                <w:sz w:val="20"/>
              </w:rPr>
              <w:t>commercieel</w:t>
            </w:r>
          </w:p>
        </w:tc>
        <w:tc>
          <w:tcPr>
            <w:tcW w:w="1340" w:type="dxa"/>
            <w:noWrap/>
            <w:hideMark/>
          </w:tcPr>
          <w:p w14:paraId="0A470A13" w14:textId="77777777" w:rsidR="00830C57" w:rsidRPr="00A51730" w:rsidRDefault="00830C57" w:rsidP="00E94930">
            <w:pPr>
              <w:pStyle w:val="StandaardSV"/>
              <w:rPr>
                <w:rFonts w:ascii="Verdana" w:hAnsi="Verdana"/>
                <w:sz w:val="20"/>
              </w:rPr>
            </w:pPr>
            <w:r w:rsidRPr="00A51730">
              <w:rPr>
                <w:rFonts w:ascii="Verdana" w:hAnsi="Verdana"/>
                <w:sz w:val="20"/>
              </w:rPr>
              <w:t>totaal</w:t>
            </w:r>
          </w:p>
        </w:tc>
      </w:tr>
      <w:tr w:rsidR="00830C57" w:rsidRPr="00A51730" w14:paraId="6CA63FFF" w14:textId="77777777" w:rsidTr="00E94930">
        <w:trPr>
          <w:trHeight w:val="300"/>
        </w:trPr>
        <w:tc>
          <w:tcPr>
            <w:tcW w:w="1700" w:type="dxa"/>
            <w:noWrap/>
            <w:hideMark/>
          </w:tcPr>
          <w:p w14:paraId="3B0AD5E2" w14:textId="77777777" w:rsidR="00830C57" w:rsidRPr="00A51730" w:rsidRDefault="00830C57" w:rsidP="00E94930">
            <w:pPr>
              <w:pStyle w:val="StandaardSV"/>
              <w:rPr>
                <w:rFonts w:ascii="Verdana" w:hAnsi="Verdana"/>
                <w:sz w:val="20"/>
              </w:rPr>
            </w:pPr>
            <w:r w:rsidRPr="00A51730">
              <w:rPr>
                <w:rFonts w:ascii="Verdana" w:hAnsi="Verdana"/>
                <w:sz w:val="20"/>
              </w:rPr>
              <w:t>2010</w:t>
            </w:r>
          </w:p>
        </w:tc>
        <w:tc>
          <w:tcPr>
            <w:tcW w:w="1340" w:type="dxa"/>
            <w:noWrap/>
            <w:hideMark/>
          </w:tcPr>
          <w:p w14:paraId="29BC072F" w14:textId="77777777" w:rsidR="00830C57" w:rsidRPr="00A51730" w:rsidRDefault="00830C57" w:rsidP="00E94930">
            <w:pPr>
              <w:pStyle w:val="StandaardSV"/>
              <w:rPr>
                <w:rFonts w:ascii="Verdana" w:hAnsi="Verdana"/>
                <w:sz w:val="20"/>
              </w:rPr>
            </w:pPr>
            <w:r w:rsidRPr="00A51730">
              <w:rPr>
                <w:rFonts w:ascii="Verdana" w:hAnsi="Verdana"/>
                <w:sz w:val="20"/>
              </w:rPr>
              <w:t>20.652.707,05</w:t>
            </w:r>
          </w:p>
        </w:tc>
        <w:tc>
          <w:tcPr>
            <w:tcW w:w="1340" w:type="dxa"/>
            <w:noWrap/>
            <w:hideMark/>
          </w:tcPr>
          <w:p w14:paraId="2D6C65E0" w14:textId="77777777" w:rsidR="00830C57" w:rsidRPr="00A51730" w:rsidRDefault="00830C57" w:rsidP="00E94930">
            <w:pPr>
              <w:pStyle w:val="StandaardSV"/>
              <w:rPr>
                <w:rFonts w:ascii="Verdana" w:hAnsi="Verdana"/>
                <w:sz w:val="20"/>
              </w:rPr>
            </w:pPr>
            <w:r w:rsidRPr="00A51730">
              <w:rPr>
                <w:rFonts w:ascii="Verdana" w:hAnsi="Verdana"/>
                <w:sz w:val="20"/>
              </w:rPr>
              <w:t>13.203.404,34</w:t>
            </w:r>
          </w:p>
        </w:tc>
        <w:tc>
          <w:tcPr>
            <w:tcW w:w="1190" w:type="dxa"/>
            <w:noWrap/>
            <w:hideMark/>
          </w:tcPr>
          <w:p w14:paraId="328D0703"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6752C040" w14:textId="77777777" w:rsidR="00830C57" w:rsidRPr="00A51730" w:rsidRDefault="00830C57" w:rsidP="00E94930">
            <w:pPr>
              <w:pStyle w:val="StandaardSV"/>
              <w:rPr>
                <w:rFonts w:ascii="Verdana" w:hAnsi="Verdana"/>
                <w:sz w:val="20"/>
              </w:rPr>
            </w:pPr>
            <w:r w:rsidRPr="00A51730">
              <w:rPr>
                <w:rFonts w:ascii="Verdana" w:hAnsi="Verdana"/>
                <w:sz w:val="20"/>
              </w:rPr>
              <w:t>33.856.111,39</w:t>
            </w:r>
          </w:p>
        </w:tc>
      </w:tr>
      <w:tr w:rsidR="00830C57" w:rsidRPr="00A51730" w14:paraId="58A5B999" w14:textId="77777777" w:rsidTr="00E94930">
        <w:trPr>
          <w:trHeight w:val="300"/>
        </w:trPr>
        <w:tc>
          <w:tcPr>
            <w:tcW w:w="1700" w:type="dxa"/>
            <w:noWrap/>
            <w:hideMark/>
          </w:tcPr>
          <w:p w14:paraId="40F2174B" w14:textId="77777777" w:rsidR="00830C57" w:rsidRPr="00A51730" w:rsidRDefault="00830C57" w:rsidP="00E94930">
            <w:pPr>
              <w:pStyle w:val="StandaardSV"/>
              <w:rPr>
                <w:rFonts w:ascii="Verdana" w:hAnsi="Verdana"/>
                <w:sz w:val="20"/>
              </w:rPr>
            </w:pPr>
            <w:r w:rsidRPr="00A51730">
              <w:rPr>
                <w:rFonts w:ascii="Verdana" w:hAnsi="Verdana"/>
                <w:sz w:val="20"/>
              </w:rPr>
              <w:t>2011</w:t>
            </w:r>
          </w:p>
        </w:tc>
        <w:tc>
          <w:tcPr>
            <w:tcW w:w="1340" w:type="dxa"/>
            <w:noWrap/>
            <w:hideMark/>
          </w:tcPr>
          <w:p w14:paraId="22746340" w14:textId="77777777" w:rsidR="00830C57" w:rsidRPr="00A51730" w:rsidRDefault="00830C57" w:rsidP="00E94930">
            <w:pPr>
              <w:pStyle w:val="StandaardSV"/>
              <w:rPr>
                <w:rFonts w:ascii="Verdana" w:hAnsi="Verdana"/>
                <w:sz w:val="20"/>
              </w:rPr>
            </w:pPr>
            <w:r w:rsidRPr="00A51730">
              <w:rPr>
                <w:rFonts w:ascii="Verdana" w:hAnsi="Verdana"/>
                <w:sz w:val="20"/>
              </w:rPr>
              <w:t>21.888.326,13</w:t>
            </w:r>
          </w:p>
        </w:tc>
        <w:tc>
          <w:tcPr>
            <w:tcW w:w="1340" w:type="dxa"/>
            <w:noWrap/>
            <w:hideMark/>
          </w:tcPr>
          <w:p w14:paraId="66106145" w14:textId="77777777" w:rsidR="00830C57" w:rsidRPr="00A51730" w:rsidRDefault="00830C57" w:rsidP="00E94930">
            <w:pPr>
              <w:pStyle w:val="StandaardSV"/>
              <w:rPr>
                <w:rFonts w:ascii="Verdana" w:hAnsi="Verdana"/>
                <w:sz w:val="20"/>
              </w:rPr>
            </w:pPr>
            <w:r w:rsidRPr="00A51730">
              <w:rPr>
                <w:rFonts w:ascii="Verdana" w:hAnsi="Verdana"/>
                <w:sz w:val="20"/>
              </w:rPr>
              <w:t>13.709.540,75</w:t>
            </w:r>
          </w:p>
        </w:tc>
        <w:tc>
          <w:tcPr>
            <w:tcW w:w="1190" w:type="dxa"/>
            <w:noWrap/>
            <w:hideMark/>
          </w:tcPr>
          <w:p w14:paraId="1D7077CC"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7EB09DE1" w14:textId="77777777" w:rsidR="00830C57" w:rsidRPr="00A51730" w:rsidRDefault="00830C57" w:rsidP="00E94930">
            <w:pPr>
              <w:pStyle w:val="StandaardSV"/>
              <w:rPr>
                <w:rFonts w:ascii="Verdana" w:hAnsi="Verdana"/>
                <w:sz w:val="20"/>
              </w:rPr>
            </w:pPr>
            <w:r w:rsidRPr="00A51730">
              <w:rPr>
                <w:rFonts w:ascii="Verdana" w:hAnsi="Verdana"/>
                <w:sz w:val="20"/>
              </w:rPr>
              <w:t>35.597.866,88</w:t>
            </w:r>
          </w:p>
        </w:tc>
      </w:tr>
      <w:tr w:rsidR="00830C57" w:rsidRPr="00A51730" w14:paraId="7470638C" w14:textId="77777777" w:rsidTr="00E94930">
        <w:trPr>
          <w:trHeight w:val="300"/>
        </w:trPr>
        <w:tc>
          <w:tcPr>
            <w:tcW w:w="1700" w:type="dxa"/>
            <w:noWrap/>
            <w:hideMark/>
          </w:tcPr>
          <w:p w14:paraId="68CDFBF8" w14:textId="77777777" w:rsidR="00830C57" w:rsidRPr="00A51730" w:rsidRDefault="00830C57" w:rsidP="00E94930">
            <w:pPr>
              <w:pStyle w:val="StandaardSV"/>
              <w:rPr>
                <w:rFonts w:ascii="Verdana" w:hAnsi="Verdana"/>
                <w:sz w:val="20"/>
              </w:rPr>
            </w:pPr>
            <w:r w:rsidRPr="00A51730">
              <w:rPr>
                <w:rFonts w:ascii="Verdana" w:hAnsi="Verdana"/>
                <w:sz w:val="20"/>
              </w:rPr>
              <w:t>2012</w:t>
            </w:r>
          </w:p>
        </w:tc>
        <w:tc>
          <w:tcPr>
            <w:tcW w:w="1340" w:type="dxa"/>
            <w:noWrap/>
            <w:hideMark/>
          </w:tcPr>
          <w:p w14:paraId="41484DAF" w14:textId="77777777" w:rsidR="00830C57" w:rsidRPr="00A51730" w:rsidRDefault="00830C57" w:rsidP="00E94930">
            <w:pPr>
              <w:pStyle w:val="StandaardSV"/>
              <w:rPr>
                <w:rFonts w:ascii="Verdana" w:hAnsi="Verdana"/>
                <w:sz w:val="20"/>
              </w:rPr>
            </w:pPr>
            <w:r w:rsidRPr="00A51730">
              <w:rPr>
                <w:rFonts w:ascii="Verdana" w:hAnsi="Verdana"/>
                <w:sz w:val="20"/>
              </w:rPr>
              <w:t>22.986.243,93</w:t>
            </w:r>
          </w:p>
        </w:tc>
        <w:tc>
          <w:tcPr>
            <w:tcW w:w="1340" w:type="dxa"/>
            <w:noWrap/>
            <w:hideMark/>
          </w:tcPr>
          <w:p w14:paraId="0DD8FE55" w14:textId="77777777" w:rsidR="00830C57" w:rsidRPr="00A51730" w:rsidRDefault="00830C57" w:rsidP="00E94930">
            <w:pPr>
              <w:pStyle w:val="StandaardSV"/>
              <w:rPr>
                <w:rFonts w:ascii="Verdana" w:hAnsi="Verdana"/>
                <w:sz w:val="20"/>
              </w:rPr>
            </w:pPr>
            <w:r w:rsidRPr="00A51730">
              <w:rPr>
                <w:rFonts w:ascii="Verdana" w:hAnsi="Verdana"/>
                <w:sz w:val="20"/>
              </w:rPr>
              <w:t>14.136.575,74</w:t>
            </w:r>
          </w:p>
        </w:tc>
        <w:tc>
          <w:tcPr>
            <w:tcW w:w="1190" w:type="dxa"/>
            <w:noWrap/>
            <w:hideMark/>
          </w:tcPr>
          <w:p w14:paraId="58A1A87E"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4CC9CAA8" w14:textId="77777777" w:rsidR="00830C57" w:rsidRPr="00A51730" w:rsidRDefault="00830C57" w:rsidP="00E94930">
            <w:pPr>
              <w:pStyle w:val="StandaardSV"/>
              <w:rPr>
                <w:rFonts w:ascii="Verdana" w:hAnsi="Verdana"/>
                <w:sz w:val="20"/>
              </w:rPr>
            </w:pPr>
            <w:r w:rsidRPr="00A51730">
              <w:rPr>
                <w:rFonts w:ascii="Verdana" w:hAnsi="Verdana"/>
                <w:sz w:val="20"/>
              </w:rPr>
              <w:t>37.122.819,67</w:t>
            </w:r>
          </w:p>
        </w:tc>
      </w:tr>
      <w:tr w:rsidR="00830C57" w:rsidRPr="00A51730" w14:paraId="73BD026C" w14:textId="77777777" w:rsidTr="00E94930">
        <w:trPr>
          <w:trHeight w:val="300"/>
        </w:trPr>
        <w:tc>
          <w:tcPr>
            <w:tcW w:w="1700" w:type="dxa"/>
            <w:noWrap/>
            <w:hideMark/>
          </w:tcPr>
          <w:p w14:paraId="16A7EDDE" w14:textId="77777777" w:rsidR="00830C57" w:rsidRPr="00A51730" w:rsidRDefault="00830C57" w:rsidP="00E94930">
            <w:pPr>
              <w:pStyle w:val="StandaardSV"/>
              <w:rPr>
                <w:rFonts w:ascii="Verdana" w:hAnsi="Verdana"/>
                <w:sz w:val="20"/>
              </w:rPr>
            </w:pPr>
            <w:r w:rsidRPr="00A51730">
              <w:rPr>
                <w:rFonts w:ascii="Verdana" w:hAnsi="Verdana"/>
                <w:sz w:val="20"/>
              </w:rPr>
              <w:t>2013</w:t>
            </w:r>
          </w:p>
        </w:tc>
        <w:tc>
          <w:tcPr>
            <w:tcW w:w="1340" w:type="dxa"/>
            <w:noWrap/>
            <w:hideMark/>
          </w:tcPr>
          <w:p w14:paraId="435D28CD" w14:textId="77777777" w:rsidR="00830C57" w:rsidRPr="00A51730" w:rsidRDefault="00830C57" w:rsidP="00E94930">
            <w:pPr>
              <w:pStyle w:val="StandaardSV"/>
              <w:rPr>
                <w:rFonts w:ascii="Verdana" w:hAnsi="Verdana"/>
                <w:sz w:val="20"/>
              </w:rPr>
            </w:pPr>
            <w:r w:rsidRPr="00A51730">
              <w:rPr>
                <w:rFonts w:ascii="Verdana" w:hAnsi="Verdana"/>
                <w:sz w:val="20"/>
              </w:rPr>
              <w:t>23.824.801,95</w:t>
            </w:r>
          </w:p>
        </w:tc>
        <w:tc>
          <w:tcPr>
            <w:tcW w:w="1340" w:type="dxa"/>
            <w:noWrap/>
            <w:hideMark/>
          </w:tcPr>
          <w:p w14:paraId="67F3216E" w14:textId="77777777" w:rsidR="00830C57" w:rsidRPr="00A51730" w:rsidRDefault="00830C57" w:rsidP="00E94930">
            <w:pPr>
              <w:pStyle w:val="StandaardSV"/>
              <w:rPr>
                <w:rFonts w:ascii="Verdana" w:hAnsi="Verdana"/>
                <w:sz w:val="20"/>
              </w:rPr>
            </w:pPr>
            <w:r w:rsidRPr="00A51730">
              <w:rPr>
                <w:rFonts w:ascii="Verdana" w:hAnsi="Verdana"/>
                <w:sz w:val="20"/>
              </w:rPr>
              <w:t>14.985.787,35</w:t>
            </w:r>
          </w:p>
        </w:tc>
        <w:tc>
          <w:tcPr>
            <w:tcW w:w="1190" w:type="dxa"/>
            <w:noWrap/>
            <w:hideMark/>
          </w:tcPr>
          <w:p w14:paraId="75565472"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0BF2914E" w14:textId="77777777" w:rsidR="00830C57" w:rsidRPr="00A51730" w:rsidRDefault="00830C57" w:rsidP="00E94930">
            <w:pPr>
              <w:pStyle w:val="StandaardSV"/>
              <w:rPr>
                <w:rFonts w:ascii="Verdana" w:hAnsi="Verdana"/>
                <w:sz w:val="20"/>
              </w:rPr>
            </w:pPr>
            <w:r w:rsidRPr="00A51730">
              <w:rPr>
                <w:rFonts w:ascii="Verdana" w:hAnsi="Verdana"/>
                <w:sz w:val="20"/>
              </w:rPr>
              <w:t>38.810.589,30</w:t>
            </w:r>
          </w:p>
        </w:tc>
      </w:tr>
      <w:tr w:rsidR="00830C57" w:rsidRPr="00A51730" w14:paraId="50B71D83" w14:textId="77777777" w:rsidTr="00E94930">
        <w:trPr>
          <w:trHeight w:val="300"/>
        </w:trPr>
        <w:tc>
          <w:tcPr>
            <w:tcW w:w="1700" w:type="dxa"/>
            <w:noWrap/>
            <w:hideMark/>
          </w:tcPr>
          <w:p w14:paraId="3512E611" w14:textId="77777777" w:rsidR="00830C57" w:rsidRPr="00A51730" w:rsidRDefault="00830C57" w:rsidP="00E94930">
            <w:pPr>
              <w:pStyle w:val="StandaardSV"/>
              <w:rPr>
                <w:rFonts w:ascii="Verdana" w:hAnsi="Verdana"/>
                <w:sz w:val="20"/>
              </w:rPr>
            </w:pPr>
            <w:r w:rsidRPr="00A51730">
              <w:rPr>
                <w:rFonts w:ascii="Verdana" w:hAnsi="Verdana"/>
                <w:sz w:val="20"/>
              </w:rPr>
              <w:t>2014</w:t>
            </w:r>
          </w:p>
        </w:tc>
        <w:tc>
          <w:tcPr>
            <w:tcW w:w="1340" w:type="dxa"/>
            <w:noWrap/>
            <w:hideMark/>
          </w:tcPr>
          <w:p w14:paraId="3110E555" w14:textId="77777777" w:rsidR="00830C57" w:rsidRPr="00A51730" w:rsidRDefault="00830C57" w:rsidP="00E94930">
            <w:pPr>
              <w:pStyle w:val="StandaardSV"/>
              <w:rPr>
                <w:rFonts w:ascii="Verdana" w:hAnsi="Verdana"/>
                <w:sz w:val="20"/>
              </w:rPr>
            </w:pPr>
            <w:r w:rsidRPr="00A51730">
              <w:rPr>
                <w:rFonts w:ascii="Verdana" w:hAnsi="Verdana"/>
                <w:sz w:val="20"/>
              </w:rPr>
              <w:t>24.580.319,92</w:t>
            </w:r>
          </w:p>
        </w:tc>
        <w:tc>
          <w:tcPr>
            <w:tcW w:w="1340" w:type="dxa"/>
            <w:noWrap/>
            <w:hideMark/>
          </w:tcPr>
          <w:p w14:paraId="703AA878" w14:textId="77777777" w:rsidR="00830C57" w:rsidRPr="00A51730" w:rsidRDefault="00830C57" w:rsidP="00E94930">
            <w:pPr>
              <w:pStyle w:val="StandaardSV"/>
              <w:rPr>
                <w:rFonts w:ascii="Verdana" w:hAnsi="Verdana"/>
                <w:sz w:val="20"/>
              </w:rPr>
            </w:pPr>
            <w:r w:rsidRPr="00A51730">
              <w:rPr>
                <w:rFonts w:ascii="Verdana" w:hAnsi="Verdana"/>
                <w:sz w:val="20"/>
              </w:rPr>
              <w:t>15.048.809,58</w:t>
            </w:r>
          </w:p>
        </w:tc>
        <w:tc>
          <w:tcPr>
            <w:tcW w:w="1190" w:type="dxa"/>
            <w:noWrap/>
            <w:hideMark/>
          </w:tcPr>
          <w:p w14:paraId="155E0573"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5303B803" w14:textId="77777777" w:rsidR="00830C57" w:rsidRPr="00A51730" w:rsidRDefault="00830C57" w:rsidP="00E94930">
            <w:pPr>
              <w:pStyle w:val="StandaardSV"/>
              <w:rPr>
                <w:rFonts w:ascii="Verdana" w:hAnsi="Verdana"/>
                <w:sz w:val="20"/>
              </w:rPr>
            </w:pPr>
            <w:r w:rsidRPr="00A51730">
              <w:rPr>
                <w:rFonts w:ascii="Verdana" w:hAnsi="Verdana"/>
                <w:sz w:val="20"/>
              </w:rPr>
              <w:t>39.629.129,50</w:t>
            </w:r>
          </w:p>
        </w:tc>
      </w:tr>
      <w:tr w:rsidR="00830C57" w:rsidRPr="00A51730" w14:paraId="089D1E17" w14:textId="77777777" w:rsidTr="00E94930">
        <w:trPr>
          <w:trHeight w:val="300"/>
        </w:trPr>
        <w:tc>
          <w:tcPr>
            <w:tcW w:w="1700" w:type="dxa"/>
            <w:noWrap/>
            <w:hideMark/>
          </w:tcPr>
          <w:p w14:paraId="1BF3FCF0" w14:textId="77777777" w:rsidR="00830C57" w:rsidRPr="00A51730" w:rsidRDefault="00830C57" w:rsidP="00E94930">
            <w:pPr>
              <w:pStyle w:val="StandaardSV"/>
              <w:rPr>
                <w:rFonts w:ascii="Verdana" w:hAnsi="Verdana"/>
                <w:sz w:val="20"/>
              </w:rPr>
            </w:pPr>
            <w:r w:rsidRPr="00A51730">
              <w:rPr>
                <w:rFonts w:ascii="Verdana" w:hAnsi="Verdana"/>
                <w:sz w:val="20"/>
              </w:rPr>
              <w:t>2015</w:t>
            </w:r>
          </w:p>
        </w:tc>
        <w:tc>
          <w:tcPr>
            <w:tcW w:w="1340" w:type="dxa"/>
            <w:noWrap/>
            <w:hideMark/>
          </w:tcPr>
          <w:p w14:paraId="7A3B4E90" w14:textId="77777777" w:rsidR="00830C57" w:rsidRPr="00A51730" w:rsidRDefault="00830C57" w:rsidP="00E94930">
            <w:pPr>
              <w:pStyle w:val="StandaardSV"/>
              <w:rPr>
                <w:rFonts w:ascii="Verdana" w:hAnsi="Verdana"/>
                <w:sz w:val="20"/>
              </w:rPr>
            </w:pPr>
            <w:r w:rsidRPr="00A51730">
              <w:rPr>
                <w:rFonts w:ascii="Verdana" w:hAnsi="Verdana"/>
                <w:sz w:val="20"/>
              </w:rPr>
              <w:t>26.072.943,88</w:t>
            </w:r>
          </w:p>
        </w:tc>
        <w:tc>
          <w:tcPr>
            <w:tcW w:w="1340" w:type="dxa"/>
            <w:noWrap/>
            <w:hideMark/>
          </w:tcPr>
          <w:p w14:paraId="5041E02D" w14:textId="77777777" w:rsidR="00830C57" w:rsidRPr="00A51730" w:rsidRDefault="00830C57" w:rsidP="00E94930">
            <w:pPr>
              <w:pStyle w:val="StandaardSV"/>
              <w:rPr>
                <w:rFonts w:ascii="Verdana" w:hAnsi="Verdana"/>
                <w:sz w:val="20"/>
              </w:rPr>
            </w:pPr>
            <w:r w:rsidRPr="00A51730">
              <w:rPr>
                <w:rFonts w:ascii="Verdana" w:hAnsi="Verdana"/>
                <w:sz w:val="20"/>
              </w:rPr>
              <w:t>14.982.254,65</w:t>
            </w:r>
          </w:p>
        </w:tc>
        <w:tc>
          <w:tcPr>
            <w:tcW w:w="1190" w:type="dxa"/>
            <w:noWrap/>
            <w:hideMark/>
          </w:tcPr>
          <w:p w14:paraId="0A41ED8D"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1E42ED7A" w14:textId="77777777" w:rsidR="00830C57" w:rsidRPr="00A51730" w:rsidRDefault="00830C57" w:rsidP="00E94930">
            <w:pPr>
              <w:pStyle w:val="StandaardSV"/>
              <w:rPr>
                <w:rFonts w:ascii="Verdana" w:hAnsi="Verdana"/>
                <w:sz w:val="20"/>
              </w:rPr>
            </w:pPr>
            <w:r w:rsidRPr="00A51730">
              <w:rPr>
                <w:rFonts w:ascii="Verdana" w:hAnsi="Verdana"/>
                <w:sz w:val="20"/>
              </w:rPr>
              <w:t>41.055.198,53</w:t>
            </w:r>
          </w:p>
        </w:tc>
      </w:tr>
      <w:tr w:rsidR="00830C57" w:rsidRPr="00A51730" w14:paraId="2018E353" w14:textId="77777777" w:rsidTr="00E94930">
        <w:trPr>
          <w:trHeight w:val="300"/>
        </w:trPr>
        <w:tc>
          <w:tcPr>
            <w:tcW w:w="1700" w:type="dxa"/>
            <w:noWrap/>
            <w:hideMark/>
          </w:tcPr>
          <w:p w14:paraId="0E9817C0" w14:textId="77777777" w:rsidR="00830C57" w:rsidRPr="00A51730" w:rsidRDefault="00830C57" w:rsidP="00E94930">
            <w:pPr>
              <w:pStyle w:val="StandaardSV"/>
              <w:rPr>
                <w:rFonts w:ascii="Verdana" w:hAnsi="Verdana"/>
                <w:sz w:val="20"/>
              </w:rPr>
            </w:pPr>
            <w:r w:rsidRPr="00A51730">
              <w:rPr>
                <w:rFonts w:ascii="Verdana" w:hAnsi="Verdana"/>
                <w:sz w:val="20"/>
              </w:rPr>
              <w:t xml:space="preserve">1e </w:t>
            </w:r>
            <w:proofErr w:type="spellStart"/>
            <w:r w:rsidRPr="00A51730">
              <w:rPr>
                <w:rFonts w:ascii="Verdana" w:hAnsi="Verdana"/>
                <w:sz w:val="20"/>
              </w:rPr>
              <w:t>sem</w:t>
            </w:r>
            <w:proofErr w:type="spellEnd"/>
            <w:r w:rsidRPr="00A51730">
              <w:rPr>
                <w:rFonts w:ascii="Verdana" w:hAnsi="Verdana"/>
                <w:sz w:val="20"/>
              </w:rPr>
              <w:t xml:space="preserve"> 2016</w:t>
            </w:r>
          </w:p>
        </w:tc>
        <w:tc>
          <w:tcPr>
            <w:tcW w:w="1340" w:type="dxa"/>
            <w:noWrap/>
            <w:hideMark/>
          </w:tcPr>
          <w:p w14:paraId="7BD3C77C" w14:textId="77777777" w:rsidR="00830C57" w:rsidRPr="00A51730" w:rsidRDefault="00830C57" w:rsidP="00E94930">
            <w:pPr>
              <w:pStyle w:val="StandaardSV"/>
              <w:rPr>
                <w:rFonts w:ascii="Verdana" w:hAnsi="Verdana"/>
                <w:sz w:val="20"/>
              </w:rPr>
            </w:pPr>
            <w:r w:rsidRPr="00A51730">
              <w:rPr>
                <w:rFonts w:ascii="Verdana" w:hAnsi="Verdana"/>
                <w:sz w:val="20"/>
              </w:rPr>
              <w:t>13.263.405,67</w:t>
            </w:r>
          </w:p>
        </w:tc>
        <w:tc>
          <w:tcPr>
            <w:tcW w:w="1340" w:type="dxa"/>
            <w:noWrap/>
            <w:hideMark/>
          </w:tcPr>
          <w:p w14:paraId="0698DCBB" w14:textId="77777777" w:rsidR="00830C57" w:rsidRPr="00A51730" w:rsidRDefault="00830C57" w:rsidP="00E94930">
            <w:pPr>
              <w:pStyle w:val="StandaardSV"/>
              <w:rPr>
                <w:rFonts w:ascii="Verdana" w:hAnsi="Verdana"/>
                <w:sz w:val="20"/>
              </w:rPr>
            </w:pPr>
            <w:r w:rsidRPr="00A51730">
              <w:rPr>
                <w:rFonts w:ascii="Verdana" w:hAnsi="Verdana"/>
                <w:sz w:val="20"/>
              </w:rPr>
              <w:t>7.584.590,31</w:t>
            </w:r>
          </w:p>
        </w:tc>
        <w:tc>
          <w:tcPr>
            <w:tcW w:w="1190" w:type="dxa"/>
            <w:noWrap/>
            <w:hideMark/>
          </w:tcPr>
          <w:p w14:paraId="3158AF00"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323E6E44" w14:textId="77777777" w:rsidR="00830C57" w:rsidRPr="00A51730" w:rsidRDefault="00830C57" w:rsidP="00E94930">
            <w:pPr>
              <w:pStyle w:val="StandaardSV"/>
              <w:rPr>
                <w:rFonts w:ascii="Verdana" w:hAnsi="Verdana"/>
                <w:sz w:val="20"/>
              </w:rPr>
            </w:pPr>
            <w:r w:rsidRPr="00A51730">
              <w:rPr>
                <w:rFonts w:ascii="Verdana" w:hAnsi="Verdana"/>
                <w:sz w:val="20"/>
              </w:rPr>
              <w:t>20.847.995,99</w:t>
            </w:r>
          </w:p>
        </w:tc>
      </w:tr>
    </w:tbl>
    <w:p w14:paraId="75D5989A" w14:textId="77777777" w:rsidR="00830C57" w:rsidRPr="00A51730" w:rsidRDefault="00830C57" w:rsidP="00830C57">
      <w:pPr>
        <w:pStyle w:val="StandaardSV"/>
        <w:rPr>
          <w:rFonts w:ascii="Verdana" w:hAnsi="Verdana"/>
          <w:sz w:val="20"/>
          <w:lang w:val="nl-BE"/>
        </w:rPr>
      </w:pPr>
    </w:p>
    <w:p w14:paraId="1E4C47A8" w14:textId="77777777" w:rsidR="00830C57" w:rsidRPr="00A51730" w:rsidRDefault="00830C57" w:rsidP="00891175">
      <w:pPr>
        <w:pStyle w:val="StandaardSV"/>
        <w:ind w:left="426"/>
        <w:rPr>
          <w:rFonts w:ascii="Verdana" w:hAnsi="Verdana"/>
          <w:sz w:val="20"/>
          <w:lang w:val="nl-BE"/>
        </w:rPr>
      </w:pPr>
      <w:r w:rsidRPr="00A51730">
        <w:rPr>
          <w:rFonts w:ascii="Verdana" w:hAnsi="Verdana"/>
          <w:sz w:val="20"/>
          <w:lang w:val="nl-BE"/>
        </w:rPr>
        <w:t>Vanaf 1 juli 2016 werd de subsidie animatiewerking geïntegreerd in de basistegemoetkoming voor zorg voor de woonzorgcentra.</w:t>
      </w:r>
    </w:p>
    <w:p w14:paraId="6F65A74F" w14:textId="77777777" w:rsidR="00830C57" w:rsidRPr="00A51730" w:rsidRDefault="00830C57" w:rsidP="00830C57">
      <w:pPr>
        <w:pStyle w:val="StandaardSV"/>
        <w:rPr>
          <w:rFonts w:ascii="Verdana" w:hAnsi="Verdana"/>
          <w:sz w:val="20"/>
          <w:lang w:val="nl-BE"/>
        </w:rPr>
      </w:pPr>
    </w:p>
    <w:p w14:paraId="29D07324" w14:textId="77777777" w:rsidR="00830C57" w:rsidRPr="00A51730" w:rsidRDefault="00830C57" w:rsidP="00891175">
      <w:pPr>
        <w:pStyle w:val="StandaardSV"/>
        <w:ind w:left="426"/>
        <w:rPr>
          <w:rFonts w:ascii="Verdana" w:hAnsi="Verdana"/>
          <w:b/>
          <w:bCs/>
          <w:sz w:val="20"/>
          <w:lang w:val="nl-BE"/>
        </w:rPr>
      </w:pPr>
      <w:r w:rsidRPr="00A51730">
        <w:rPr>
          <w:rFonts w:ascii="Verdana" w:hAnsi="Verdana"/>
          <w:b/>
          <w:bCs/>
          <w:sz w:val="20"/>
          <w:lang w:val="nl-BE"/>
        </w:rPr>
        <w:t>Ex-DAC</w:t>
      </w:r>
    </w:p>
    <w:p w14:paraId="3CDE0638" w14:textId="77777777" w:rsidR="00830C57" w:rsidRPr="00A51730" w:rsidRDefault="00830C57" w:rsidP="00830C57">
      <w:pPr>
        <w:pStyle w:val="StandaardSV"/>
        <w:rPr>
          <w:rFonts w:ascii="Verdana" w:hAnsi="Verdana"/>
          <w:sz w:val="20"/>
          <w:lang w:val="nl-BE"/>
        </w:rPr>
      </w:pPr>
    </w:p>
    <w:tbl>
      <w:tblPr>
        <w:tblStyle w:val="Tabelraster"/>
        <w:tblW w:w="0" w:type="auto"/>
        <w:tblLook w:val="04A0" w:firstRow="1" w:lastRow="0" w:firstColumn="1" w:lastColumn="0" w:noHBand="0" w:noVBand="1"/>
      </w:tblPr>
      <w:tblGrid>
        <w:gridCol w:w="1700"/>
        <w:gridCol w:w="1579"/>
        <w:gridCol w:w="1340"/>
        <w:gridCol w:w="1488"/>
        <w:gridCol w:w="1579"/>
      </w:tblGrid>
      <w:tr w:rsidR="00830C57" w:rsidRPr="00A51730" w14:paraId="45BD6CC2" w14:textId="77777777" w:rsidTr="00E94930">
        <w:trPr>
          <w:trHeight w:val="300"/>
        </w:trPr>
        <w:tc>
          <w:tcPr>
            <w:tcW w:w="1700" w:type="dxa"/>
            <w:noWrap/>
            <w:hideMark/>
          </w:tcPr>
          <w:p w14:paraId="2CA15987" w14:textId="77777777" w:rsidR="00830C57" w:rsidRPr="00A51730" w:rsidRDefault="00830C57" w:rsidP="00E94930">
            <w:pPr>
              <w:pStyle w:val="StandaardSV"/>
              <w:rPr>
                <w:rFonts w:ascii="Verdana" w:hAnsi="Verdana"/>
                <w:sz w:val="20"/>
                <w:lang w:val="nl-BE"/>
              </w:rPr>
            </w:pPr>
          </w:p>
        </w:tc>
        <w:tc>
          <w:tcPr>
            <w:tcW w:w="1340" w:type="dxa"/>
            <w:noWrap/>
            <w:hideMark/>
          </w:tcPr>
          <w:p w14:paraId="44F458F3" w14:textId="77777777" w:rsidR="00830C57" w:rsidRPr="00A51730" w:rsidRDefault="00830C57" w:rsidP="00E94930">
            <w:pPr>
              <w:pStyle w:val="StandaardSV"/>
              <w:rPr>
                <w:rFonts w:ascii="Verdana" w:hAnsi="Verdana"/>
                <w:sz w:val="20"/>
              </w:rPr>
            </w:pPr>
            <w:r w:rsidRPr="00A51730">
              <w:rPr>
                <w:rFonts w:ascii="Verdana" w:hAnsi="Verdana"/>
                <w:sz w:val="20"/>
              </w:rPr>
              <w:t>vzw</w:t>
            </w:r>
          </w:p>
        </w:tc>
        <w:tc>
          <w:tcPr>
            <w:tcW w:w="1340" w:type="dxa"/>
            <w:noWrap/>
            <w:hideMark/>
          </w:tcPr>
          <w:p w14:paraId="6D053200" w14:textId="77777777" w:rsidR="00830C57" w:rsidRPr="00A51730" w:rsidRDefault="00830C57" w:rsidP="00E94930">
            <w:pPr>
              <w:pStyle w:val="StandaardSV"/>
              <w:rPr>
                <w:rFonts w:ascii="Verdana" w:hAnsi="Verdana"/>
                <w:sz w:val="20"/>
              </w:rPr>
            </w:pPr>
            <w:r w:rsidRPr="00A51730">
              <w:rPr>
                <w:rFonts w:ascii="Verdana" w:hAnsi="Verdana"/>
                <w:sz w:val="20"/>
              </w:rPr>
              <w:t>openbaar</w:t>
            </w:r>
          </w:p>
        </w:tc>
        <w:tc>
          <w:tcPr>
            <w:tcW w:w="1190" w:type="dxa"/>
            <w:noWrap/>
            <w:hideMark/>
          </w:tcPr>
          <w:p w14:paraId="7B5C0E07" w14:textId="77777777" w:rsidR="00830C57" w:rsidRPr="00A51730" w:rsidRDefault="00830C57" w:rsidP="00E94930">
            <w:pPr>
              <w:pStyle w:val="StandaardSV"/>
              <w:rPr>
                <w:rFonts w:ascii="Verdana" w:hAnsi="Verdana"/>
                <w:sz w:val="20"/>
              </w:rPr>
            </w:pPr>
            <w:r w:rsidRPr="00A51730">
              <w:rPr>
                <w:rFonts w:ascii="Verdana" w:hAnsi="Verdana"/>
                <w:sz w:val="20"/>
              </w:rPr>
              <w:t>commercieel</w:t>
            </w:r>
          </w:p>
        </w:tc>
        <w:tc>
          <w:tcPr>
            <w:tcW w:w="1340" w:type="dxa"/>
            <w:noWrap/>
            <w:hideMark/>
          </w:tcPr>
          <w:p w14:paraId="15930F44" w14:textId="77777777" w:rsidR="00830C57" w:rsidRPr="00A51730" w:rsidRDefault="00830C57" w:rsidP="00E94930">
            <w:pPr>
              <w:pStyle w:val="StandaardSV"/>
              <w:rPr>
                <w:rFonts w:ascii="Verdana" w:hAnsi="Verdana"/>
                <w:sz w:val="20"/>
              </w:rPr>
            </w:pPr>
            <w:r w:rsidRPr="00A51730">
              <w:rPr>
                <w:rFonts w:ascii="Verdana" w:hAnsi="Verdana"/>
                <w:sz w:val="20"/>
              </w:rPr>
              <w:t>totaal</w:t>
            </w:r>
          </w:p>
        </w:tc>
      </w:tr>
      <w:tr w:rsidR="00830C57" w:rsidRPr="00A51730" w14:paraId="3C64185F" w14:textId="77777777" w:rsidTr="00E94930">
        <w:trPr>
          <w:trHeight w:val="300"/>
        </w:trPr>
        <w:tc>
          <w:tcPr>
            <w:tcW w:w="1700" w:type="dxa"/>
            <w:noWrap/>
            <w:hideMark/>
          </w:tcPr>
          <w:p w14:paraId="0F022C24" w14:textId="77777777" w:rsidR="00830C57" w:rsidRPr="00A51730" w:rsidRDefault="00830C57" w:rsidP="00E94930">
            <w:pPr>
              <w:pStyle w:val="StandaardSV"/>
              <w:rPr>
                <w:rFonts w:ascii="Verdana" w:hAnsi="Verdana"/>
                <w:sz w:val="20"/>
              </w:rPr>
            </w:pPr>
            <w:r w:rsidRPr="00A51730">
              <w:rPr>
                <w:rFonts w:ascii="Verdana" w:hAnsi="Verdana"/>
                <w:sz w:val="20"/>
              </w:rPr>
              <w:t>2010</w:t>
            </w:r>
          </w:p>
        </w:tc>
        <w:tc>
          <w:tcPr>
            <w:tcW w:w="1340" w:type="dxa"/>
            <w:noWrap/>
            <w:hideMark/>
          </w:tcPr>
          <w:p w14:paraId="61641680" w14:textId="77777777" w:rsidR="00830C57" w:rsidRPr="00A51730" w:rsidRDefault="00830C57" w:rsidP="00E94930">
            <w:pPr>
              <w:pStyle w:val="StandaardSV"/>
              <w:rPr>
                <w:rFonts w:ascii="Verdana" w:hAnsi="Verdana"/>
                <w:sz w:val="20"/>
              </w:rPr>
            </w:pPr>
            <w:r w:rsidRPr="00A51730">
              <w:rPr>
                <w:rFonts w:ascii="Verdana" w:hAnsi="Verdana"/>
                <w:sz w:val="20"/>
              </w:rPr>
              <w:t>5.389.970,33</w:t>
            </w:r>
          </w:p>
        </w:tc>
        <w:tc>
          <w:tcPr>
            <w:tcW w:w="1340" w:type="dxa"/>
            <w:noWrap/>
            <w:hideMark/>
          </w:tcPr>
          <w:p w14:paraId="57C019E5"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7FAE4785"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5BFAB7A5" w14:textId="77777777" w:rsidR="00830C57" w:rsidRPr="00A51730" w:rsidRDefault="00830C57" w:rsidP="00E94930">
            <w:pPr>
              <w:pStyle w:val="StandaardSV"/>
              <w:rPr>
                <w:rFonts w:ascii="Verdana" w:hAnsi="Verdana"/>
                <w:sz w:val="20"/>
              </w:rPr>
            </w:pPr>
            <w:r w:rsidRPr="00A51730">
              <w:rPr>
                <w:rFonts w:ascii="Verdana" w:hAnsi="Verdana"/>
                <w:sz w:val="20"/>
              </w:rPr>
              <w:t>5.389.970,33</w:t>
            </w:r>
          </w:p>
        </w:tc>
      </w:tr>
      <w:tr w:rsidR="00830C57" w:rsidRPr="00A51730" w14:paraId="75E30DB2" w14:textId="77777777" w:rsidTr="00E94930">
        <w:trPr>
          <w:trHeight w:val="300"/>
        </w:trPr>
        <w:tc>
          <w:tcPr>
            <w:tcW w:w="1700" w:type="dxa"/>
            <w:noWrap/>
            <w:hideMark/>
          </w:tcPr>
          <w:p w14:paraId="6707CFC6" w14:textId="77777777" w:rsidR="00830C57" w:rsidRPr="00A51730" w:rsidRDefault="00830C57" w:rsidP="00E94930">
            <w:pPr>
              <w:pStyle w:val="StandaardSV"/>
              <w:rPr>
                <w:rFonts w:ascii="Verdana" w:hAnsi="Verdana"/>
                <w:sz w:val="20"/>
              </w:rPr>
            </w:pPr>
            <w:r w:rsidRPr="00A51730">
              <w:rPr>
                <w:rFonts w:ascii="Verdana" w:hAnsi="Verdana"/>
                <w:sz w:val="20"/>
              </w:rPr>
              <w:t>2011</w:t>
            </w:r>
          </w:p>
        </w:tc>
        <w:tc>
          <w:tcPr>
            <w:tcW w:w="1340" w:type="dxa"/>
            <w:noWrap/>
            <w:hideMark/>
          </w:tcPr>
          <w:p w14:paraId="31BAC1E9" w14:textId="77777777" w:rsidR="00830C57" w:rsidRPr="00A51730" w:rsidRDefault="00830C57" w:rsidP="00E94930">
            <w:pPr>
              <w:pStyle w:val="StandaardSV"/>
              <w:rPr>
                <w:rFonts w:ascii="Verdana" w:hAnsi="Verdana"/>
                <w:sz w:val="20"/>
              </w:rPr>
            </w:pPr>
            <w:r w:rsidRPr="00A51730">
              <w:rPr>
                <w:rFonts w:ascii="Verdana" w:hAnsi="Verdana"/>
                <w:sz w:val="20"/>
              </w:rPr>
              <w:t>4.950.630,17</w:t>
            </w:r>
          </w:p>
        </w:tc>
        <w:tc>
          <w:tcPr>
            <w:tcW w:w="1340" w:type="dxa"/>
            <w:noWrap/>
            <w:hideMark/>
          </w:tcPr>
          <w:p w14:paraId="64ADDF75"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7D628735"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47E9F82F" w14:textId="77777777" w:rsidR="00830C57" w:rsidRPr="00A51730" w:rsidRDefault="00830C57" w:rsidP="00E94930">
            <w:pPr>
              <w:pStyle w:val="StandaardSV"/>
              <w:rPr>
                <w:rFonts w:ascii="Verdana" w:hAnsi="Verdana"/>
                <w:sz w:val="20"/>
              </w:rPr>
            </w:pPr>
            <w:r w:rsidRPr="00A51730">
              <w:rPr>
                <w:rFonts w:ascii="Verdana" w:hAnsi="Verdana"/>
                <w:sz w:val="20"/>
              </w:rPr>
              <w:t>4.950.630,17</w:t>
            </w:r>
          </w:p>
        </w:tc>
      </w:tr>
      <w:tr w:rsidR="00830C57" w:rsidRPr="00A51730" w14:paraId="3977AC6F" w14:textId="77777777" w:rsidTr="00E94930">
        <w:trPr>
          <w:trHeight w:val="300"/>
        </w:trPr>
        <w:tc>
          <w:tcPr>
            <w:tcW w:w="1700" w:type="dxa"/>
            <w:noWrap/>
            <w:hideMark/>
          </w:tcPr>
          <w:p w14:paraId="229151B6" w14:textId="77777777" w:rsidR="00830C57" w:rsidRPr="00A51730" w:rsidRDefault="00830C57" w:rsidP="00E94930">
            <w:pPr>
              <w:pStyle w:val="StandaardSV"/>
              <w:rPr>
                <w:rFonts w:ascii="Verdana" w:hAnsi="Verdana"/>
                <w:sz w:val="20"/>
              </w:rPr>
            </w:pPr>
            <w:r w:rsidRPr="00A51730">
              <w:rPr>
                <w:rFonts w:ascii="Verdana" w:hAnsi="Verdana"/>
                <w:sz w:val="20"/>
              </w:rPr>
              <w:t>2012</w:t>
            </w:r>
          </w:p>
        </w:tc>
        <w:tc>
          <w:tcPr>
            <w:tcW w:w="1340" w:type="dxa"/>
            <w:noWrap/>
            <w:hideMark/>
          </w:tcPr>
          <w:p w14:paraId="3BF88A42" w14:textId="77777777" w:rsidR="00830C57" w:rsidRPr="00A51730" w:rsidRDefault="00830C57" w:rsidP="00E94930">
            <w:pPr>
              <w:pStyle w:val="StandaardSV"/>
              <w:rPr>
                <w:rFonts w:ascii="Verdana" w:hAnsi="Verdana"/>
                <w:sz w:val="20"/>
              </w:rPr>
            </w:pPr>
            <w:r w:rsidRPr="00A51730">
              <w:rPr>
                <w:rFonts w:ascii="Verdana" w:hAnsi="Verdana"/>
                <w:sz w:val="20"/>
              </w:rPr>
              <w:t>4.784.599,38</w:t>
            </w:r>
          </w:p>
        </w:tc>
        <w:tc>
          <w:tcPr>
            <w:tcW w:w="1340" w:type="dxa"/>
            <w:noWrap/>
            <w:hideMark/>
          </w:tcPr>
          <w:p w14:paraId="48DCE955"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5DF0362C"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635B1D15" w14:textId="77777777" w:rsidR="00830C57" w:rsidRPr="00A51730" w:rsidRDefault="00830C57" w:rsidP="00E94930">
            <w:pPr>
              <w:pStyle w:val="StandaardSV"/>
              <w:rPr>
                <w:rFonts w:ascii="Verdana" w:hAnsi="Verdana"/>
                <w:sz w:val="20"/>
              </w:rPr>
            </w:pPr>
            <w:r w:rsidRPr="00A51730">
              <w:rPr>
                <w:rFonts w:ascii="Verdana" w:hAnsi="Verdana"/>
                <w:sz w:val="20"/>
              </w:rPr>
              <w:t>4.784.599,38</w:t>
            </w:r>
          </w:p>
        </w:tc>
      </w:tr>
      <w:tr w:rsidR="00830C57" w:rsidRPr="00A51730" w14:paraId="34A1261B" w14:textId="77777777" w:rsidTr="00E94930">
        <w:trPr>
          <w:trHeight w:val="300"/>
        </w:trPr>
        <w:tc>
          <w:tcPr>
            <w:tcW w:w="1700" w:type="dxa"/>
            <w:noWrap/>
            <w:hideMark/>
          </w:tcPr>
          <w:p w14:paraId="3F1EF731" w14:textId="77777777" w:rsidR="00830C57" w:rsidRPr="00A51730" w:rsidRDefault="00830C57" w:rsidP="00E94930">
            <w:pPr>
              <w:pStyle w:val="StandaardSV"/>
              <w:rPr>
                <w:rFonts w:ascii="Verdana" w:hAnsi="Verdana"/>
                <w:sz w:val="20"/>
              </w:rPr>
            </w:pPr>
            <w:r w:rsidRPr="00A51730">
              <w:rPr>
                <w:rFonts w:ascii="Verdana" w:hAnsi="Verdana"/>
                <w:sz w:val="20"/>
              </w:rPr>
              <w:t>2013</w:t>
            </w:r>
          </w:p>
        </w:tc>
        <w:tc>
          <w:tcPr>
            <w:tcW w:w="1340" w:type="dxa"/>
            <w:noWrap/>
            <w:hideMark/>
          </w:tcPr>
          <w:p w14:paraId="21FDD69D" w14:textId="77777777" w:rsidR="00830C57" w:rsidRPr="00A51730" w:rsidRDefault="00830C57" w:rsidP="00E94930">
            <w:pPr>
              <w:pStyle w:val="StandaardSV"/>
              <w:rPr>
                <w:rFonts w:ascii="Verdana" w:hAnsi="Verdana"/>
                <w:sz w:val="20"/>
              </w:rPr>
            </w:pPr>
            <w:r w:rsidRPr="00A51730">
              <w:rPr>
                <w:rFonts w:ascii="Verdana" w:hAnsi="Verdana"/>
                <w:sz w:val="20"/>
              </w:rPr>
              <w:t>4.477.089,91</w:t>
            </w:r>
          </w:p>
        </w:tc>
        <w:tc>
          <w:tcPr>
            <w:tcW w:w="1340" w:type="dxa"/>
            <w:noWrap/>
            <w:hideMark/>
          </w:tcPr>
          <w:p w14:paraId="221F0746"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1B66D1C9"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528ADF30" w14:textId="77777777" w:rsidR="00830C57" w:rsidRPr="00A51730" w:rsidRDefault="00830C57" w:rsidP="00E94930">
            <w:pPr>
              <w:pStyle w:val="StandaardSV"/>
              <w:rPr>
                <w:rFonts w:ascii="Verdana" w:hAnsi="Verdana"/>
                <w:sz w:val="20"/>
              </w:rPr>
            </w:pPr>
            <w:r w:rsidRPr="00A51730">
              <w:rPr>
                <w:rFonts w:ascii="Verdana" w:hAnsi="Verdana"/>
                <w:sz w:val="20"/>
              </w:rPr>
              <w:t>4.477.089,91</w:t>
            </w:r>
          </w:p>
        </w:tc>
      </w:tr>
      <w:tr w:rsidR="00830C57" w:rsidRPr="00A51730" w14:paraId="0DD0CE4D" w14:textId="77777777" w:rsidTr="00E94930">
        <w:trPr>
          <w:trHeight w:val="300"/>
        </w:trPr>
        <w:tc>
          <w:tcPr>
            <w:tcW w:w="1700" w:type="dxa"/>
            <w:noWrap/>
            <w:hideMark/>
          </w:tcPr>
          <w:p w14:paraId="253FA257" w14:textId="77777777" w:rsidR="00830C57" w:rsidRPr="00A51730" w:rsidRDefault="00830C57" w:rsidP="00E94930">
            <w:pPr>
              <w:pStyle w:val="StandaardSV"/>
              <w:rPr>
                <w:rFonts w:ascii="Verdana" w:hAnsi="Verdana"/>
                <w:sz w:val="20"/>
              </w:rPr>
            </w:pPr>
            <w:r w:rsidRPr="00A51730">
              <w:rPr>
                <w:rFonts w:ascii="Verdana" w:hAnsi="Verdana"/>
                <w:sz w:val="20"/>
              </w:rPr>
              <w:t>2014</w:t>
            </w:r>
          </w:p>
        </w:tc>
        <w:tc>
          <w:tcPr>
            <w:tcW w:w="1340" w:type="dxa"/>
            <w:noWrap/>
            <w:hideMark/>
          </w:tcPr>
          <w:p w14:paraId="1543B6DB" w14:textId="77777777" w:rsidR="00830C57" w:rsidRPr="00A51730" w:rsidRDefault="00830C57" w:rsidP="00E94930">
            <w:pPr>
              <w:pStyle w:val="StandaardSV"/>
              <w:rPr>
                <w:rFonts w:ascii="Verdana" w:hAnsi="Verdana"/>
                <w:sz w:val="20"/>
              </w:rPr>
            </w:pPr>
            <w:r w:rsidRPr="00A51730">
              <w:rPr>
                <w:rFonts w:ascii="Verdana" w:hAnsi="Verdana"/>
                <w:sz w:val="20"/>
              </w:rPr>
              <w:t>4.034.066,30</w:t>
            </w:r>
          </w:p>
        </w:tc>
        <w:tc>
          <w:tcPr>
            <w:tcW w:w="1340" w:type="dxa"/>
            <w:noWrap/>
            <w:hideMark/>
          </w:tcPr>
          <w:p w14:paraId="61CA9B77"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34BB0F01"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073B6CFD" w14:textId="77777777" w:rsidR="00830C57" w:rsidRPr="00A51730" w:rsidRDefault="00830C57" w:rsidP="00E94930">
            <w:pPr>
              <w:pStyle w:val="StandaardSV"/>
              <w:rPr>
                <w:rFonts w:ascii="Verdana" w:hAnsi="Verdana"/>
                <w:sz w:val="20"/>
              </w:rPr>
            </w:pPr>
            <w:r w:rsidRPr="00A51730">
              <w:rPr>
                <w:rFonts w:ascii="Verdana" w:hAnsi="Verdana"/>
                <w:sz w:val="20"/>
              </w:rPr>
              <w:t>4.034.066,30</w:t>
            </w:r>
          </w:p>
        </w:tc>
      </w:tr>
      <w:tr w:rsidR="00830C57" w:rsidRPr="00A51730" w14:paraId="62489C0D" w14:textId="77777777" w:rsidTr="00E94930">
        <w:trPr>
          <w:trHeight w:val="300"/>
        </w:trPr>
        <w:tc>
          <w:tcPr>
            <w:tcW w:w="1700" w:type="dxa"/>
            <w:noWrap/>
            <w:hideMark/>
          </w:tcPr>
          <w:p w14:paraId="1E870FC7" w14:textId="77777777" w:rsidR="00830C57" w:rsidRPr="00A51730" w:rsidRDefault="00830C57" w:rsidP="00E94930">
            <w:pPr>
              <w:pStyle w:val="StandaardSV"/>
              <w:rPr>
                <w:rFonts w:ascii="Verdana" w:hAnsi="Verdana"/>
                <w:sz w:val="20"/>
              </w:rPr>
            </w:pPr>
            <w:r w:rsidRPr="00A51730">
              <w:rPr>
                <w:rFonts w:ascii="Verdana" w:hAnsi="Verdana"/>
                <w:sz w:val="20"/>
              </w:rPr>
              <w:lastRenderedPageBreak/>
              <w:t>2015</w:t>
            </w:r>
          </w:p>
        </w:tc>
        <w:tc>
          <w:tcPr>
            <w:tcW w:w="1340" w:type="dxa"/>
            <w:noWrap/>
            <w:hideMark/>
          </w:tcPr>
          <w:p w14:paraId="3E751AC9" w14:textId="77777777" w:rsidR="00830C57" w:rsidRPr="00A51730" w:rsidRDefault="00830C57" w:rsidP="00E94930">
            <w:pPr>
              <w:pStyle w:val="StandaardSV"/>
              <w:rPr>
                <w:rFonts w:ascii="Verdana" w:hAnsi="Verdana"/>
                <w:sz w:val="20"/>
              </w:rPr>
            </w:pPr>
            <w:r w:rsidRPr="00A51730">
              <w:rPr>
                <w:rFonts w:ascii="Verdana" w:hAnsi="Verdana"/>
                <w:sz w:val="20"/>
              </w:rPr>
              <w:t>3.733.358,62</w:t>
            </w:r>
          </w:p>
        </w:tc>
        <w:tc>
          <w:tcPr>
            <w:tcW w:w="1340" w:type="dxa"/>
            <w:noWrap/>
            <w:hideMark/>
          </w:tcPr>
          <w:p w14:paraId="2D917487"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40301AE9"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10853B82" w14:textId="77777777" w:rsidR="00830C57" w:rsidRPr="00A51730" w:rsidRDefault="00830C57" w:rsidP="00E94930">
            <w:pPr>
              <w:pStyle w:val="StandaardSV"/>
              <w:rPr>
                <w:rFonts w:ascii="Verdana" w:hAnsi="Verdana"/>
                <w:sz w:val="20"/>
              </w:rPr>
            </w:pPr>
            <w:r w:rsidRPr="00A51730">
              <w:rPr>
                <w:rFonts w:ascii="Verdana" w:hAnsi="Verdana"/>
                <w:sz w:val="20"/>
              </w:rPr>
              <w:t>3.733.358,62</w:t>
            </w:r>
          </w:p>
        </w:tc>
      </w:tr>
      <w:tr w:rsidR="00830C57" w:rsidRPr="00A51730" w14:paraId="0FC82B6E" w14:textId="77777777" w:rsidTr="00E94930">
        <w:trPr>
          <w:trHeight w:val="300"/>
        </w:trPr>
        <w:tc>
          <w:tcPr>
            <w:tcW w:w="1700" w:type="dxa"/>
            <w:noWrap/>
            <w:hideMark/>
          </w:tcPr>
          <w:p w14:paraId="169796E9" w14:textId="77777777" w:rsidR="00830C57" w:rsidRPr="00A51730" w:rsidRDefault="00830C57" w:rsidP="00E94930">
            <w:pPr>
              <w:pStyle w:val="StandaardSV"/>
              <w:rPr>
                <w:rFonts w:ascii="Verdana" w:hAnsi="Verdana"/>
                <w:sz w:val="20"/>
              </w:rPr>
            </w:pPr>
            <w:r w:rsidRPr="00A51730">
              <w:rPr>
                <w:rFonts w:ascii="Verdana" w:hAnsi="Verdana"/>
                <w:sz w:val="20"/>
              </w:rPr>
              <w:t>2016</w:t>
            </w:r>
          </w:p>
        </w:tc>
        <w:tc>
          <w:tcPr>
            <w:tcW w:w="1340" w:type="dxa"/>
            <w:noWrap/>
            <w:hideMark/>
          </w:tcPr>
          <w:p w14:paraId="5085299B" w14:textId="77777777" w:rsidR="00830C57" w:rsidRPr="00A51730" w:rsidRDefault="00830C57" w:rsidP="00E94930">
            <w:pPr>
              <w:pStyle w:val="StandaardSV"/>
              <w:rPr>
                <w:rFonts w:ascii="Verdana" w:hAnsi="Verdana"/>
                <w:sz w:val="20"/>
              </w:rPr>
            </w:pPr>
            <w:r w:rsidRPr="00A51730">
              <w:rPr>
                <w:rFonts w:ascii="Verdana" w:hAnsi="Verdana"/>
                <w:sz w:val="20"/>
              </w:rPr>
              <w:t>3.465.095,32</w:t>
            </w:r>
          </w:p>
        </w:tc>
        <w:tc>
          <w:tcPr>
            <w:tcW w:w="1340" w:type="dxa"/>
            <w:noWrap/>
            <w:hideMark/>
          </w:tcPr>
          <w:p w14:paraId="1F9A0BA8"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73BDF888"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59F464B4" w14:textId="77777777" w:rsidR="00830C57" w:rsidRPr="00A51730" w:rsidRDefault="00830C57" w:rsidP="00E94930">
            <w:pPr>
              <w:pStyle w:val="StandaardSV"/>
              <w:rPr>
                <w:rFonts w:ascii="Verdana" w:hAnsi="Verdana"/>
                <w:sz w:val="20"/>
              </w:rPr>
            </w:pPr>
            <w:r w:rsidRPr="00A51730">
              <w:rPr>
                <w:rFonts w:ascii="Verdana" w:hAnsi="Verdana"/>
                <w:sz w:val="20"/>
              </w:rPr>
              <w:t>3.465.095,32</w:t>
            </w:r>
          </w:p>
        </w:tc>
      </w:tr>
      <w:tr w:rsidR="00830C57" w:rsidRPr="00A51730" w14:paraId="286FD5A9" w14:textId="77777777" w:rsidTr="00E94930">
        <w:trPr>
          <w:trHeight w:val="300"/>
        </w:trPr>
        <w:tc>
          <w:tcPr>
            <w:tcW w:w="1700" w:type="dxa"/>
            <w:noWrap/>
            <w:hideMark/>
          </w:tcPr>
          <w:p w14:paraId="0D36CCDE" w14:textId="77777777" w:rsidR="00830C57" w:rsidRPr="00A51730" w:rsidRDefault="00830C57" w:rsidP="00E94930">
            <w:pPr>
              <w:pStyle w:val="StandaardSV"/>
              <w:rPr>
                <w:rFonts w:ascii="Verdana" w:hAnsi="Verdana"/>
                <w:sz w:val="20"/>
              </w:rPr>
            </w:pPr>
            <w:r w:rsidRPr="00A51730">
              <w:rPr>
                <w:rFonts w:ascii="Verdana" w:hAnsi="Verdana"/>
                <w:sz w:val="20"/>
              </w:rPr>
              <w:t>2017</w:t>
            </w:r>
          </w:p>
        </w:tc>
        <w:tc>
          <w:tcPr>
            <w:tcW w:w="1340" w:type="dxa"/>
            <w:noWrap/>
            <w:hideMark/>
          </w:tcPr>
          <w:p w14:paraId="0A5E1314" w14:textId="77777777" w:rsidR="00830C57" w:rsidRPr="00A51730" w:rsidRDefault="00830C57" w:rsidP="00E94930">
            <w:pPr>
              <w:pStyle w:val="StandaardSV"/>
              <w:rPr>
                <w:rFonts w:ascii="Verdana" w:hAnsi="Verdana"/>
                <w:sz w:val="20"/>
              </w:rPr>
            </w:pPr>
            <w:r w:rsidRPr="00A51730">
              <w:rPr>
                <w:rFonts w:ascii="Verdana" w:hAnsi="Verdana"/>
                <w:sz w:val="20"/>
              </w:rPr>
              <w:t>3.500.646,56</w:t>
            </w:r>
          </w:p>
        </w:tc>
        <w:tc>
          <w:tcPr>
            <w:tcW w:w="1340" w:type="dxa"/>
            <w:noWrap/>
            <w:hideMark/>
          </w:tcPr>
          <w:p w14:paraId="560EA31B"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0A942F88"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71F03D62" w14:textId="77777777" w:rsidR="00830C57" w:rsidRPr="00A51730" w:rsidRDefault="00830C57" w:rsidP="00E94930">
            <w:pPr>
              <w:pStyle w:val="StandaardSV"/>
              <w:rPr>
                <w:rFonts w:ascii="Verdana" w:hAnsi="Verdana"/>
                <w:sz w:val="20"/>
              </w:rPr>
            </w:pPr>
            <w:r w:rsidRPr="00A51730">
              <w:rPr>
                <w:rFonts w:ascii="Verdana" w:hAnsi="Verdana"/>
                <w:sz w:val="20"/>
              </w:rPr>
              <w:t>3.500.646,56</w:t>
            </w:r>
          </w:p>
        </w:tc>
      </w:tr>
      <w:tr w:rsidR="00830C57" w:rsidRPr="00A51730" w14:paraId="60EB50C8" w14:textId="77777777" w:rsidTr="00E94930">
        <w:trPr>
          <w:trHeight w:val="300"/>
        </w:trPr>
        <w:tc>
          <w:tcPr>
            <w:tcW w:w="1700" w:type="dxa"/>
            <w:noWrap/>
            <w:hideMark/>
          </w:tcPr>
          <w:p w14:paraId="65646E03" w14:textId="77777777" w:rsidR="00830C57" w:rsidRPr="00A51730" w:rsidRDefault="00830C57" w:rsidP="00E94930">
            <w:pPr>
              <w:pStyle w:val="StandaardSV"/>
              <w:rPr>
                <w:rFonts w:ascii="Verdana" w:hAnsi="Verdana"/>
                <w:sz w:val="20"/>
              </w:rPr>
            </w:pPr>
            <w:r w:rsidRPr="00A51730">
              <w:rPr>
                <w:rFonts w:ascii="Verdana" w:hAnsi="Verdana"/>
                <w:sz w:val="20"/>
              </w:rPr>
              <w:t>2018</w:t>
            </w:r>
          </w:p>
        </w:tc>
        <w:tc>
          <w:tcPr>
            <w:tcW w:w="1340" w:type="dxa"/>
            <w:noWrap/>
            <w:hideMark/>
          </w:tcPr>
          <w:p w14:paraId="58DD5D14" w14:textId="77777777" w:rsidR="00830C57" w:rsidRPr="00A51730" w:rsidRDefault="00830C57" w:rsidP="00E94930">
            <w:pPr>
              <w:pStyle w:val="StandaardSV"/>
              <w:rPr>
                <w:rFonts w:ascii="Verdana" w:hAnsi="Verdana"/>
                <w:sz w:val="20"/>
              </w:rPr>
            </w:pPr>
            <w:r w:rsidRPr="00A51730">
              <w:rPr>
                <w:rFonts w:ascii="Verdana" w:hAnsi="Verdana"/>
                <w:sz w:val="20"/>
              </w:rPr>
              <w:t>3.259.528,78</w:t>
            </w:r>
          </w:p>
        </w:tc>
        <w:tc>
          <w:tcPr>
            <w:tcW w:w="1340" w:type="dxa"/>
            <w:noWrap/>
            <w:hideMark/>
          </w:tcPr>
          <w:p w14:paraId="3F48A900"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61882B95"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3FFCD104" w14:textId="77777777" w:rsidR="00830C57" w:rsidRPr="00A51730" w:rsidRDefault="00830C57" w:rsidP="00E94930">
            <w:pPr>
              <w:pStyle w:val="StandaardSV"/>
              <w:rPr>
                <w:rFonts w:ascii="Verdana" w:hAnsi="Verdana"/>
                <w:sz w:val="20"/>
              </w:rPr>
            </w:pPr>
            <w:r w:rsidRPr="00A51730">
              <w:rPr>
                <w:rFonts w:ascii="Verdana" w:hAnsi="Verdana"/>
                <w:sz w:val="20"/>
              </w:rPr>
              <w:t>3.259.528,78</w:t>
            </w:r>
          </w:p>
        </w:tc>
      </w:tr>
      <w:tr w:rsidR="00830C57" w:rsidRPr="00A51730" w14:paraId="263BFF99" w14:textId="77777777" w:rsidTr="00E94930">
        <w:trPr>
          <w:trHeight w:val="300"/>
        </w:trPr>
        <w:tc>
          <w:tcPr>
            <w:tcW w:w="1700" w:type="dxa"/>
            <w:noWrap/>
            <w:hideMark/>
          </w:tcPr>
          <w:p w14:paraId="3E86E9B0" w14:textId="77777777" w:rsidR="00830C57" w:rsidRPr="00A51730" w:rsidRDefault="00830C57" w:rsidP="00E94930">
            <w:pPr>
              <w:pStyle w:val="StandaardSV"/>
              <w:rPr>
                <w:rFonts w:ascii="Verdana" w:hAnsi="Verdana"/>
                <w:sz w:val="20"/>
              </w:rPr>
            </w:pPr>
            <w:r w:rsidRPr="00A51730">
              <w:rPr>
                <w:rFonts w:ascii="Verdana" w:hAnsi="Verdana"/>
                <w:sz w:val="20"/>
              </w:rPr>
              <w:t>2019</w:t>
            </w:r>
          </w:p>
        </w:tc>
        <w:tc>
          <w:tcPr>
            <w:tcW w:w="1340" w:type="dxa"/>
            <w:noWrap/>
            <w:hideMark/>
          </w:tcPr>
          <w:p w14:paraId="58BFE764" w14:textId="77777777" w:rsidR="00830C57" w:rsidRPr="00A51730" w:rsidRDefault="00830C57" w:rsidP="00E94930">
            <w:pPr>
              <w:pStyle w:val="StandaardSV"/>
              <w:rPr>
                <w:rFonts w:ascii="Verdana" w:hAnsi="Verdana"/>
                <w:sz w:val="20"/>
              </w:rPr>
            </w:pPr>
            <w:r w:rsidRPr="00A51730">
              <w:rPr>
                <w:rFonts w:ascii="Verdana" w:hAnsi="Verdana"/>
                <w:sz w:val="20"/>
              </w:rPr>
              <w:t>3.133.758,30</w:t>
            </w:r>
          </w:p>
        </w:tc>
        <w:tc>
          <w:tcPr>
            <w:tcW w:w="1340" w:type="dxa"/>
            <w:noWrap/>
            <w:hideMark/>
          </w:tcPr>
          <w:p w14:paraId="551CDB17"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4F0DF38C"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654514CE" w14:textId="77777777" w:rsidR="00830C57" w:rsidRPr="00A51730" w:rsidRDefault="00830C57" w:rsidP="00E94930">
            <w:pPr>
              <w:pStyle w:val="StandaardSV"/>
              <w:rPr>
                <w:rFonts w:ascii="Verdana" w:hAnsi="Verdana"/>
                <w:sz w:val="20"/>
              </w:rPr>
            </w:pPr>
            <w:r w:rsidRPr="00A51730">
              <w:rPr>
                <w:rFonts w:ascii="Verdana" w:hAnsi="Verdana"/>
                <w:sz w:val="20"/>
              </w:rPr>
              <w:t>3.133.758,30</w:t>
            </w:r>
          </w:p>
        </w:tc>
      </w:tr>
      <w:tr w:rsidR="00830C57" w:rsidRPr="00A51730" w14:paraId="07058B2B" w14:textId="77777777" w:rsidTr="00E94930">
        <w:trPr>
          <w:trHeight w:val="300"/>
        </w:trPr>
        <w:tc>
          <w:tcPr>
            <w:tcW w:w="1700" w:type="dxa"/>
            <w:noWrap/>
            <w:hideMark/>
          </w:tcPr>
          <w:p w14:paraId="66C96579" w14:textId="77777777" w:rsidR="00830C57" w:rsidRPr="00A51730" w:rsidRDefault="00830C57" w:rsidP="00E94930">
            <w:pPr>
              <w:pStyle w:val="StandaardSV"/>
              <w:rPr>
                <w:rFonts w:ascii="Verdana" w:hAnsi="Verdana"/>
                <w:sz w:val="20"/>
              </w:rPr>
            </w:pPr>
            <w:r w:rsidRPr="00A51730">
              <w:rPr>
                <w:rFonts w:ascii="Verdana" w:hAnsi="Verdana"/>
                <w:sz w:val="20"/>
              </w:rPr>
              <w:t>2020</w:t>
            </w:r>
          </w:p>
        </w:tc>
        <w:tc>
          <w:tcPr>
            <w:tcW w:w="1340" w:type="dxa"/>
            <w:noWrap/>
            <w:hideMark/>
          </w:tcPr>
          <w:p w14:paraId="5746CB71" w14:textId="77777777" w:rsidR="00830C57" w:rsidRPr="00A51730" w:rsidRDefault="00830C57" w:rsidP="00E94930">
            <w:pPr>
              <w:pStyle w:val="StandaardSV"/>
              <w:rPr>
                <w:rFonts w:ascii="Verdana" w:hAnsi="Verdana"/>
                <w:sz w:val="20"/>
              </w:rPr>
            </w:pPr>
            <w:r w:rsidRPr="00A51730">
              <w:rPr>
                <w:rFonts w:ascii="Verdana" w:hAnsi="Verdana"/>
                <w:sz w:val="20"/>
              </w:rPr>
              <w:t>2.904.898,10</w:t>
            </w:r>
          </w:p>
        </w:tc>
        <w:tc>
          <w:tcPr>
            <w:tcW w:w="1340" w:type="dxa"/>
            <w:noWrap/>
            <w:hideMark/>
          </w:tcPr>
          <w:p w14:paraId="51F78AE3"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20980254"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029E1E85" w14:textId="77777777" w:rsidR="00830C57" w:rsidRPr="00A51730" w:rsidRDefault="00830C57" w:rsidP="00E94930">
            <w:pPr>
              <w:pStyle w:val="StandaardSV"/>
              <w:rPr>
                <w:rFonts w:ascii="Verdana" w:hAnsi="Verdana"/>
                <w:sz w:val="20"/>
              </w:rPr>
            </w:pPr>
            <w:r w:rsidRPr="00A51730">
              <w:rPr>
                <w:rFonts w:ascii="Verdana" w:hAnsi="Verdana"/>
                <w:sz w:val="20"/>
              </w:rPr>
              <w:t>2.904.898,10</w:t>
            </w:r>
          </w:p>
        </w:tc>
      </w:tr>
    </w:tbl>
    <w:p w14:paraId="7AB8A299" w14:textId="77777777" w:rsidR="00830C57" w:rsidRPr="00A51730" w:rsidRDefault="00830C57" w:rsidP="00830C57">
      <w:pPr>
        <w:pStyle w:val="StandaardSV"/>
        <w:rPr>
          <w:rFonts w:ascii="Verdana" w:hAnsi="Verdana"/>
          <w:b/>
          <w:bCs/>
          <w:sz w:val="20"/>
          <w:lang w:val="nl-BE"/>
        </w:rPr>
      </w:pPr>
    </w:p>
    <w:p w14:paraId="1842BE56" w14:textId="77777777" w:rsidR="00830C57" w:rsidRPr="00A51730" w:rsidRDefault="00830C57" w:rsidP="00891175">
      <w:pPr>
        <w:pStyle w:val="StandaardSV"/>
        <w:ind w:left="426"/>
        <w:rPr>
          <w:rFonts w:ascii="Verdana" w:hAnsi="Verdana"/>
          <w:b/>
          <w:bCs/>
          <w:sz w:val="20"/>
          <w:lang w:val="nl-BE"/>
        </w:rPr>
      </w:pPr>
      <w:r w:rsidRPr="00A51730">
        <w:rPr>
          <w:rFonts w:ascii="Verdana" w:hAnsi="Verdana"/>
          <w:b/>
          <w:bCs/>
          <w:sz w:val="20"/>
          <w:lang w:val="nl-BE"/>
        </w:rPr>
        <w:t>Ex-</w:t>
      </w:r>
      <w:proofErr w:type="spellStart"/>
      <w:r w:rsidRPr="00A51730">
        <w:rPr>
          <w:rFonts w:ascii="Verdana" w:hAnsi="Verdana"/>
          <w:b/>
          <w:bCs/>
          <w:sz w:val="20"/>
          <w:lang w:val="nl-BE"/>
        </w:rPr>
        <w:t>gesco</w:t>
      </w:r>
      <w:proofErr w:type="spellEnd"/>
    </w:p>
    <w:p w14:paraId="538CB00C" w14:textId="77777777" w:rsidR="00830C57" w:rsidRPr="00A51730" w:rsidRDefault="00830C57" w:rsidP="00830C57">
      <w:pPr>
        <w:pStyle w:val="StandaardSV"/>
        <w:rPr>
          <w:rFonts w:ascii="Verdana" w:hAnsi="Verdana"/>
          <w:sz w:val="20"/>
          <w:lang w:val="nl-BE"/>
        </w:rPr>
      </w:pPr>
    </w:p>
    <w:tbl>
      <w:tblPr>
        <w:tblStyle w:val="Tabelraster"/>
        <w:tblW w:w="0" w:type="auto"/>
        <w:tblLook w:val="04A0" w:firstRow="1" w:lastRow="0" w:firstColumn="1" w:lastColumn="0" w:noHBand="0" w:noVBand="1"/>
      </w:tblPr>
      <w:tblGrid>
        <w:gridCol w:w="1700"/>
        <w:gridCol w:w="1579"/>
        <w:gridCol w:w="1340"/>
        <w:gridCol w:w="1488"/>
        <w:gridCol w:w="1579"/>
      </w:tblGrid>
      <w:tr w:rsidR="00830C57" w:rsidRPr="00A51730" w14:paraId="2A685DF0" w14:textId="77777777" w:rsidTr="00E94930">
        <w:trPr>
          <w:trHeight w:val="300"/>
        </w:trPr>
        <w:tc>
          <w:tcPr>
            <w:tcW w:w="1700" w:type="dxa"/>
            <w:noWrap/>
            <w:hideMark/>
          </w:tcPr>
          <w:p w14:paraId="574AAF26" w14:textId="77777777" w:rsidR="00830C57" w:rsidRPr="00A51730" w:rsidRDefault="00830C57" w:rsidP="00E94930">
            <w:pPr>
              <w:pStyle w:val="StandaardSV"/>
              <w:rPr>
                <w:rFonts w:ascii="Verdana" w:hAnsi="Verdana"/>
                <w:sz w:val="20"/>
                <w:lang w:val="nl-BE"/>
              </w:rPr>
            </w:pPr>
          </w:p>
        </w:tc>
        <w:tc>
          <w:tcPr>
            <w:tcW w:w="1340" w:type="dxa"/>
            <w:noWrap/>
            <w:hideMark/>
          </w:tcPr>
          <w:p w14:paraId="672E2922" w14:textId="77777777" w:rsidR="00830C57" w:rsidRPr="00A51730" w:rsidRDefault="00830C57" w:rsidP="00E94930">
            <w:pPr>
              <w:pStyle w:val="StandaardSV"/>
              <w:rPr>
                <w:rFonts w:ascii="Verdana" w:hAnsi="Verdana"/>
                <w:sz w:val="20"/>
              </w:rPr>
            </w:pPr>
            <w:r w:rsidRPr="00A51730">
              <w:rPr>
                <w:rFonts w:ascii="Verdana" w:hAnsi="Verdana"/>
                <w:sz w:val="20"/>
              </w:rPr>
              <w:t>vzw</w:t>
            </w:r>
          </w:p>
        </w:tc>
        <w:tc>
          <w:tcPr>
            <w:tcW w:w="1340" w:type="dxa"/>
            <w:noWrap/>
            <w:hideMark/>
          </w:tcPr>
          <w:p w14:paraId="70ECDF81" w14:textId="77777777" w:rsidR="00830C57" w:rsidRPr="00A51730" w:rsidRDefault="00830C57" w:rsidP="00E94930">
            <w:pPr>
              <w:pStyle w:val="StandaardSV"/>
              <w:rPr>
                <w:rFonts w:ascii="Verdana" w:hAnsi="Verdana"/>
                <w:sz w:val="20"/>
              </w:rPr>
            </w:pPr>
            <w:r w:rsidRPr="00A51730">
              <w:rPr>
                <w:rFonts w:ascii="Verdana" w:hAnsi="Verdana"/>
                <w:sz w:val="20"/>
              </w:rPr>
              <w:t>openbaar</w:t>
            </w:r>
          </w:p>
        </w:tc>
        <w:tc>
          <w:tcPr>
            <w:tcW w:w="1190" w:type="dxa"/>
            <w:noWrap/>
            <w:hideMark/>
          </w:tcPr>
          <w:p w14:paraId="4A47561E" w14:textId="77777777" w:rsidR="00830C57" w:rsidRPr="00A51730" w:rsidRDefault="00830C57" w:rsidP="00E94930">
            <w:pPr>
              <w:pStyle w:val="StandaardSV"/>
              <w:rPr>
                <w:rFonts w:ascii="Verdana" w:hAnsi="Verdana"/>
                <w:sz w:val="20"/>
              </w:rPr>
            </w:pPr>
            <w:r w:rsidRPr="00A51730">
              <w:rPr>
                <w:rFonts w:ascii="Verdana" w:hAnsi="Verdana"/>
                <w:sz w:val="20"/>
              </w:rPr>
              <w:t>commercieel</w:t>
            </w:r>
          </w:p>
        </w:tc>
        <w:tc>
          <w:tcPr>
            <w:tcW w:w="1340" w:type="dxa"/>
            <w:noWrap/>
            <w:hideMark/>
          </w:tcPr>
          <w:p w14:paraId="2DBF9949" w14:textId="77777777" w:rsidR="00830C57" w:rsidRPr="00A51730" w:rsidRDefault="00830C57" w:rsidP="00E94930">
            <w:pPr>
              <w:pStyle w:val="StandaardSV"/>
              <w:rPr>
                <w:rFonts w:ascii="Verdana" w:hAnsi="Verdana"/>
                <w:sz w:val="20"/>
              </w:rPr>
            </w:pPr>
            <w:r w:rsidRPr="00A51730">
              <w:rPr>
                <w:rFonts w:ascii="Verdana" w:hAnsi="Verdana"/>
                <w:sz w:val="20"/>
              </w:rPr>
              <w:t>totaal</w:t>
            </w:r>
          </w:p>
        </w:tc>
      </w:tr>
      <w:tr w:rsidR="00830C57" w:rsidRPr="00A51730" w14:paraId="1A62F280" w14:textId="77777777" w:rsidTr="00E94930">
        <w:trPr>
          <w:trHeight w:val="300"/>
        </w:trPr>
        <w:tc>
          <w:tcPr>
            <w:tcW w:w="1700" w:type="dxa"/>
            <w:noWrap/>
            <w:hideMark/>
          </w:tcPr>
          <w:p w14:paraId="00E8808E" w14:textId="77777777" w:rsidR="00830C57" w:rsidRPr="00A51730" w:rsidRDefault="00830C57" w:rsidP="00E94930">
            <w:pPr>
              <w:pStyle w:val="StandaardSV"/>
              <w:rPr>
                <w:rFonts w:ascii="Verdana" w:hAnsi="Verdana"/>
                <w:sz w:val="20"/>
              </w:rPr>
            </w:pPr>
            <w:r w:rsidRPr="00A51730">
              <w:rPr>
                <w:rFonts w:ascii="Verdana" w:hAnsi="Verdana"/>
                <w:sz w:val="20"/>
              </w:rPr>
              <w:t>2016</w:t>
            </w:r>
          </w:p>
        </w:tc>
        <w:tc>
          <w:tcPr>
            <w:tcW w:w="1340" w:type="dxa"/>
            <w:noWrap/>
            <w:hideMark/>
          </w:tcPr>
          <w:p w14:paraId="72987C2F" w14:textId="77777777" w:rsidR="00830C57" w:rsidRPr="00A51730" w:rsidRDefault="00830C57" w:rsidP="00E94930">
            <w:pPr>
              <w:pStyle w:val="StandaardSV"/>
              <w:rPr>
                <w:rFonts w:ascii="Verdana" w:hAnsi="Verdana"/>
                <w:sz w:val="20"/>
              </w:rPr>
            </w:pPr>
            <w:r w:rsidRPr="00A51730">
              <w:rPr>
                <w:rFonts w:ascii="Verdana" w:hAnsi="Verdana"/>
                <w:sz w:val="20"/>
              </w:rPr>
              <w:t>5.027.607,41</w:t>
            </w:r>
          </w:p>
        </w:tc>
        <w:tc>
          <w:tcPr>
            <w:tcW w:w="1340" w:type="dxa"/>
            <w:noWrap/>
            <w:hideMark/>
          </w:tcPr>
          <w:p w14:paraId="5EE1048B"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79783C68"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14B261E9" w14:textId="77777777" w:rsidR="00830C57" w:rsidRPr="00A51730" w:rsidRDefault="00830C57" w:rsidP="00E94930">
            <w:pPr>
              <w:pStyle w:val="StandaardSV"/>
              <w:rPr>
                <w:rFonts w:ascii="Verdana" w:hAnsi="Verdana"/>
                <w:sz w:val="20"/>
              </w:rPr>
            </w:pPr>
            <w:r w:rsidRPr="00A51730">
              <w:rPr>
                <w:rFonts w:ascii="Verdana" w:hAnsi="Verdana"/>
                <w:sz w:val="20"/>
              </w:rPr>
              <w:t>5.027.607,41</w:t>
            </w:r>
          </w:p>
        </w:tc>
      </w:tr>
      <w:tr w:rsidR="00830C57" w:rsidRPr="00A51730" w14:paraId="1DE8CE77" w14:textId="77777777" w:rsidTr="00E94930">
        <w:trPr>
          <w:trHeight w:val="300"/>
        </w:trPr>
        <w:tc>
          <w:tcPr>
            <w:tcW w:w="1700" w:type="dxa"/>
            <w:noWrap/>
            <w:hideMark/>
          </w:tcPr>
          <w:p w14:paraId="60FDDD95" w14:textId="77777777" w:rsidR="00830C57" w:rsidRPr="00A51730" w:rsidRDefault="00830C57" w:rsidP="00E94930">
            <w:pPr>
              <w:pStyle w:val="StandaardSV"/>
              <w:rPr>
                <w:rFonts w:ascii="Verdana" w:hAnsi="Verdana"/>
                <w:sz w:val="20"/>
              </w:rPr>
            </w:pPr>
            <w:r w:rsidRPr="00A51730">
              <w:rPr>
                <w:rFonts w:ascii="Verdana" w:hAnsi="Verdana"/>
                <w:sz w:val="20"/>
              </w:rPr>
              <w:t>2017</w:t>
            </w:r>
          </w:p>
        </w:tc>
        <w:tc>
          <w:tcPr>
            <w:tcW w:w="1340" w:type="dxa"/>
            <w:noWrap/>
            <w:hideMark/>
          </w:tcPr>
          <w:p w14:paraId="062A891B" w14:textId="77777777" w:rsidR="00830C57" w:rsidRPr="00A51730" w:rsidRDefault="00830C57" w:rsidP="00E94930">
            <w:pPr>
              <w:pStyle w:val="StandaardSV"/>
              <w:rPr>
                <w:rFonts w:ascii="Verdana" w:hAnsi="Verdana"/>
                <w:sz w:val="20"/>
              </w:rPr>
            </w:pPr>
            <w:r w:rsidRPr="00A51730">
              <w:rPr>
                <w:rFonts w:ascii="Verdana" w:hAnsi="Verdana"/>
                <w:sz w:val="20"/>
              </w:rPr>
              <w:t>5.016.764,57</w:t>
            </w:r>
          </w:p>
        </w:tc>
        <w:tc>
          <w:tcPr>
            <w:tcW w:w="1340" w:type="dxa"/>
            <w:noWrap/>
            <w:hideMark/>
          </w:tcPr>
          <w:p w14:paraId="28DA7A78"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60992722"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6E7F1F83" w14:textId="77777777" w:rsidR="00830C57" w:rsidRPr="00A51730" w:rsidRDefault="00830C57" w:rsidP="00E94930">
            <w:pPr>
              <w:pStyle w:val="StandaardSV"/>
              <w:rPr>
                <w:rFonts w:ascii="Verdana" w:hAnsi="Verdana"/>
                <w:sz w:val="20"/>
              </w:rPr>
            </w:pPr>
            <w:r w:rsidRPr="00A51730">
              <w:rPr>
                <w:rFonts w:ascii="Verdana" w:hAnsi="Verdana"/>
                <w:sz w:val="20"/>
              </w:rPr>
              <w:t>5.016.764,57</w:t>
            </w:r>
          </w:p>
        </w:tc>
      </w:tr>
      <w:tr w:rsidR="00830C57" w:rsidRPr="00A51730" w14:paraId="752BE4F2" w14:textId="77777777" w:rsidTr="00E94930">
        <w:trPr>
          <w:trHeight w:val="300"/>
        </w:trPr>
        <w:tc>
          <w:tcPr>
            <w:tcW w:w="1700" w:type="dxa"/>
            <w:noWrap/>
            <w:hideMark/>
          </w:tcPr>
          <w:p w14:paraId="07457809" w14:textId="77777777" w:rsidR="00830C57" w:rsidRPr="00A51730" w:rsidRDefault="00830C57" w:rsidP="00E94930">
            <w:pPr>
              <w:pStyle w:val="StandaardSV"/>
              <w:rPr>
                <w:rFonts w:ascii="Verdana" w:hAnsi="Verdana"/>
                <w:sz w:val="20"/>
              </w:rPr>
            </w:pPr>
            <w:r w:rsidRPr="00A51730">
              <w:rPr>
                <w:rFonts w:ascii="Verdana" w:hAnsi="Verdana"/>
                <w:sz w:val="20"/>
              </w:rPr>
              <w:t>2018</w:t>
            </w:r>
          </w:p>
        </w:tc>
        <w:tc>
          <w:tcPr>
            <w:tcW w:w="1340" w:type="dxa"/>
            <w:noWrap/>
            <w:hideMark/>
          </w:tcPr>
          <w:p w14:paraId="0F1AABB8" w14:textId="77777777" w:rsidR="00830C57" w:rsidRPr="00A51730" w:rsidRDefault="00830C57" w:rsidP="00E94930">
            <w:pPr>
              <w:pStyle w:val="StandaardSV"/>
              <w:rPr>
                <w:rFonts w:ascii="Verdana" w:hAnsi="Verdana"/>
                <w:sz w:val="20"/>
              </w:rPr>
            </w:pPr>
            <w:r w:rsidRPr="00A51730">
              <w:rPr>
                <w:rFonts w:ascii="Verdana" w:hAnsi="Verdana"/>
                <w:sz w:val="20"/>
              </w:rPr>
              <w:t>4.953.482,26</w:t>
            </w:r>
          </w:p>
        </w:tc>
        <w:tc>
          <w:tcPr>
            <w:tcW w:w="1340" w:type="dxa"/>
            <w:noWrap/>
            <w:hideMark/>
          </w:tcPr>
          <w:p w14:paraId="0D3A5909"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127661AC"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628DCE30" w14:textId="77777777" w:rsidR="00830C57" w:rsidRPr="00A51730" w:rsidRDefault="00830C57" w:rsidP="00E94930">
            <w:pPr>
              <w:pStyle w:val="StandaardSV"/>
              <w:rPr>
                <w:rFonts w:ascii="Verdana" w:hAnsi="Verdana"/>
                <w:sz w:val="20"/>
              </w:rPr>
            </w:pPr>
            <w:r w:rsidRPr="00A51730">
              <w:rPr>
                <w:rFonts w:ascii="Verdana" w:hAnsi="Verdana"/>
                <w:sz w:val="20"/>
              </w:rPr>
              <w:t>4.953.482,26</w:t>
            </w:r>
          </w:p>
        </w:tc>
      </w:tr>
      <w:tr w:rsidR="00830C57" w:rsidRPr="00A51730" w14:paraId="77A2571D" w14:textId="77777777" w:rsidTr="00E94930">
        <w:trPr>
          <w:trHeight w:val="300"/>
        </w:trPr>
        <w:tc>
          <w:tcPr>
            <w:tcW w:w="1700" w:type="dxa"/>
            <w:noWrap/>
            <w:hideMark/>
          </w:tcPr>
          <w:p w14:paraId="2FFB0C21" w14:textId="77777777" w:rsidR="00830C57" w:rsidRPr="00A51730" w:rsidRDefault="00830C57" w:rsidP="00E94930">
            <w:pPr>
              <w:pStyle w:val="StandaardSV"/>
              <w:rPr>
                <w:rFonts w:ascii="Verdana" w:hAnsi="Verdana"/>
                <w:sz w:val="20"/>
              </w:rPr>
            </w:pPr>
            <w:r w:rsidRPr="00A51730">
              <w:rPr>
                <w:rFonts w:ascii="Verdana" w:hAnsi="Verdana"/>
                <w:sz w:val="20"/>
              </w:rPr>
              <w:t>2019</w:t>
            </w:r>
          </w:p>
        </w:tc>
        <w:tc>
          <w:tcPr>
            <w:tcW w:w="1340" w:type="dxa"/>
            <w:noWrap/>
            <w:hideMark/>
          </w:tcPr>
          <w:p w14:paraId="4D0D1D56" w14:textId="77777777" w:rsidR="00830C57" w:rsidRPr="00A51730" w:rsidRDefault="00830C57" w:rsidP="00E94930">
            <w:pPr>
              <w:pStyle w:val="StandaardSV"/>
              <w:rPr>
                <w:rFonts w:ascii="Verdana" w:hAnsi="Verdana"/>
                <w:sz w:val="20"/>
              </w:rPr>
            </w:pPr>
            <w:r w:rsidRPr="00A51730">
              <w:rPr>
                <w:rFonts w:ascii="Verdana" w:hAnsi="Verdana"/>
                <w:sz w:val="20"/>
              </w:rPr>
              <w:t>4.829.691,71</w:t>
            </w:r>
          </w:p>
        </w:tc>
        <w:tc>
          <w:tcPr>
            <w:tcW w:w="1340" w:type="dxa"/>
            <w:noWrap/>
            <w:hideMark/>
          </w:tcPr>
          <w:p w14:paraId="0B2B53CC"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183A6DA3"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148CC65B" w14:textId="77777777" w:rsidR="00830C57" w:rsidRPr="00A51730" w:rsidRDefault="00830C57" w:rsidP="00E94930">
            <w:pPr>
              <w:pStyle w:val="StandaardSV"/>
              <w:rPr>
                <w:rFonts w:ascii="Verdana" w:hAnsi="Verdana"/>
                <w:sz w:val="20"/>
              </w:rPr>
            </w:pPr>
            <w:r w:rsidRPr="00A51730">
              <w:rPr>
                <w:rFonts w:ascii="Verdana" w:hAnsi="Verdana"/>
                <w:sz w:val="20"/>
              </w:rPr>
              <w:t>4.829.691,71</w:t>
            </w:r>
          </w:p>
        </w:tc>
      </w:tr>
      <w:tr w:rsidR="00830C57" w:rsidRPr="00A51730" w14:paraId="42E3DEAB" w14:textId="77777777" w:rsidTr="00E94930">
        <w:trPr>
          <w:trHeight w:val="300"/>
        </w:trPr>
        <w:tc>
          <w:tcPr>
            <w:tcW w:w="1700" w:type="dxa"/>
            <w:noWrap/>
            <w:hideMark/>
          </w:tcPr>
          <w:p w14:paraId="29F4ED5F" w14:textId="77777777" w:rsidR="00830C57" w:rsidRPr="00A51730" w:rsidRDefault="00830C57" w:rsidP="00E94930">
            <w:pPr>
              <w:pStyle w:val="StandaardSV"/>
              <w:rPr>
                <w:rFonts w:ascii="Verdana" w:hAnsi="Verdana"/>
                <w:sz w:val="20"/>
              </w:rPr>
            </w:pPr>
            <w:r w:rsidRPr="00A51730">
              <w:rPr>
                <w:rFonts w:ascii="Verdana" w:hAnsi="Verdana"/>
                <w:sz w:val="20"/>
              </w:rPr>
              <w:t>2020</w:t>
            </w:r>
          </w:p>
        </w:tc>
        <w:tc>
          <w:tcPr>
            <w:tcW w:w="1340" w:type="dxa"/>
            <w:noWrap/>
            <w:hideMark/>
          </w:tcPr>
          <w:p w14:paraId="3443167A" w14:textId="77777777" w:rsidR="00830C57" w:rsidRPr="00A51730" w:rsidRDefault="00830C57" w:rsidP="00E94930">
            <w:pPr>
              <w:pStyle w:val="StandaardSV"/>
              <w:rPr>
                <w:rFonts w:ascii="Verdana" w:hAnsi="Verdana"/>
                <w:sz w:val="20"/>
              </w:rPr>
            </w:pPr>
            <w:r w:rsidRPr="00A51730">
              <w:rPr>
                <w:rFonts w:ascii="Verdana" w:hAnsi="Verdana"/>
                <w:sz w:val="20"/>
              </w:rPr>
              <w:t>4.635.106,70</w:t>
            </w:r>
          </w:p>
        </w:tc>
        <w:tc>
          <w:tcPr>
            <w:tcW w:w="1340" w:type="dxa"/>
            <w:noWrap/>
            <w:hideMark/>
          </w:tcPr>
          <w:p w14:paraId="0CC20C4F"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190" w:type="dxa"/>
            <w:noWrap/>
            <w:hideMark/>
          </w:tcPr>
          <w:p w14:paraId="0B5ED8D7" w14:textId="77777777" w:rsidR="00830C57" w:rsidRPr="00A51730" w:rsidRDefault="00830C57" w:rsidP="00E94930">
            <w:pPr>
              <w:pStyle w:val="StandaardSV"/>
              <w:rPr>
                <w:rFonts w:ascii="Verdana" w:hAnsi="Verdana"/>
                <w:sz w:val="20"/>
              </w:rPr>
            </w:pPr>
            <w:r w:rsidRPr="00A51730">
              <w:rPr>
                <w:rFonts w:ascii="Verdana" w:hAnsi="Verdana"/>
                <w:sz w:val="20"/>
              </w:rPr>
              <w:t>0,00</w:t>
            </w:r>
          </w:p>
        </w:tc>
        <w:tc>
          <w:tcPr>
            <w:tcW w:w="1340" w:type="dxa"/>
            <w:noWrap/>
            <w:hideMark/>
          </w:tcPr>
          <w:p w14:paraId="50B1750A" w14:textId="77777777" w:rsidR="00830C57" w:rsidRPr="00A51730" w:rsidRDefault="00830C57" w:rsidP="00E94930">
            <w:pPr>
              <w:pStyle w:val="StandaardSV"/>
              <w:rPr>
                <w:rFonts w:ascii="Verdana" w:hAnsi="Verdana"/>
                <w:sz w:val="20"/>
              </w:rPr>
            </w:pPr>
            <w:r w:rsidRPr="00A51730">
              <w:rPr>
                <w:rFonts w:ascii="Verdana" w:hAnsi="Verdana"/>
                <w:sz w:val="20"/>
              </w:rPr>
              <w:t>4.635.106,70</w:t>
            </w:r>
          </w:p>
        </w:tc>
      </w:tr>
    </w:tbl>
    <w:p w14:paraId="3AE21E63" w14:textId="77777777" w:rsidR="00830C57" w:rsidRPr="00A51730" w:rsidRDefault="00830C57" w:rsidP="00830C57">
      <w:pPr>
        <w:pStyle w:val="StandaardSV"/>
        <w:rPr>
          <w:rFonts w:ascii="Verdana" w:hAnsi="Verdana"/>
          <w:sz w:val="20"/>
          <w:lang w:val="nl-BE"/>
        </w:rPr>
      </w:pPr>
    </w:p>
    <w:p w14:paraId="0FB494C2" w14:textId="77777777" w:rsidR="00830C57" w:rsidRPr="00A51730" w:rsidRDefault="00830C57" w:rsidP="00891175">
      <w:pPr>
        <w:pStyle w:val="StandaardSV"/>
        <w:ind w:left="426"/>
        <w:rPr>
          <w:rFonts w:ascii="Verdana" w:hAnsi="Verdana"/>
          <w:b/>
          <w:bCs/>
          <w:sz w:val="20"/>
        </w:rPr>
      </w:pPr>
      <w:r w:rsidRPr="00A51730">
        <w:rPr>
          <w:rFonts w:ascii="Verdana" w:hAnsi="Verdana"/>
          <w:b/>
          <w:bCs/>
          <w:sz w:val="20"/>
        </w:rPr>
        <w:t>Instellingsforfait</w:t>
      </w:r>
    </w:p>
    <w:p w14:paraId="1DBB9352" w14:textId="77777777" w:rsidR="00830C57" w:rsidRPr="00A51730" w:rsidRDefault="00830C57" w:rsidP="00830C57">
      <w:pPr>
        <w:pStyle w:val="StandaardSV"/>
        <w:rPr>
          <w:rFonts w:ascii="Verdana" w:hAnsi="Verdana"/>
          <w:b/>
          <w:bCs/>
          <w:sz w:val="20"/>
        </w:rPr>
      </w:pPr>
    </w:p>
    <w:p w14:paraId="400F7726" w14:textId="77777777" w:rsidR="00830C57" w:rsidRPr="00A51730" w:rsidRDefault="00830C57" w:rsidP="00891175">
      <w:pPr>
        <w:pStyle w:val="StandaardSV"/>
        <w:ind w:left="426"/>
        <w:rPr>
          <w:rFonts w:ascii="Verdana" w:hAnsi="Verdana"/>
          <w:sz w:val="20"/>
        </w:rPr>
      </w:pPr>
      <w:r w:rsidRPr="00A51730">
        <w:rPr>
          <w:rFonts w:ascii="Verdana" w:hAnsi="Verdana"/>
          <w:sz w:val="20"/>
        </w:rPr>
        <w:t xml:space="preserve">Op basis van de voorlopige cijfers van het RIZIV dd. 24 april 2019 zijn de uitgaven voor het instellingsforfait (incl. incontinentieforfait) in het jaar 2018 gelijk aan 1,66 miljard euro voor woonzorgcentra én centra voor kortverblijf. Er is geen detail beschikbaar naargelang de rechtsvorm noch een opsplitsing tussen </w:t>
      </w:r>
      <w:proofErr w:type="spellStart"/>
      <w:r w:rsidRPr="00A51730">
        <w:rPr>
          <w:rFonts w:ascii="Verdana" w:hAnsi="Verdana"/>
          <w:sz w:val="20"/>
        </w:rPr>
        <w:t>wzc</w:t>
      </w:r>
      <w:proofErr w:type="spellEnd"/>
      <w:r w:rsidRPr="00A51730">
        <w:rPr>
          <w:rFonts w:ascii="Verdana" w:hAnsi="Verdana"/>
          <w:sz w:val="20"/>
        </w:rPr>
        <w:t xml:space="preserve"> en </w:t>
      </w:r>
      <w:proofErr w:type="spellStart"/>
      <w:r w:rsidRPr="00A51730">
        <w:rPr>
          <w:rFonts w:ascii="Verdana" w:hAnsi="Verdana"/>
          <w:sz w:val="20"/>
        </w:rPr>
        <w:t>cvk</w:t>
      </w:r>
      <w:proofErr w:type="spellEnd"/>
      <w:r w:rsidRPr="00A51730">
        <w:rPr>
          <w:rFonts w:ascii="Verdana" w:hAnsi="Verdana"/>
          <w:sz w:val="20"/>
        </w:rPr>
        <w:t>.</w:t>
      </w:r>
    </w:p>
    <w:p w14:paraId="2C5AB5C9" w14:textId="77777777" w:rsidR="00830C57" w:rsidRPr="00A51730" w:rsidRDefault="00830C57" w:rsidP="00891175">
      <w:pPr>
        <w:pStyle w:val="StandaardSV"/>
        <w:ind w:left="426"/>
        <w:rPr>
          <w:rFonts w:ascii="Verdana" w:hAnsi="Verdana"/>
          <w:sz w:val="20"/>
        </w:rPr>
      </w:pPr>
      <w:r w:rsidRPr="00A51730">
        <w:rPr>
          <w:rFonts w:ascii="Verdana" w:hAnsi="Verdana"/>
          <w:sz w:val="20"/>
        </w:rPr>
        <w:t>Er zijn nog geen cijfers voor 2019 beschikbaar. </w:t>
      </w:r>
    </w:p>
    <w:p w14:paraId="2EFCB6B7" w14:textId="77777777" w:rsidR="00830C57" w:rsidRPr="00A51730" w:rsidRDefault="00830C57" w:rsidP="00830C57">
      <w:pPr>
        <w:jc w:val="both"/>
        <w:textAlignment w:val="baseline"/>
        <w:rPr>
          <w:rFonts w:ascii="Verdana" w:hAnsi="Verdana" w:cs="Segoe UI"/>
          <w:sz w:val="20"/>
          <w:lang w:val="nl-BE" w:eastAsia="nl-BE"/>
        </w:rPr>
      </w:pPr>
      <w:r w:rsidRPr="00A51730">
        <w:rPr>
          <w:rFonts w:ascii="Verdana" w:hAnsi="Verdana" w:cs="Segoe UI"/>
          <w:sz w:val="20"/>
          <w:lang w:val="nl-BE" w:eastAsia="nl-BE"/>
        </w:rPr>
        <w:t> </w:t>
      </w:r>
    </w:p>
    <w:tbl>
      <w:tblPr>
        <w:tblW w:w="4485" w:type="dxa"/>
        <w:tblInd w:w="1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3315"/>
      </w:tblGrid>
      <w:tr w:rsidR="00830C57" w:rsidRPr="00A51730" w14:paraId="281F9462" w14:textId="77777777" w:rsidTr="00E94930">
        <w:trPr>
          <w:trHeight w:val="300"/>
        </w:trPr>
        <w:tc>
          <w:tcPr>
            <w:tcW w:w="1170" w:type="dxa"/>
            <w:tcBorders>
              <w:top w:val="nil"/>
              <w:left w:val="nil"/>
              <w:bottom w:val="single" w:sz="6" w:space="0" w:color="auto"/>
              <w:right w:val="single" w:sz="6" w:space="0" w:color="auto"/>
            </w:tcBorders>
            <w:hideMark/>
          </w:tcPr>
          <w:p w14:paraId="2FFA4407" w14:textId="77777777" w:rsidR="00830C57" w:rsidRPr="00A51730" w:rsidRDefault="00830C57" w:rsidP="00E94930">
            <w:pPr>
              <w:spacing w:line="276" w:lineRule="auto"/>
              <w:ind w:left="360"/>
              <w:jc w:val="both"/>
              <w:textAlignment w:val="baseline"/>
              <w:rPr>
                <w:rFonts w:ascii="Verdana" w:hAnsi="Verdana"/>
                <w:sz w:val="20"/>
                <w:lang w:val="nl-BE" w:eastAsia="nl-BE"/>
              </w:rPr>
            </w:pPr>
            <w:r w:rsidRPr="00A51730">
              <w:rPr>
                <w:rFonts w:ascii="Verdana" w:hAnsi="Verdana"/>
                <w:sz w:val="20"/>
                <w:lang w:val="nl-BE" w:eastAsia="nl-BE"/>
              </w:rPr>
              <w:t> </w:t>
            </w:r>
          </w:p>
        </w:tc>
        <w:tc>
          <w:tcPr>
            <w:tcW w:w="3315" w:type="dxa"/>
            <w:tcBorders>
              <w:top w:val="single" w:sz="6" w:space="0" w:color="auto"/>
              <w:left w:val="nil"/>
              <w:bottom w:val="single" w:sz="6" w:space="0" w:color="auto"/>
              <w:right w:val="single" w:sz="6" w:space="0" w:color="auto"/>
            </w:tcBorders>
            <w:hideMark/>
          </w:tcPr>
          <w:p w14:paraId="2F108734"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sz w:val="20"/>
                <w:lang w:eastAsia="nl-BE"/>
              </w:rPr>
              <w:t>Openbaar, vzw en privé</w:t>
            </w:r>
            <w:r w:rsidRPr="00A51730">
              <w:rPr>
                <w:rFonts w:ascii="Verdana" w:hAnsi="Verdana"/>
                <w:sz w:val="20"/>
                <w:lang w:val="nl-BE" w:eastAsia="nl-BE"/>
              </w:rPr>
              <w:t> </w:t>
            </w:r>
            <w:r w:rsidRPr="00A51730">
              <w:rPr>
                <w:rFonts w:ascii="Verdana" w:hAnsi="Verdana"/>
                <w:sz w:val="20"/>
                <w:lang w:val="nl-BE" w:eastAsia="nl-BE"/>
              </w:rPr>
              <w:br/>
            </w:r>
            <w:proofErr w:type="spellStart"/>
            <w:r w:rsidRPr="00A51730">
              <w:rPr>
                <w:rFonts w:ascii="Verdana" w:hAnsi="Verdana"/>
                <w:sz w:val="20"/>
                <w:lang w:eastAsia="nl-BE"/>
              </w:rPr>
              <w:t>wzc</w:t>
            </w:r>
            <w:proofErr w:type="spellEnd"/>
            <w:r w:rsidRPr="00A51730">
              <w:rPr>
                <w:rFonts w:ascii="Verdana" w:hAnsi="Verdana"/>
                <w:sz w:val="20"/>
                <w:lang w:eastAsia="nl-BE"/>
              </w:rPr>
              <w:t> en </w:t>
            </w:r>
            <w:proofErr w:type="spellStart"/>
            <w:r w:rsidRPr="00A51730">
              <w:rPr>
                <w:rFonts w:ascii="Verdana" w:hAnsi="Verdana"/>
                <w:sz w:val="20"/>
                <w:lang w:eastAsia="nl-BE"/>
              </w:rPr>
              <w:t>cvk</w:t>
            </w:r>
            <w:proofErr w:type="spellEnd"/>
            <w:r w:rsidRPr="00A51730">
              <w:rPr>
                <w:rFonts w:ascii="Verdana" w:hAnsi="Verdana"/>
                <w:sz w:val="20"/>
                <w:lang w:val="nl-BE" w:eastAsia="nl-BE"/>
              </w:rPr>
              <w:t> </w:t>
            </w:r>
          </w:p>
        </w:tc>
      </w:tr>
      <w:tr w:rsidR="00830C57" w:rsidRPr="00A51730" w14:paraId="4768683E" w14:textId="77777777" w:rsidTr="00E94930">
        <w:trPr>
          <w:trHeight w:val="300"/>
        </w:trPr>
        <w:tc>
          <w:tcPr>
            <w:tcW w:w="1170" w:type="dxa"/>
            <w:tcBorders>
              <w:top w:val="nil"/>
              <w:left w:val="single" w:sz="6" w:space="0" w:color="auto"/>
              <w:bottom w:val="single" w:sz="6" w:space="0" w:color="auto"/>
              <w:right w:val="single" w:sz="6" w:space="0" w:color="auto"/>
            </w:tcBorders>
            <w:hideMark/>
          </w:tcPr>
          <w:p w14:paraId="5E8C39CF" w14:textId="77777777" w:rsidR="00830C57" w:rsidRPr="00A51730" w:rsidRDefault="00830C57" w:rsidP="00E94930">
            <w:pPr>
              <w:spacing w:line="276" w:lineRule="auto"/>
              <w:ind w:left="360"/>
              <w:jc w:val="both"/>
              <w:textAlignment w:val="baseline"/>
              <w:rPr>
                <w:rFonts w:ascii="Verdana" w:hAnsi="Verdana"/>
                <w:sz w:val="20"/>
                <w:lang w:val="nl-BE" w:eastAsia="nl-BE"/>
              </w:rPr>
            </w:pPr>
            <w:r w:rsidRPr="00A51730">
              <w:rPr>
                <w:rFonts w:ascii="Verdana" w:hAnsi="Verdana"/>
                <w:sz w:val="20"/>
                <w:lang w:eastAsia="nl-BE"/>
              </w:rPr>
              <w:t>2018</w:t>
            </w:r>
            <w:r w:rsidRPr="00A51730">
              <w:rPr>
                <w:rFonts w:ascii="Verdana" w:hAnsi="Verdana"/>
                <w:sz w:val="20"/>
                <w:lang w:val="nl-BE" w:eastAsia="nl-BE"/>
              </w:rPr>
              <w:t> </w:t>
            </w:r>
          </w:p>
        </w:tc>
        <w:tc>
          <w:tcPr>
            <w:tcW w:w="3315" w:type="dxa"/>
            <w:tcBorders>
              <w:top w:val="nil"/>
              <w:left w:val="nil"/>
              <w:bottom w:val="single" w:sz="6" w:space="0" w:color="auto"/>
              <w:right w:val="single" w:sz="6" w:space="0" w:color="auto"/>
            </w:tcBorders>
            <w:hideMark/>
          </w:tcPr>
          <w:p w14:paraId="44929B9B"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sz w:val="20"/>
                <w:lang w:eastAsia="nl-BE"/>
              </w:rPr>
              <w:t>1.664.920.238</w:t>
            </w:r>
            <w:r w:rsidRPr="00A51730">
              <w:rPr>
                <w:rFonts w:ascii="Verdana" w:hAnsi="Verdana"/>
                <w:sz w:val="20"/>
                <w:lang w:val="nl-BE" w:eastAsia="nl-BE"/>
              </w:rPr>
              <w:t> </w:t>
            </w:r>
          </w:p>
        </w:tc>
      </w:tr>
    </w:tbl>
    <w:p w14:paraId="0B73F1B0" w14:textId="77777777" w:rsidR="00830C57" w:rsidRPr="00A51730" w:rsidRDefault="00830C57" w:rsidP="00A51730">
      <w:pPr>
        <w:jc w:val="both"/>
        <w:textAlignment w:val="baseline"/>
        <w:rPr>
          <w:rFonts w:ascii="Verdana" w:hAnsi="Verdana" w:cs="Segoe UI"/>
          <w:sz w:val="20"/>
          <w:lang w:val="nl-BE" w:eastAsia="nl-BE"/>
        </w:rPr>
      </w:pPr>
      <w:r w:rsidRPr="00A51730">
        <w:rPr>
          <w:rFonts w:ascii="Verdana" w:hAnsi="Verdana" w:cs="Segoe UI"/>
          <w:sz w:val="20"/>
          <w:lang w:val="nl-BE" w:eastAsia="nl-BE"/>
        </w:rPr>
        <w:t>Bron: RIZIV- voorlopige afsluiting uitgaven 2018 6</w:t>
      </w:r>
      <w:r w:rsidRPr="00A51730">
        <w:rPr>
          <w:rFonts w:ascii="Verdana" w:hAnsi="Verdana" w:cs="Segoe UI"/>
          <w:sz w:val="20"/>
          <w:vertAlign w:val="superscript"/>
          <w:lang w:val="nl-BE" w:eastAsia="nl-BE"/>
        </w:rPr>
        <w:t>de</w:t>
      </w:r>
      <w:r w:rsidRPr="00A51730">
        <w:rPr>
          <w:rFonts w:ascii="Verdana" w:hAnsi="Verdana" w:cs="Segoe UI"/>
          <w:sz w:val="20"/>
          <w:lang w:val="nl-BE" w:eastAsia="nl-BE"/>
        </w:rPr>
        <w:t> staatshervorming dd. 24 april 2019 </w:t>
      </w:r>
    </w:p>
    <w:p w14:paraId="7A0B9446" w14:textId="1BD9F6ED" w:rsidR="00830C57" w:rsidRPr="00A51730" w:rsidRDefault="00830C57" w:rsidP="00830C57">
      <w:pPr>
        <w:jc w:val="both"/>
        <w:textAlignment w:val="baseline"/>
        <w:rPr>
          <w:rFonts w:ascii="Verdana" w:hAnsi="Verdana" w:cs="Segoe UI"/>
          <w:sz w:val="20"/>
          <w:lang w:val="nl-BE" w:eastAsia="nl-BE"/>
        </w:rPr>
      </w:pPr>
      <w:r w:rsidRPr="00A51730">
        <w:rPr>
          <w:rFonts w:ascii="Verdana" w:hAnsi="Verdana" w:cs="Segoe UI"/>
          <w:sz w:val="20"/>
          <w:lang w:val="nl-BE" w:eastAsia="nl-BE"/>
        </w:rPr>
        <w:t> </w:t>
      </w:r>
    </w:p>
    <w:p w14:paraId="29442922" w14:textId="77777777" w:rsidR="00830C57" w:rsidRPr="00A51730" w:rsidRDefault="00830C57" w:rsidP="00891175">
      <w:pPr>
        <w:ind w:left="426"/>
        <w:jc w:val="both"/>
        <w:textAlignment w:val="baseline"/>
        <w:rPr>
          <w:rFonts w:ascii="Verdana" w:hAnsi="Verdana" w:cs="Segoe UI"/>
          <w:sz w:val="20"/>
          <w:lang w:val="nl-BE" w:eastAsia="nl-BE"/>
        </w:rPr>
      </w:pPr>
      <w:r w:rsidRPr="00A51730">
        <w:rPr>
          <w:rFonts w:ascii="Verdana" w:hAnsi="Verdana" w:cs="Segoe UI"/>
          <w:b/>
          <w:bCs/>
          <w:sz w:val="20"/>
          <w:lang w:val="nl-BE" w:eastAsia="nl-BE"/>
        </w:rPr>
        <w:t>Titels en kwalificaties</w:t>
      </w:r>
      <w:r w:rsidRPr="00A51730">
        <w:rPr>
          <w:rFonts w:ascii="Verdana" w:hAnsi="Verdana" w:cs="Segoe UI"/>
          <w:sz w:val="20"/>
          <w:lang w:val="nl-BE" w:eastAsia="nl-BE"/>
        </w:rPr>
        <w:t> </w:t>
      </w:r>
    </w:p>
    <w:p w14:paraId="36EABFD0" w14:textId="77777777" w:rsidR="00830C57" w:rsidRPr="00A51730" w:rsidRDefault="00830C57" w:rsidP="00830C57">
      <w:pPr>
        <w:jc w:val="both"/>
        <w:textAlignment w:val="baseline"/>
        <w:rPr>
          <w:rFonts w:ascii="Verdana" w:hAnsi="Verdana" w:cs="Segoe UI"/>
          <w:sz w:val="20"/>
          <w:lang w:val="nl-BE" w:eastAsia="nl-BE"/>
        </w:rPr>
      </w:pPr>
    </w:p>
    <w:p w14:paraId="66CD6CD2" w14:textId="77777777" w:rsidR="00830C57" w:rsidRPr="00A51730" w:rsidRDefault="00830C57" w:rsidP="00891175">
      <w:pPr>
        <w:pStyle w:val="StandaardSV"/>
        <w:ind w:left="426"/>
        <w:rPr>
          <w:rFonts w:ascii="Verdana" w:hAnsi="Verdana"/>
          <w:sz w:val="20"/>
        </w:rPr>
      </w:pPr>
      <w:r w:rsidRPr="00A51730">
        <w:rPr>
          <w:rFonts w:ascii="Verdana" w:hAnsi="Verdana"/>
          <w:sz w:val="20"/>
        </w:rPr>
        <w:t xml:space="preserve">Op basis van de voorlopige cijfers van het RIZIV dd. 24 april 2019 waren de uitgaven in de woonzorgcentra én de centra voor kortverblijf voor de premie aan de verpleegkundigen die voor 2 september 2016 de vereiste titel of beroepsbekwaamheid verworven, in 2018 gelijk aan 2,97 miljoen euro. Er is geen detail beschikbaar naargelang de rechtsvorm noch een opsplitsing tussen </w:t>
      </w:r>
      <w:proofErr w:type="spellStart"/>
      <w:r w:rsidRPr="00A51730">
        <w:rPr>
          <w:rFonts w:ascii="Verdana" w:hAnsi="Verdana"/>
          <w:sz w:val="20"/>
        </w:rPr>
        <w:t>wzc</w:t>
      </w:r>
      <w:proofErr w:type="spellEnd"/>
      <w:r w:rsidRPr="00A51730">
        <w:rPr>
          <w:rFonts w:ascii="Verdana" w:hAnsi="Verdana"/>
          <w:sz w:val="20"/>
        </w:rPr>
        <w:t xml:space="preserve"> en </w:t>
      </w:r>
      <w:proofErr w:type="spellStart"/>
      <w:r w:rsidRPr="00A51730">
        <w:rPr>
          <w:rFonts w:ascii="Verdana" w:hAnsi="Verdana"/>
          <w:sz w:val="20"/>
        </w:rPr>
        <w:t>cvk</w:t>
      </w:r>
      <w:proofErr w:type="spellEnd"/>
      <w:r w:rsidRPr="00A51730">
        <w:rPr>
          <w:rFonts w:ascii="Verdana" w:hAnsi="Verdana"/>
          <w:sz w:val="20"/>
        </w:rPr>
        <w:t>. </w:t>
      </w:r>
    </w:p>
    <w:p w14:paraId="71D4A175" w14:textId="77777777" w:rsidR="00830C57" w:rsidRPr="00A51730" w:rsidRDefault="00830C57" w:rsidP="00891175">
      <w:pPr>
        <w:pStyle w:val="StandaardSV"/>
        <w:ind w:left="426"/>
        <w:rPr>
          <w:rFonts w:ascii="Verdana" w:hAnsi="Verdana"/>
          <w:sz w:val="20"/>
        </w:rPr>
      </w:pPr>
      <w:r w:rsidRPr="00A51730">
        <w:rPr>
          <w:rFonts w:ascii="Verdana" w:hAnsi="Verdana"/>
          <w:sz w:val="20"/>
        </w:rPr>
        <w:t>Vanaf 1 januari 2019 heeft de Vlaamse overheid ervoor gekozen om deze tegemoetkoming te integreren in de basistegemoetkoming voor zorg in woonzorgcentra en centra voor kortverblijf. Er zijn nog geen cijfers voor 2019 beschikbaar. </w:t>
      </w:r>
    </w:p>
    <w:p w14:paraId="0542F84C" w14:textId="77777777" w:rsidR="00830C57" w:rsidRPr="00A51730" w:rsidRDefault="00830C57" w:rsidP="00830C57">
      <w:pPr>
        <w:jc w:val="both"/>
        <w:textAlignment w:val="baseline"/>
        <w:rPr>
          <w:rFonts w:ascii="Verdana" w:hAnsi="Verdana" w:cs="Segoe UI"/>
          <w:sz w:val="20"/>
          <w:lang w:val="nl-BE" w:eastAsia="nl-BE"/>
        </w:rPr>
      </w:pPr>
      <w:r w:rsidRPr="00A51730">
        <w:rPr>
          <w:rFonts w:ascii="Verdana" w:hAnsi="Verdana" w:cs="Segoe UI"/>
          <w:sz w:val="20"/>
          <w:lang w:val="nl-BE" w:eastAsia="nl-BE"/>
        </w:rPr>
        <w:t> </w:t>
      </w:r>
    </w:p>
    <w:tbl>
      <w:tblPr>
        <w:tblW w:w="4470" w:type="dxa"/>
        <w:tblInd w:w="1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3315"/>
      </w:tblGrid>
      <w:tr w:rsidR="00830C57" w:rsidRPr="00A51730" w14:paraId="2EC4ABFE" w14:textId="77777777" w:rsidTr="00E94930">
        <w:trPr>
          <w:trHeight w:val="300"/>
        </w:trPr>
        <w:tc>
          <w:tcPr>
            <w:tcW w:w="1155" w:type="dxa"/>
            <w:tcBorders>
              <w:top w:val="nil"/>
              <w:left w:val="nil"/>
              <w:bottom w:val="single" w:sz="6" w:space="0" w:color="auto"/>
              <w:right w:val="single" w:sz="6" w:space="0" w:color="auto"/>
            </w:tcBorders>
            <w:hideMark/>
          </w:tcPr>
          <w:p w14:paraId="753C3992" w14:textId="77777777" w:rsidR="00830C57" w:rsidRPr="00A51730" w:rsidRDefault="00830C57" w:rsidP="00E94930">
            <w:pPr>
              <w:spacing w:line="276" w:lineRule="auto"/>
              <w:ind w:left="360"/>
              <w:jc w:val="both"/>
              <w:textAlignment w:val="baseline"/>
              <w:rPr>
                <w:rFonts w:ascii="Verdana" w:hAnsi="Verdana"/>
                <w:sz w:val="20"/>
                <w:lang w:val="nl-BE" w:eastAsia="nl-BE"/>
              </w:rPr>
            </w:pPr>
            <w:r w:rsidRPr="00A51730">
              <w:rPr>
                <w:rFonts w:ascii="Verdana" w:hAnsi="Verdana"/>
                <w:sz w:val="20"/>
                <w:lang w:val="nl-BE" w:eastAsia="nl-BE"/>
              </w:rPr>
              <w:t> </w:t>
            </w:r>
          </w:p>
        </w:tc>
        <w:tc>
          <w:tcPr>
            <w:tcW w:w="3315" w:type="dxa"/>
            <w:tcBorders>
              <w:top w:val="single" w:sz="6" w:space="0" w:color="auto"/>
              <w:left w:val="nil"/>
              <w:bottom w:val="single" w:sz="6" w:space="0" w:color="auto"/>
              <w:right w:val="single" w:sz="6" w:space="0" w:color="auto"/>
            </w:tcBorders>
            <w:hideMark/>
          </w:tcPr>
          <w:p w14:paraId="22799E90"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sz w:val="20"/>
                <w:lang w:eastAsia="nl-BE"/>
              </w:rPr>
              <w:t>Openbaar, vzw en privé</w:t>
            </w:r>
            <w:r w:rsidRPr="00A51730">
              <w:rPr>
                <w:rFonts w:ascii="Verdana" w:hAnsi="Verdana"/>
                <w:sz w:val="20"/>
                <w:lang w:val="nl-BE" w:eastAsia="nl-BE"/>
              </w:rPr>
              <w:t> </w:t>
            </w:r>
            <w:r w:rsidRPr="00A51730">
              <w:rPr>
                <w:rFonts w:ascii="Verdana" w:hAnsi="Verdana"/>
                <w:sz w:val="20"/>
                <w:lang w:val="nl-BE" w:eastAsia="nl-BE"/>
              </w:rPr>
              <w:br/>
            </w:r>
            <w:proofErr w:type="spellStart"/>
            <w:r w:rsidRPr="00A51730">
              <w:rPr>
                <w:rFonts w:ascii="Verdana" w:hAnsi="Verdana"/>
                <w:sz w:val="20"/>
                <w:lang w:eastAsia="nl-BE"/>
              </w:rPr>
              <w:t>wzc</w:t>
            </w:r>
            <w:proofErr w:type="spellEnd"/>
            <w:r w:rsidRPr="00A51730">
              <w:rPr>
                <w:rFonts w:ascii="Verdana" w:hAnsi="Verdana"/>
                <w:sz w:val="20"/>
                <w:lang w:eastAsia="nl-BE"/>
              </w:rPr>
              <w:t> en </w:t>
            </w:r>
            <w:proofErr w:type="spellStart"/>
            <w:r w:rsidRPr="00A51730">
              <w:rPr>
                <w:rFonts w:ascii="Verdana" w:hAnsi="Verdana"/>
                <w:sz w:val="20"/>
                <w:lang w:eastAsia="nl-BE"/>
              </w:rPr>
              <w:t>cvk</w:t>
            </w:r>
            <w:proofErr w:type="spellEnd"/>
            <w:r w:rsidRPr="00A51730">
              <w:rPr>
                <w:rFonts w:ascii="Verdana" w:hAnsi="Verdana"/>
                <w:sz w:val="20"/>
                <w:lang w:val="nl-BE" w:eastAsia="nl-BE"/>
              </w:rPr>
              <w:t> </w:t>
            </w:r>
          </w:p>
        </w:tc>
      </w:tr>
      <w:tr w:rsidR="00830C57" w:rsidRPr="00A51730" w14:paraId="4E20EBAE" w14:textId="77777777" w:rsidTr="00E94930">
        <w:trPr>
          <w:trHeight w:val="300"/>
        </w:trPr>
        <w:tc>
          <w:tcPr>
            <w:tcW w:w="1155" w:type="dxa"/>
            <w:tcBorders>
              <w:top w:val="nil"/>
              <w:left w:val="single" w:sz="6" w:space="0" w:color="auto"/>
              <w:bottom w:val="single" w:sz="6" w:space="0" w:color="auto"/>
              <w:right w:val="single" w:sz="6" w:space="0" w:color="auto"/>
            </w:tcBorders>
            <w:hideMark/>
          </w:tcPr>
          <w:p w14:paraId="4A06F328" w14:textId="77777777" w:rsidR="00830C57" w:rsidRPr="00A51730" w:rsidRDefault="00830C57" w:rsidP="00E94930">
            <w:pPr>
              <w:spacing w:line="276" w:lineRule="auto"/>
              <w:ind w:left="360"/>
              <w:jc w:val="both"/>
              <w:textAlignment w:val="baseline"/>
              <w:rPr>
                <w:rFonts w:ascii="Verdana" w:hAnsi="Verdana"/>
                <w:sz w:val="20"/>
                <w:lang w:val="nl-BE" w:eastAsia="nl-BE"/>
              </w:rPr>
            </w:pPr>
            <w:r w:rsidRPr="00A51730">
              <w:rPr>
                <w:rFonts w:ascii="Verdana" w:hAnsi="Verdana"/>
                <w:sz w:val="20"/>
                <w:lang w:eastAsia="nl-BE"/>
              </w:rPr>
              <w:t>2018</w:t>
            </w:r>
            <w:r w:rsidRPr="00A51730">
              <w:rPr>
                <w:rFonts w:ascii="Verdana" w:hAnsi="Verdana"/>
                <w:sz w:val="20"/>
                <w:lang w:val="nl-BE" w:eastAsia="nl-BE"/>
              </w:rPr>
              <w:t> </w:t>
            </w:r>
          </w:p>
        </w:tc>
        <w:tc>
          <w:tcPr>
            <w:tcW w:w="3315" w:type="dxa"/>
            <w:tcBorders>
              <w:top w:val="nil"/>
              <w:left w:val="nil"/>
              <w:bottom w:val="single" w:sz="6" w:space="0" w:color="auto"/>
              <w:right w:val="single" w:sz="6" w:space="0" w:color="auto"/>
            </w:tcBorders>
            <w:hideMark/>
          </w:tcPr>
          <w:p w14:paraId="07AB351A"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sz w:val="20"/>
                <w:lang w:eastAsia="nl-BE"/>
              </w:rPr>
              <w:t>2.965.881</w:t>
            </w:r>
            <w:r w:rsidRPr="00A51730">
              <w:rPr>
                <w:rFonts w:ascii="Verdana" w:hAnsi="Verdana"/>
                <w:sz w:val="20"/>
                <w:lang w:val="nl-BE" w:eastAsia="nl-BE"/>
              </w:rPr>
              <w:t> </w:t>
            </w:r>
          </w:p>
        </w:tc>
      </w:tr>
    </w:tbl>
    <w:p w14:paraId="5FFE45C1" w14:textId="77777777" w:rsidR="00830C57" w:rsidRPr="00A51730" w:rsidRDefault="00830C57" w:rsidP="00A51730">
      <w:pPr>
        <w:jc w:val="both"/>
        <w:textAlignment w:val="baseline"/>
        <w:rPr>
          <w:rFonts w:ascii="Verdana" w:hAnsi="Verdana" w:cs="Segoe UI"/>
          <w:sz w:val="20"/>
          <w:lang w:val="nl-BE" w:eastAsia="nl-BE"/>
        </w:rPr>
      </w:pPr>
      <w:r w:rsidRPr="00A51730">
        <w:rPr>
          <w:rFonts w:ascii="Verdana" w:hAnsi="Verdana" w:cs="Segoe UI"/>
          <w:sz w:val="20"/>
          <w:lang w:val="nl-BE" w:eastAsia="nl-BE"/>
        </w:rPr>
        <w:t>Bron: RIZIV- voorlopige afsluiting uitgaven 2018 6</w:t>
      </w:r>
      <w:r w:rsidRPr="00A51730">
        <w:rPr>
          <w:rFonts w:ascii="Verdana" w:hAnsi="Verdana" w:cs="Segoe UI"/>
          <w:sz w:val="20"/>
          <w:vertAlign w:val="superscript"/>
          <w:lang w:val="nl-BE" w:eastAsia="nl-BE"/>
        </w:rPr>
        <w:t>de</w:t>
      </w:r>
      <w:r w:rsidRPr="00A51730">
        <w:rPr>
          <w:rFonts w:ascii="Verdana" w:hAnsi="Verdana" w:cs="Segoe UI"/>
          <w:sz w:val="20"/>
          <w:lang w:val="nl-BE" w:eastAsia="nl-BE"/>
        </w:rPr>
        <w:t> staatshervorming dd. 24 april 2019 </w:t>
      </w:r>
    </w:p>
    <w:p w14:paraId="38C6EB42" w14:textId="77777777" w:rsidR="00830C57" w:rsidRPr="00A51730" w:rsidRDefault="00830C57" w:rsidP="00830C57">
      <w:pPr>
        <w:jc w:val="both"/>
        <w:textAlignment w:val="baseline"/>
        <w:rPr>
          <w:rFonts w:ascii="Verdana" w:hAnsi="Verdana" w:cs="Segoe UI"/>
          <w:sz w:val="20"/>
          <w:lang w:val="nl-BE" w:eastAsia="nl-BE"/>
        </w:rPr>
      </w:pPr>
      <w:r w:rsidRPr="00A51730">
        <w:rPr>
          <w:rFonts w:ascii="Verdana" w:hAnsi="Verdana" w:cs="Segoe UI"/>
          <w:sz w:val="20"/>
          <w:lang w:val="nl-BE" w:eastAsia="nl-BE"/>
        </w:rPr>
        <w:t> </w:t>
      </w:r>
    </w:p>
    <w:p w14:paraId="5EC8CFBC" w14:textId="77777777" w:rsidR="00891175" w:rsidRDefault="00891175">
      <w:pPr>
        <w:spacing w:after="200" w:line="276" w:lineRule="auto"/>
        <w:rPr>
          <w:rFonts w:ascii="Verdana" w:hAnsi="Verdana" w:cs="Segoe UI"/>
          <w:b/>
          <w:bCs/>
          <w:sz w:val="20"/>
          <w:lang w:eastAsia="nl-BE"/>
        </w:rPr>
      </w:pPr>
      <w:r>
        <w:rPr>
          <w:rFonts w:ascii="Verdana" w:hAnsi="Verdana" w:cs="Segoe UI"/>
          <w:b/>
          <w:bCs/>
          <w:sz w:val="20"/>
          <w:lang w:eastAsia="nl-BE"/>
        </w:rPr>
        <w:br w:type="page"/>
      </w:r>
    </w:p>
    <w:p w14:paraId="173B8ED3" w14:textId="3F454084" w:rsidR="00830C57" w:rsidRPr="00A51730" w:rsidRDefault="00830C57" w:rsidP="00891175">
      <w:pPr>
        <w:ind w:left="426"/>
        <w:jc w:val="both"/>
        <w:textAlignment w:val="baseline"/>
        <w:rPr>
          <w:rFonts w:ascii="Verdana" w:hAnsi="Verdana" w:cs="Segoe UI"/>
          <w:sz w:val="20"/>
          <w:lang w:val="nl-BE" w:eastAsia="nl-BE"/>
        </w:rPr>
      </w:pPr>
      <w:r w:rsidRPr="00A51730">
        <w:rPr>
          <w:rFonts w:ascii="Verdana" w:hAnsi="Verdana" w:cs="Segoe UI"/>
          <w:b/>
          <w:bCs/>
          <w:sz w:val="20"/>
          <w:lang w:eastAsia="nl-BE"/>
        </w:rPr>
        <w:lastRenderedPageBreak/>
        <w:t>Sociaal akkoord</w:t>
      </w:r>
      <w:r w:rsidRPr="00A51730">
        <w:rPr>
          <w:rFonts w:ascii="Verdana" w:hAnsi="Verdana" w:cs="Segoe UI"/>
          <w:sz w:val="20"/>
          <w:lang w:val="nl-BE" w:eastAsia="nl-BE"/>
        </w:rPr>
        <w:t> </w:t>
      </w:r>
    </w:p>
    <w:p w14:paraId="62E2F550" w14:textId="77777777" w:rsidR="00830C57" w:rsidRPr="00A51730" w:rsidRDefault="00830C57" w:rsidP="00830C57">
      <w:pPr>
        <w:ind w:left="283"/>
        <w:jc w:val="both"/>
        <w:textAlignment w:val="baseline"/>
        <w:rPr>
          <w:rFonts w:ascii="Verdana" w:hAnsi="Verdana" w:cs="Segoe UI"/>
          <w:sz w:val="20"/>
          <w:lang w:val="nl-BE" w:eastAsia="nl-BE"/>
        </w:rPr>
      </w:pPr>
    </w:p>
    <w:tbl>
      <w:tblPr>
        <w:tblStyle w:val="Tabelraster"/>
        <w:tblW w:w="9072" w:type="dxa"/>
        <w:tblInd w:w="137" w:type="dxa"/>
        <w:tblLook w:val="04A0" w:firstRow="1" w:lastRow="0" w:firstColumn="1" w:lastColumn="0" w:noHBand="0" w:noVBand="1"/>
      </w:tblPr>
      <w:tblGrid>
        <w:gridCol w:w="1089"/>
        <w:gridCol w:w="2450"/>
        <w:gridCol w:w="3463"/>
        <w:gridCol w:w="2070"/>
      </w:tblGrid>
      <w:tr w:rsidR="00830C57" w:rsidRPr="00A51730" w14:paraId="79A11716" w14:textId="77777777" w:rsidTr="00E94930">
        <w:trPr>
          <w:trHeight w:val="393"/>
        </w:trPr>
        <w:tc>
          <w:tcPr>
            <w:tcW w:w="1089" w:type="dxa"/>
          </w:tcPr>
          <w:p w14:paraId="37E9F4E6" w14:textId="77777777" w:rsidR="00830C57" w:rsidRPr="00A51730" w:rsidRDefault="00830C57" w:rsidP="00E94930">
            <w:pPr>
              <w:pStyle w:val="StandaardSV"/>
              <w:ind w:left="364"/>
              <w:rPr>
                <w:rFonts w:ascii="Verdana" w:hAnsi="Verdana"/>
                <w:sz w:val="20"/>
                <w:lang w:val="nl-BE"/>
              </w:rPr>
            </w:pPr>
          </w:p>
        </w:tc>
        <w:tc>
          <w:tcPr>
            <w:tcW w:w="2450" w:type="dxa"/>
          </w:tcPr>
          <w:p w14:paraId="2564F88B" w14:textId="77777777" w:rsidR="00830C57" w:rsidRPr="00A51730" w:rsidRDefault="00830C57" w:rsidP="00E94930">
            <w:pPr>
              <w:pStyle w:val="StandaardSV"/>
              <w:ind w:left="364"/>
              <w:rPr>
                <w:rFonts w:ascii="Verdana" w:hAnsi="Verdana"/>
                <w:sz w:val="20"/>
                <w:lang w:val="nl-BE"/>
              </w:rPr>
            </w:pPr>
          </w:p>
        </w:tc>
        <w:tc>
          <w:tcPr>
            <w:tcW w:w="3549" w:type="dxa"/>
          </w:tcPr>
          <w:p w14:paraId="2D9FAFEF"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Maatregel</w:t>
            </w:r>
          </w:p>
        </w:tc>
        <w:tc>
          <w:tcPr>
            <w:tcW w:w="1984" w:type="dxa"/>
          </w:tcPr>
          <w:p w14:paraId="622D2995"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Bedrag</w:t>
            </w:r>
          </w:p>
        </w:tc>
      </w:tr>
      <w:tr w:rsidR="00830C57" w:rsidRPr="00A51730" w14:paraId="2F3D54A8" w14:textId="77777777" w:rsidTr="00E94930">
        <w:tc>
          <w:tcPr>
            <w:tcW w:w="1089" w:type="dxa"/>
          </w:tcPr>
          <w:p w14:paraId="33FF9EA7"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2016</w:t>
            </w:r>
          </w:p>
        </w:tc>
        <w:tc>
          <w:tcPr>
            <w:tcW w:w="2450" w:type="dxa"/>
          </w:tcPr>
          <w:p w14:paraId="707649A7"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Openbaar bestuur</w:t>
            </w:r>
          </w:p>
        </w:tc>
        <w:tc>
          <w:tcPr>
            <w:tcW w:w="3549" w:type="dxa"/>
          </w:tcPr>
          <w:p w14:paraId="04F47578"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Compenserende financiering ‘vrijstelling van arbeidsprestaties en eindeloopbaan’</w:t>
            </w:r>
          </w:p>
        </w:tc>
        <w:tc>
          <w:tcPr>
            <w:tcW w:w="1984" w:type="dxa"/>
          </w:tcPr>
          <w:p w14:paraId="314B425A"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25.281.444,21</w:t>
            </w:r>
          </w:p>
        </w:tc>
      </w:tr>
      <w:tr w:rsidR="00830C57" w:rsidRPr="00A51730" w14:paraId="345A7FB1" w14:textId="77777777" w:rsidTr="00E94930">
        <w:tc>
          <w:tcPr>
            <w:tcW w:w="1089" w:type="dxa"/>
          </w:tcPr>
          <w:p w14:paraId="5EE58254" w14:textId="77777777" w:rsidR="00830C57" w:rsidRPr="00A51730" w:rsidRDefault="00830C57" w:rsidP="00E94930">
            <w:pPr>
              <w:pStyle w:val="StandaardSV"/>
              <w:ind w:left="364"/>
              <w:rPr>
                <w:rFonts w:ascii="Verdana" w:hAnsi="Verdana"/>
                <w:sz w:val="20"/>
                <w:lang w:val="nl-BE"/>
              </w:rPr>
            </w:pPr>
          </w:p>
        </w:tc>
        <w:tc>
          <w:tcPr>
            <w:tcW w:w="2450" w:type="dxa"/>
          </w:tcPr>
          <w:p w14:paraId="25C5AD6E" w14:textId="77777777" w:rsidR="00830C57" w:rsidRPr="00A51730" w:rsidRDefault="00830C57" w:rsidP="00E94930">
            <w:pPr>
              <w:pStyle w:val="StandaardSV"/>
              <w:ind w:left="364"/>
              <w:rPr>
                <w:rFonts w:ascii="Verdana" w:hAnsi="Verdana"/>
                <w:sz w:val="20"/>
                <w:lang w:val="nl-BE"/>
              </w:rPr>
            </w:pPr>
          </w:p>
        </w:tc>
        <w:tc>
          <w:tcPr>
            <w:tcW w:w="3549" w:type="dxa"/>
          </w:tcPr>
          <w:p w14:paraId="2B9B116E"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Derde luik</w:t>
            </w:r>
          </w:p>
        </w:tc>
        <w:tc>
          <w:tcPr>
            <w:tcW w:w="1984" w:type="dxa"/>
          </w:tcPr>
          <w:p w14:paraId="76F872D6"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37.816.470,08</w:t>
            </w:r>
          </w:p>
        </w:tc>
      </w:tr>
      <w:tr w:rsidR="00830C57" w:rsidRPr="00A51730" w14:paraId="233F349C" w14:textId="77777777" w:rsidTr="00E94930">
        <w:tc>
          <w:tcPr>
            <w:tcW w:w="1089" w:type="dxa"/>
          </w:tcPr>
          <w:p w14:paraId="0EE17E33" w14:textId="77777777" w:rsidR="00830C57" w:rsidRPr="00A51730" w:rsidRDefault="00830C57" w:rsidP="00E94930">
            <w:pPr>
              <w:pStyle w:val="StandaardSV"/>
              <w:ind w:left="364"/>
              <w:rPr>
                <w:rFonts w:ascii="Verdana" w:hAnsi="Verdana"/>
                <w:sz w:val="20"/>
                <w:lang w:val="nl-BE"/>
              </w:rPr>
            </w:pPr>
          </w:p>
        </w:tc>
        <w:tc>
          <w:tcPr>
            <w:tcW w:w="2450" w:type="dxa"/>
          </w:tcPr>
          <w:p w14:paraId="7BB31648" w14:textId="77777777" w:rsidR="00830C57" w:rsidRPr="00A51730" w:rsidRDefault="00830C57" w:rsidP="00E94930">
            <w:pPr>
              <w:pStyle w:val="StandaardSV"/>
              <w:ind w:left="364"/>
              <w:rPr>
                <w:rFonts w:ascii="Verdana" w:hAnsi="Verdana"/>
                <w:sz w:val="20"/>
                <w:lang w:val="nl-BE"/>
              </w:rPr>
            </w:pPr>
          </w:p>
        </w:tc>
        <w:tc>
          <w:tcPr>
            <w:tcW w:w="3549" w:type="dxa"/>
          </w:tcPr>
          <w:p w14:paraId="206ACB5C"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Syndicale premie</w:t>
            </w:r>
          </w:p>
        </w:tc>
        <w:tc>
          <w:tcPr>
            <w:tcW w:w="1984" w:type="dxa"/>
          </w:tcPr>
          <w:p w14:paraId="3C083DFF"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540.481,30</w:t>
            </w:r>
          </w:p>
        </w:tc>
      </w:tr>
      <w:tr w:rsidR="00830C57" w:rsidRPr="00A51730" w14:paraId="1611A5E8" w14:textId="77777777" w:rsidTr="00E94930">
        <w:tc>
          <w:tcPr>
            <w:tcW w:w="1089" w:type="dxa"/>
          </w:tcPr>
          <w:p w14:paraId="4AD1F766" w14:textId="77777777" w:rsidR="00830C57" w:rsidRPr="00A51730" w:rsidRDefault="00830C57" w:rsidP="00E94930">
            <w:pPr>
              <w:pStyle w:val="StandaardSV"/>
              <w:ind w:left="364"/>
              <w:rPr>
                <w:rFonts w:ascii="Verdana" w:hAnsi="Verdana"/>
                <w:sz w:val="20"/>
                <w:lang w:val="nl-BE"/>
              </w:rPr>
            </w:pPr>
          </w:p>
        </w:tc>
        <w:tc>
          <w:tcPr>
            <w:tcW w:w="2450" w:type="dxa"/>
          </w:tcPr>
          <w:p w14:paraId="740CDCC4"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VZW</w:t>
            </w:r>
          </w:p>
        </w:tc>
        <w:tc>
          <w:tcPr>
            <w:tcW w:w="3549" w:type="dxa"/>
          </w:tcPr>
          <w:p w14:paraId="2C7E4DCE"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Compenserende financiering ‘vrijstelling van arbeidsprestaties en eindeloopbaan’</w:t>
            </w:r>
          </w:p>
        </w:tc>
        <w:tc>
          <w:tcPr>
            <w:tcW w:w="1984" w:type="dxa"/>
          </w:tcPr>
          <w:p w14:paraId="047BA265"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34.573.861,86</w:t>
            </w:r>
          </w:p>
        </w:tc>
      </w:tr>
      <w:tr w:rsidR="00830C57" w:rsidRPr="00A51730" w14:paraId="329EB281" w14:textId="77777777" w:rsidTr="00E94930">
        <w:tc>
          <w:tcPr>
            <w:tcW w:w="1089" w:type="dxa"/>
          </w:tcPr>
          <w:p w14:paraId="3E166503" w14:textId="77777777" w:rsidR="00830C57" w:rsidRPr="00A51730" w:rsidRDefault="00830C57" w:rsidP="00E94930">
            <w:pPr>
              <w:pStyle w:val="StandaardSV"/>
              <w:ind w:left="364"/>
              <w:rPr>
                <w:rFonts w:ascii="Verdana" w:hAnsi="Verdana"/>
                <w:sz w:val="20"/>
                <w:lang w:val="nl-BE"/>
              </w:rPr>
            </w:pPr>
          </w:p>
        </w:tc>
        <w:tc>
          <w:tcPr>
            <w:tcW w:w="2450" w:type="dxa"/>
          </w:tcPr>
          <w:p w14:paraId="7C2DF29D" w14:textId="77777777" w:rsidR="00830C57" w:rsidRPr="00A51730" w:rsidRDefault="00830C57" w:rsidP="00E94930">
            <w:pPr>
              <w:pStyle w:val="StandaardSV"/>
              <w:ind w:left="364"/>
              <w:rPr>
                <w:rFonts w:ascii="Verdana" w:hAnsi="Verdana"/>
                <w:sz w:val="20"/>
                <w:lang w:val="nl-BE"/>
              </w:rPr>
            </w:pPr>
          </w:p>
        </w:tc>
        <w:tc>
          <w:tcPr>
            <w:tcW w:w="3549" w:type="dxa"/>
          </w:tcPr>
          <w:p w14:paraId="09C158AA"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Derde luik</w:t>
            </w:r>
          </w:p>
        </w:tc>
        <w:tc>
          <w:tcPr>
            <w:tcW w:w="1984" w:type="dxa"/>
          </w:tcPr>
          <w:p w14:paraId="59732D53"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72.007.516,74</w:t>
            </w:r>
          </w:p>
        </w:tc>
      </w:tr>
      <w:tr w:rsidR="00830C57" w:rsidRPr="00A51730" w14:paraId="0B425BA9" w14:textId="77777777" w:rsidTr="00E94930">
        <w:tc>
          <w:tcPr>
            <w:tcW w:w="1089" w:type="dxa"/>
          </w:tcPr>
          <w:p w14:paraId="0D32C12E" w14:textId="77777777" w:rsidR="00830C57" w:rsidRPr="00A51730" w:rsidRDefault="00830C57" w:rsidP="00E94930">
            <w:pPr>
              <w:pStyle w:val="StandaardSV"/>
              <w:ind w:left="364"/>
              <w:rPr>
                <w:rFonts w:ascii="Verdana" w:hAnsi="Verdana"/>
                <w:sz w:val="20"/>
                <w:lang w:val="nl-BE"/>
              </w:rPr>
            </w:pPr>
          </w:p>
        </w:tc>
        <w:tc>
          <w:tcPr>
            <w:tcW w:w="2450" w:type="dxa"/>
          </w:tcPr>
          <w:p w14:paraId="6F29ABAB"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Commercieel</w:t>
            </w:r>
          </w:p>
        </w:tc>
        <w:tc>
          <w:tcPr>
            <w:tcW w:w="3549" w:type="dxa"/>
          </w:tcPr>
          <w:p w14:paraId="2CABB489"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Compenserende financiering ‘vrijstelling van arbeidsprestaties en eindeloopbaan’</w:t>
            </w:r>
          </w:p>
        </w:tc>
        <w:tc>
          <w:tcPr>
            <w:tcW w:w="1984" w:type="dxa"/>
          </w:tcPr>
          <w:p w14:paraId="5239B785"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6.084.027,73</w:t>
            </w:r>
          </w:p>
        </w:tc>
      </w:tr>
      <w:tr w:rsidR="00830C57" w:rsidRPr="00A51730" w14:paraId="3AD4F771" w14:textId="77777777" w:rsidTr="00E94930">
        <w:tc>
          <w:tcPr>
            <w:tcW w:w="1089" w:type="dxa"/>
          </w:tcPr>
          <w:p w14:paraId="0BC31CEB" w14:textId="77777777" w:rsidR="00830C57" w:rsidRPr="00A51730" w:rsidRDefault="00830C57" w:rsidP="00E94930">
            <w:pPr>
              <w:pStyle w:val="StandaardSV"/>
              <w:ind w:left="364"/>
              <w:rPr>
                <w:rFonts w:ascii="Verdana" w:hAnsi="Verdana"/>
                <w:sz w:val="20"/>
                <w:lang w:val="nl-BE"/>
              </w:rPr>
            </w:pPr>
          </w:p>
        </w:tc>
        <w:tc>
          <w:tcPr>
            <w:tcW w:w="2450" w:type="dxa"/>
          </w:tcPr>
          <w:p w14:paraId="57391187" w14:textId="77777777" w:rsidR="00830C57" w:rsidRPr="00A51730" w:rsidRDefault="00830C57" w:rsidP="00E94930">
            <w:pPr>
              <w:pStyle w:val="StandaardSV"/>
              <w:ind w:left="364"/>
              <w:rPr>
                <w:rFonts w:ascii="Verdana" w:hAnsi="Verdana"/>
                <w:sz w:val="20"/>
                <w:lang w:val="nl-BE"/>
              </w:rPr>
            </w:pPr>
          </w:p>
        </w:tc>
        <w:tc>
          <w:tcPr>
            <w:tcW w:w="3549" w:type="dxa"/>
          </w:tcPr>
          <w:p w14:paraId="43623DB0"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Derde luik</w:t>
            </w:r>
          </w:p>
        </w:tc>
        <w:tc>
          <w:tcPr>
            <w:tcW w:w="1984" w:type="dxa"/>
          </w:tcPr>
          <w:p w14:paraId="2AE55404"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20.099.631,74</w:t>
            </w:r>
          </w:p>
        </w:tc>
      </w:tr>
      <w:tr w:rsidR="00830C57" w:rsidRPr="00A51730" w14:paraId="6AE67F40" w14:textId="77777777" w:rsidTr="00E94930">
        <w:tc>
          <w:tcPr>
            <w:tcW w:w="1089" w:type="dxa"/>
          </w:tcPr>
          <w:p w14:paraId="172589A9" w14:textId="77777777" w:rsidR="00830C57" w:rsidRPr="00A51730" w:rsidRDefault="00830C57" w:rsidP="00E94930">
            <w:pPr>
              <w:pStyle w:val="StandaardSV"/>
              <w:ind w:left="364"/>
              <w:rPr>
                <w:rFonts w:ascii="Verdana" w:hAnsi="Verdana"/>
                <w:sz w:val="20"/>
                <w:lang w:val="nl-BE"/>
              </w:rPr>
            </w:pPr>
          </w:p>
        </w:tc>
        <w:tc>
          <w:tcPr>
            <w:tcW w:w="2450" w:type="dxa"/>
          </w:tcPr>
          <w:p w14:paraId="161EE98B"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VZW/Commercieel</w:t>
            </w:r>
          </w:p>
        </w:tc>
        <w:tc>
          <w:tcPr>
            <w:tcW w:w="3549" w:type="dxa"/>
          </w:tcPr>
          <w:p w14:paraId="3AF24879"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Syndicale premie</w:t>
            </w:r>
          </w:p>
        </w:tc>
        <w:tc>
          <w:tcPr>
            <w:tcW w:w="1984" w:type="dxa"/>
          </w:tcPr>
          <w:p w14:paraId="7BD30EAA"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998.717,90</w:t>
            </w:r>
          </w:p>
        </w:tc>
      </w:tr>
      <w:tr w:rsidR="00830C57" w:rsidRPr="00A51730" w14:paraId="67F3EBD0" w14:textId="77777777" w:rsidTr="00E94930">
        <w:tc>
          <w:tcPr>
            <w:tcW w:w="1089" w:type="dxa"/>
          </w:tcPr>
          <w:p w14:paraId="27AC9EE1"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2017</w:t>
            </w:r>
          </w:p>
        </w:tc>
        <w:tc>
          <w:tcPr>
            <w:tcW w:w="2450" w:type="dxa"/>
          </w:tcPr>
          <w:p w14:paraId="2457F57B"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Openbaar bestuur</w:t>
            </w:r>
          </w:p>
        </w:tc>
        <w:tc>
          <w:tcPr>
            <w:tcW w:w="3549" w:type="dxa"/>
          </w:tcPr>
          <w:p w14:paraId="5D713E0F"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Compenserende financiering ‘vrijstelling van arbeidsprestaties en eindeloopbaan’</w:t>
            </w:r>
          </w:p>
        </w:tc>
        <w:tc>
          <w:tcPr>
            <w:tcW w:w="1984" w:type="dxa"/>
          </w:tcPr>
          <w:p w14:paraId="5C669F23"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28.189.302,41</w:t>
            </w:r>
          </w:p>
        </w:tc>
      </w:tr>
      <w:tr w:rsidR="00830C57" w:rsidRPr="00A51730" w14:paraId="568D362A" w14:textId="77777777" w:rsidTr="00E94930">
        <w:tc>
          <w:tcPr>
            <w:tcW w:w="1089" w:type="dxa"/>
          </w:tcPr>
          <w:p w14:paraId="13AA6C32" w14:textId="77777777" w:rsidR="00830C57" w:rsidRPr="00A51730" w:rsidRDefault="00830C57" w:rsidP="00E94930">
            <w:pPr>
              <w:pStyle w:val="StandaardSV"/>
              <w:ind w:left="364"/>
              <w:rPr>
                <w:rFonts w:ascii="Verdana" w:hAnsi="Verdana"/>
                <w:sz w:val="20"/>
                <w:lang w:val="nl-BE"/>
              </w:rPr>
            </w:pPr>
          </w:p>
        </w:tc>
        <w:tc>
          <w:tcPr>
            <w:tcW w:w="2450" w:type="dxa"/>
          </w:tcPr>
          <w:p w14:paraId="0C0587A5" w14:textId="77777777" w:rsidR="00830C57" w:rsidRPr="00A51730" w:rsidRDefault="00830C57" w:rsidP="00E94930">
            <w:pPr>
              <w:pStyle w:val="StandaardSV"/>
              <w:ind w:left="364"/>
              <w:rPr>
                <w:rFonts w:ascii="Verdana" w:hAnsi="Verdana"/>
                <w:sz w:val="20"/>
                <w:lang w:val="nl-BE"/>
              </w:rPr>
            </w:pPr>
          </w:p>
        </w:tc>
        <w:tc>
          <w:tcPr>
            <w:tcW w:w="3549" w:type="dxa"/>
          </w:tcPr>
          <w:p w14:paraId="4B317160"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Derde luik</w:t>
            </w:r>
          </w:p>
        </w:tc>
        <w:tc>
          <w:tcPr>
            <w:tcW w:w="1984" w:type="dxa"/>
          </w:tcPr>
          <w:p w14:paraId="42D73EB3"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39.437.531,5</w:t>
            </w:r>
          </w:p>
        </w:tc>
      </w:tr>
      <w:tr w:rsidR="00830C57" w:rsidRPr="00A51730" w14:paraId="15590CB6" w14:textId="77777777" w:rsidTr="00E94930">
        <w:tc>
          <w:tcPr>
            <w:tcW w:w="1089" w:type="dxa"/>
          </w:tcPr>
          <w:p w14:paraId="0263BAA2" w14:textId="77777777" w:rsidR="00830C57" w:rsidRPr="00A51730" w:rsidRDefault="00830C57" w:rsidP="00E94930">
            <w:pPr>
              <w:pStyle w:val="StandaardSV"/>
              <w:ind w:left="364"/>
              <w:rPr>
                <w:rFonts w:ascii="Verdana" w:hAnsi="Verdana"/>
                <w:sz w:val="20"/>
                <w:lang w:val="nl-BE"/>
              </w:rPr>
            </w:pPr>
          </w:p>
        </w:tc>
        <w:tc>
          <w:tcPr>
            <w:tcW w:w="2450" w:type="dxa"/>
          </w:tcPr>
          <w:p w14:paraId="46FB965E" w14:textId="77777777" w:rsidR="00830C57" w:rsidRPr="00A51730" w:rsidRDefault="00830C57" w:rsidP="00E94930">
            <w:pPr>
              <w:pStyle w:val="StandaardSV"/>
              <w:ind w:left="364"/>
              <w:rPr>
                <w:rFonts w:ascii="Verdana" w:hAnsi="Verdana"/>
                <w:sz w:val="20"/>
                <w:lang w:val="nl-BE"/>
              </w:rPr>
            </w:pPr>
          </w:p>
        </w:tc>
        <w:tc>
          <w:tcPr>
            <w:tcW w:w="3549" w:type="dxa"/>
          </w:tcPr>
          <w:p w14:paraId="3CC472DC"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Syndicale premie</w:t>
            </w:r>
          </w:p>
        </w:tc>
        <w:tc>
          <w:tcPr>
            <w:tcW w:w="1984" w:type="dxa"/>
          </w:tcPr>
          <w:p w14:paraId="5777432D"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551.290,92</w:t>
            </w:r>
          </w:p>
        </w:tc>
      </w:tr>
      <w:tr w:rsidR="00830C57" w:rsidRPr="00A51730" w14:paraId="205B9D95" w14:textId="77777777" w:rsidTr="00E94930">
        <w:tc>
          <w:tcPr>
            <w:tcW w:w="1089" w:type="dxa"/>
          </w:tcPr>
          <w:p w14:paraId="14496328" w14:textId="77777777" w:rsidR="00830C57" w:rsidRPr="00A51730" w:rsidRDefault="00830C57" w:rsidP="00E94930">
            <w:pPr>
              <w:pStyle w:val="StandaardSV"/>
              <w:ind w:left="364"/>
              <w:rPr>
                <w:rFonts w:ascii="Verdana" w:hAnsi="Verdana"/>
                <w:sz w:val="20"/>
                <w:lang w:val="nl-BE"/>
              </w:rPr>
            </w:pPr>
          </w:p>
        </w:tc>
        <w:tc>
          <w:tcPr>
            <w:tcW w:w="2450" w:type="dxa"/>
          </w:tcPr>
          <w:p w14:paraId="5E6DC27B"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VZW</w:t>
            </w:r>
          </w:p>
        </w:tc>
        <w:tc>
          <w:tcPr>
            <w:tcW w:w="3549" w:type="dxa"/>
          </w:tcPr>
          <w:p w14:paraId="33CAD76E"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Compenserende financiering ‘vrijstelling van arbeidsprestaties en eindeloopbaan’</w:t>
            </w:r>
          </w:p>
        </w:tc>
        <w:tc>
          <w:tcPr>
            <w:tcW w:w="1984" w:type="dxa"/>
          </w:tcPr>
          <w:p w14:paraId="07B75C46"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38.044.451,81</w:t>
            </w:r>
          </w:p>
        </w:tc>
      </w:tr>
      <w:tr w:rsidR="00830C57" w:rsidRPr="00A51730" w14:paraId="0F3BC5BA" w14:textId="77777777" w:rsidTr="00E94930">
        <w:tc>
          <w:tcPr>
            <w:tcW w:w="1089" w:type="dxa"/>
          </w:tcPr>
          <w:p w14:paraId="75B920C9" w14:textId="77777777" w:rsidR="00830C57" w:rsidRPr="00A51730" w:rsidRDefault="00830C57" w:rsidP="00E94930">
            <w:pPr>
              <w:pStyle w:val="StandaardSV"/>
              <w:ind w:left="364"/>
              <w:rPr>
                <w:rFonts w:ascii="Verdana" w:hAnsi="Verdana"/>
                <w:sz w:val="20"/>
                <w:lang w:val="nl-BE"/>
              </w:rPr>
            </w:pPr>
          </w:p>
        </w:tc>
        <w:tc>
          <w:tcPr>
            <w:tcW w:w="2450" w:type="dxa"/>
          </w:tcPr>
          <w:p w14:paraId="5A2BC00B" w14:textId="77777777" w:rsidR="00830C57" w:rsidRPr="00A51730" w:rsidRDefault="00830C57" w:rsidP="00E94930">
            <w:pPr>
              <w:pStyle w:val="StandaardSV"/>
              <w:ind w:left="364"/>
              <w:rPr>
                <w:rFonts w:ascii="Verdana" w:hAnsi="Verdana"/>
                <w:sz w:val="20"/>
                <w:lang w:val="nl-BE"/>
              </w:rPr>
            </w:pPr>
          </w:p>
        </w:tc>
        <w:tc>
          <w:tcPr>
            <w:tcW w:w="3549" w:type="dxa"/>
          </w:tcPr>
          <w:p w14:paraId="5B735E1B"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Derde luik</w:t>
            </w:r>
          </w:p>
        </w:tc>
        <w:tc>
          <w:tcPr>
            <w:tcW w:w="1984" w:type="dxa"/>
          </w:tcPr>
          <w:p w14:paraId="73EE122A"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68.817.648,29</w:t>
            </w:r>
          </w:p>
        </w:tc>
      </w:tr>
      <w:tr w:rsidR="00830C57" w:rsidRPr="00A51730" w14:paraId="1AE7A890" w14:textId="77777777" w:rsidTr="00E94930">
        <w:tc>
          <w:tcPr>
            <w:tcW w:w="1089" w:type="dxa"/>
          </w:tcPr>
          <w:p w14:paraId="031D3CC7" w14:textId="77777777" w:rsidR="00830C57" w:rsidRPr="00A51730" w:rsidRDefault="00830C57" w:rsidP="00E94930">
            <w:pPr>
              <w:pStyle w:val="StandaardSV"/>
              <w:ind w:left="364"/>
              <w:rPr>
                <w:rFonts w:ascii="Verdana" w:hAnsi="Verdana"/>
                <w:sz w:val="20"/>
                <w:lang w:val="nl-BE"/>
              </w:rPr>
            </w:pPr>
          </w:p>
        </w:tc>
        <w:tc>
          <w:tcPr>
            <w:tcW w:w="2450" w:type="dxa"/>
          </w:tcPr>
          <w:p w14:paraId="13B1475B"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Commercieel</w:t>
            </w:r>
          </w:p>
        </w:tc>
        <w:tc>
          <w:tcPr>
            <w:tcW w:w="3549" w:type="dxa"/>
          </w:tcPr>
          <w:p w14:paraId="130B3638"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Compenserende financiering ‘vrijstelling van arbeidsprestaties en eindeloopbaan’</w:t>
            </w:r>
          </w:p>
        </w:tc>
        <w:tc>
          <w:tcPr>
            <w:tcW w:w="1984" w:type="dxa"/>
          </w:tcPr>
          <w:p w14:paraId="302BC9C0"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6.897.768,49</w:t>
            </w:r>
          </w:p>
        </w:tc>
      </w:tr>
      <w:tr w:rsidR="00830C57" w:rsidRPr="00A51730" w14:paraId="157C12D8" w14:textId="77777777" w:rsidTr="00E94930">
        <w:tc>
          <w:tcPr>
            <w:tcW w:w="1089" w:type="dxa"/>
          </w:tcPr>
          <w:p w14:paraId="443A5FAC" w14:textId="77777777" w:rsidR="00830C57" w:rsidRPr="00A51730" w:rsidRDefault="00830C57" w:rsidP="00E94930">
            <w:pPr>
              <w:pStyle w:val="StandaardSV"/>
              <w:ind w:left="364"/>
              <w:rPr>
                <w:rFonts w:ascii="Verdana" w:hAnsi="Verdana"/>
                <w:sz w:val="20"/>
                <w:lang w:val="nl-BE"/>
              </w:rPr>
            </w:pPr>
          </w:p>
        </w:tc>
        <w:tc>
          <w:tcPr>
            <w:tcW w:w="2450" w:type="dxa"/>
          </w:tcPr>
          <w:p w14:paraId="0E752EA4" w14:textId="77777777" w:rsidR="00830C57" w:rsidRPr="00A51730" w:rsidRDefault="00830C57" w:rsidP="00E94930">
            <w:pPr>
              <w:pStyle w:val="StandaardSV"/>
              <w:ind w:left="364"/>
              <w:rPr>
                <w:rFonts w:ascii="Verdana" w:hAnsi="Verdana"/>
                <w:sz w:val="20"/>
                <w:lang w:val="nl-BE"/>
              </w:rPr>
            </w:pPr>
          </w:p>
        </w:tc>
        <w:tc>
          <w:tcPr>
            <w:tcW w:w="3549" w:type="dxa"/>
          </w:tcPr>
          <w:p w14:paraId="408B054C"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Derde luik</w:t>
            </w:r>
          </w:p>
        </w:tc>
        <w:tc>
          <w:tcPr>
            <w:tcW w:w="1984" w:type="dxa"/>
          </w:tcPr>
          <w:p w14:paraId="30570589"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21.537.478,61</w:t>
            </w:r>
          </w:p>
        </w:tc>
      </w:tr>
      <w:tr w:rsidR="00830C57" w:rsidRPr="00A51730" w14:paraId="0F2A8F19" w14:textId="77777777" w:rsidTr="00E94930">
        <w:tc>
          <w:tcPr>
            <w:tcW w:w="1089" w:type="dxa"/>
          </w:tcPr>
          <w:p w14:paraId="53EB932D" w14:textId="77777777" w:rsidR="00830C57" w:rsidRPr="00A51730" w:rsidRDefault="00830C57" w:rsidP="00E94930">
            <w:pPr>
              <w:pStyle w:val="StandaardSV"/>
              <w:ind w:left="364"/>
              <w:rPr>
                <w:rFonts w:ascii="Verdana" w:hAnsi="Verdana"/>
                <w:sz w:val="20"/>
                <w:lang w:val="nl-BE"/>
              </w:rPr>
            </w:pPr>
          </w:p>
        </w:tc>
        <w:tc>
          <w:tcPr>
            <w:tcW w:w="2450" w:type="dxa"/>
          </w:tcPr>
          <w:p w14:paraId="0F7A13B8"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VZW/Commercieel</w:t>
            </w:r>
          </w:p>
        </w:tc>
        <w:tc>
          <w:tcPr>
            <w:tcW w:w="3549" w:type="dxa"/>
          </w:tcPr>
          <w:p w14:paraId="595342AC"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Syndicale premie</w:t>
            </w:r>
          </w:p>
        </w:tc>
        <w:tc>
          <w:tcPr>
            <w:tcW w:w="1984" w:type="dxa"/>
          </w:tcPr>
          <w:p w14:paraId="6A31AF9A"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1.018.692,26</w:t>
            </w:r>
          </w:p>
        </w:tc>
      </w:tr>
      <w:tr w:rsidR="00830C57" w:rsidRPr="00A51730" w14:paraId="3432B638" w14:textId="77777777" w:rsidTr="00E94930">
        <w:tc>
          <w:tcPr>
            <w:tcW w:w="1089" w:type="dxa"/>
          </w:tcPr>
          <w:p w14:paraId="6EC077FD" w14:textId="77777777" w:rsidR="00830C57" w:rsidRPr="00A51730" w:rsidRDefault="00830C57" w:rsidP="00E94930">
            <w:pPr>
              <w:pStyle w:val="StandaardSV"/>
              <w:ind w:left="364"/>
              <w:rPr>
                <w:rFonts w:ascii="Verdana" w:hAnsi="Verdana"/>
                <w:sz w:val="20"/>
                <w:lang w:val="nl-BE"/>
              </w:rPr>
            </w:pPr>
            <w:bookmarkStart w:id="0" w:name="_Hlk34055946"/>
            <w:bookmarkStart w:id="1" w:name="_Hlk34056066"/>
            <w:r w:rsidRPr="00A51730">
              <w:rPr>
                <w:rFonts w:ascii="Verdana" w:hAnsi="Verdana"/>
                <w:sz w:val="20"/>
                <w:lang w:val="nl-BE"/>
              </w:rPr>
              <w:t>2018</w:t>
            </w:r>
          </w:p>
        </w:tc>
        <w:tc>
          <w:tcPr>
            <w:tcW w:w="2450" w:type="dxa"/>
          </w:tcPr>
          <w:p w14:paraId="68C810CE"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Openbaar bestuur</w:t>
            </w:r>
          </w:p>
        </w:tc>
        <w:tc>
          <w:tcPr>
            <w:tcW w:w="3549" w:type="dxa"/>
          </w:tcPr>
          <w:p w14:paraId="5E399E41"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Compenserende financiering ‘vrijstelling van arbeidsprestaties en eindeloopbaan’</w:t>
            </w:r>
          </w:p>
        </w:tc>
        <w:tc>
          <w:tcPr>
            <w:tcW w:w="1984" w:type="dxa"/>
          </w:tcPr>
          <w:p w14:paraId="63790146"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33.015.313,83</w:t>
            </w:r>
          </w:p>
        </w:tc>
      </w:tr>
      <w:tr w:rsidR="00830C57" w:rsidRPr="00A51730" w14:paraId="52F85073" w14:textId="77777777" w:rsidTr="00E94930">
        <w:tc>
          <w:tcPr>
            <w:tcW w:w="1089" w:type="dxa"/>
          </w:tcPr>
          <w:p w14:paraId="18854961" w14:textId="77777777" w:rsidR="00830C57" w:rsidRPr="00A51730" w:rsidRDefault="00830C57" w:rsidP="00E94930">
            <w:pPr>
              <w:pStyle w:val="StandaardSV"/>
              <w:ind w:left="364"/>
              <w:rPr>
                <w:rFonts w:ascii="Verdana" w:hAnsi="Verdana"/>
                <w:sz w:val="20"/>
                <w:lang w:val="nl-BE"/>
              </w:rPr>
            </w:pPr>
          </w:p>
        </w:tc>
        <w:tc>
          <w:tcPr>
            <w:tcW w:w="2450" w:type="dxa"/>
          </w:tcPr>
          <w:p w14:paraId="4C5CC935" w14:textId="77777777" w:rsidR="00830C57" w:rsidRPr="00A51730" w:rsidRDefault="00830C57" w:rsidP="00E94930">
            <w:pPr>
              <w:pStyle w:val="StandaardSV"/>
              <w:ind w:left="364"/>
              <w:rPr>
                <w:rFonts w:ascii="Verdana" w:hAnsi="Verdana"/>
                <w:sz w:val="20"/>
                <w:lang w:val="nl-BE"/>
              </w:rPr>
            </w:pPr>
          </w:p>
        </w:tc>
        <w:tc>
          <w:tcPr>
            <w:tcW w:w="3549" w:type="dxa"/>
          </w:tcPr>
          <w:p w14:paraId="1E9FCE39"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Derde luik</w:t>
            </w:r>
          </w:p>
        </w:tc>
        <w:tc>
          <w:tcPr>
            <w:tcW w:w="1984" w:type="dxa"/>
          </w:tcPr>
          <w:p w14:paraId="73B71D9F"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42.834.082,94</w:t>
            </w:r>
          </w:p>
        </w:tc>
      </w:tr>
      <w:tr w:rsidR="00830C57" w:rsidRPr="00A51730" w14:paraId="3DBBC44C" w14:textId="77777777" w:rsidTr="00E94930">
        <w:tc>
          <w:tcPr>
            <w:tcW w:w="1089" w:type="dxa"/>
          </w:tcPr>
          <w:p w14:paraId="1B333701" w14:textId="77777777" w:rsidR="00830C57" w:rsidRPr="00A51730" w:rsidRDefault="00830C57" w:rsidP="00E94930">
            <w:pPr>
              <w:pStyle w:val="StandaardSV"/>
              <w:ind w:left="364"/>
              <w:rPr>
                <w:rFonts w:ascii="Verdana" w:hAnsi="Verdana"/>
                <w:sz w:val="20"/>
                <w:lang w:val="nl-BE"/>
              </w:rPr>
            </w:pPr>
          </w:p>
        </w:tc>
        <w:tc>
          <w:tcPr>
            <w:tcW w:w="2450" w:type="dxa"/>
          </w:tcPr>
          <w:p w14:paraId="16D1D212" w14:textId="77777777" w:rsidR="00830C57" w:rsidRPr="00A51730" w:rsidRDefault="00830C57" w:rsidP="00E94930">
            <w:pPr>
              <w:pStyle w:val="StandaardSV"/>
              <w:ind w:left="364"/>
              <w:rPr>
                <w:rFonts w:ascii="Verdana" w:hAnsi="Verdana"/>
                <w:sz w:val="20"/>
                <w:lang w:val="nl-BE"/>
              </w:rPr>
            </w:pPr>
          </w:p>
        </w:tc>
        <w:tc>
          <w:tcPr>
            <w:tcW w:w="3549" w:type="dxa"/>
          </w:tcPr>
          <w:p w14:paraId="0A74B291"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Syndicale premie</w:t>
            </w:r>
          </w:p>
        </w:tc>
        <w:tc>
          <w:tcPr>
            <w:tcW w:w="1984" w:type="dxa"/>
          </w:tcPr>
          <w:p w14:paraId="39F316BB"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562.316,74</w:t>
            </w:r>
          </w:p>
        </w:tc>
      </w:tr>
      <w:bookmarkEnd w:id="0"/>
      <w:bookmarkEnd w:id="1"/>
      <w:tr w:rsidR="00830C57" w:rsidRPr="00A51730" w14:paraId="55E8D11F" w14:textId="77777777" w:rsidTr="00E94930">
        <w:tc>
          <w:tcPr>
            <w:tcW w:w="1089" w:type="dxa"/>
          </w:tcPr>
          <w:p w14:paraId="67667292" w14:textId="77777777" w:rsidR="00830C57" w:rsidRPr="00A51730" w:rsidRDefault="00830C57" w:rsidP="00E94930">
            <w:pPr>
              <w:pStyle w:val="StandaardSV"/>
              <w:ind w:left="364"/>
              <w:rPr>
                <w:rFonts w:ascii="Verdana" w:hAnsi="Verdana"/>
                <w:sz w:val="20"/>
                <w:lang w:val="nl-BE"/>
              </w:rPr>
            </w:pPr>
          </w:p>
        </w:tc>
        <w:tc>
          <w:tcPr>
            <w:tcW w:w="2450" w:type="dxa"/>
          </w:tcPr>
          <w:p w14:paraId="60463882"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VZW</w:t>
            </w:r>
          </w:p>
        </w:tc>
        <w:tc>
          <w:tcPr>
            <w:tcW w:w="3549" w:type="dxa"/>
          </w:tcPr>
          <w:p w14:paraId="00F2BB88"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Compenserende financiering ‘vrijstelling van arbeidsprestaties en eindeloopbaan’</w:t>
            </w:r>
          </w:p>
        </w:tc>
        <w:tc>
          <w:tcPr>
            <w:tcW w:w="1984" w:type="dxa"/>
          </w:tcPr>
          <w:p w14:paraId="7B10FDE2"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42.995.929,36</w:t>
            </w:r>
          </w:p>
        </w:tc>
      </w:tr>
      <w:tr w:rsidR="00830C57" w:rsidRPr="00A51730" w14:paraId="26538BC9" w14:textId="77777777" w:rsidTr="00E94930">
        <w:tc>
          <w:tcPr>
            <w:tcW w:w="1089" w:type="dxa"/>
          </w:tcPr>
          <w:p w14:paraId="5FAB679A" w14:textId="77777777" w:rsidR="00830C57" w:rsidRPr="00A51730" w:rsidRDefault="00830C57" w:rsidP="00E94930">
            <w:pPr>
              <w:pStyle w:val="StandaardSV"/>
              <w:ind w:left="364"/>
              <w:rPr>
                <w:rFonts w:ascii="Verdana" w:hAnsi="Verdana"/>
                <w:sz w:val="20"/>
                <w:lang w:val="nl-BE"/>
              </w:rPr>
            </w:pPr>
          </w:p>
        </w:tc>
        <w:tc>
          <w:tcPr>
            <w:tcW w:w="2450" w:type="dxa"/>
          </w:tcPr>
          <w:p w14:paraId="4DB27AE0" w14:textId="77777777" w:rsidR="00830C57" w:rsidRPr="00A51730" w:rsidRDefault="00830C57" w:rsidP="00E94930">
            <w:pPr>
              <w:pStyle w:val="StandaardSV"/>
              <w:ind w:left="364"/>
              <w:rPr>
                <w:rFonts w:ascii="Verdana" w:hAnsi="Verdana"/>
                <w:sz w:val="20"/>
                <w:lang w:val="nl-BE"/>
              </w:rPr>
            </w:pPr>
          </w:p>
        </w:tc>
        <w:tc>
          <w:tcPr>
            <w:tcW w:w="3549" w:type="dxa"/>
          </w:tcPr>
          <w:p w14:paraId="5320CDD9"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Derde luik</w:t>
            </w:r>
          </w:p>
        </w:tc>
        <w:tc>
          <w:tcPr>
            <w:tcW w:w="1984" w:type="dxa"/>
          </w:tcPr>
          <w:p w14:paraId="2C85DBF2"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73.027.076,47</w:t>
            </w:r>
          </w:p>
        </w:tc>
      </w:tr>
      <w:tr w:rsidR="00830C57" w:rsidRPr="00A51730" w14:paraId="36620ABD" w14:textId="77777777" w:rsidTr="00E94930">
        <w:tc>
          <w:tcPr>
            <w:tcW w:w="1089" w:type="dxa"/>
          </w:tcPr>
          <w:p w14:paraId="6E2672B0" w14:textId="77777777" w:rsidR="00830C57" w:rsidRPr="00A51730" w:rsidRDefault="00830C57" w:rsidP="00E94930">
            <w:pPr>
              <w:pStyle w:val="StandaardSV"/>
              <w:ind w:left="364"/>
              <w:rPr>
                <w:rFonts w:ascii="Verdana" w:hAnsi="Verdana"/>
                <w:sz w:val="20"/>
                <w:lang w:val="nl-BE"/>
              </w:rPr>
            </w:pPr>
          </w:p>
        </w:tc>
        <w:tc>
          <w:tcPr>
            <w:tcW w:w="2450" w:type="dxa"/>
          </w:tcPr>
          <w:p w14:paraId="540AAD84"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Commercieel</w:t>
            </w:r>
          </w:p>
        </w:tc>
        <w:tc>
          <w:tcPr>
            <w:tcW w:w="3549" w:type="dxa"/>
          </w:tcPr>
          <w:p w14:paraId="38AF8A3A"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Compenserende financiering ‘vrijstelling van arbeidsprestaties en eindeloopbaan’</w:t>
            </w:r>
          </w:p>
        </w:tc>
        <w:tc>
          <w:tcPr>
            <w:tcW w:w="1984" w:type="dxa"/>
          </w:tcPr>
          <w:p w14:paraId="4156B4C7"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8.304.030,28</w:t>
            </w:r>
          </w:p>
        </w:tc>
      </w:tr>
      <w:tr w:rsidR="00830C57" w:rsidRPr="00A51730" w14:paraId="76570B4A" w14:textId="77777777" w:rsidTr="00E94930">
        <w:tc>
          <w:tcPr>
            <w:tcW w:w="1089" w:type="dxa"/>
          </w:tcPr>
          <w:p w14:paraId="6A42C355" w14:textId="77777777" w:rsidR="00830C57" w:rsidRPr="00A51730" w:rsidRDefault="00830C57" w:rsidP="00E94930">
            <w:pPr>
              <w:pStyle w:val="StandaardSV"/>
              <w:ind w:left="364"/>
              <w:rPr>
                <w:rFonts w:ascii="Verdana" w:hAnsi="Verdana"/>
                <w:sz w:val="20"/>
                <w:lang w:val="nl-BE"/>
              </w:rPr>
            </w:pPr>
          </w:p>
        </w:tc>
        <w:tc>
          <w:tcPr>
            <w:tcW w:w="2450" w:type="dxa"/>
          </w:tcPr>
          <w:p w14:paraId="1E4C8972" w14:textId="77777777" w:rsidR="00830C57" w:rsidRPr="00A51730" w:rsidRDefault="00830C57" w:rsidP="00E94930">
            <w:pPr>
              <w:pStyle w:val="StandaardSV"/>
              <w:ind w:left="364"/>
              <w:rPr>
                <w:rFonts w:ascii="Verdana" w:hAnsi="Verdana"/>
                <w:sz w:val="20"/>
                <w:lang w:val="nl-BE"/>
              </w:rPr>
            </w:pPr>
          </w:p>
        </w:tc>
        <w:tc>
          <w:tcPr>
            <w:tcW w:w="3549" w:type="dxa"/>
          </w:tcPr>
          <w:p w14:paraId="79418DA9"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Derde luik</w:t>
            </w:r>
          </w:p>
        </w:tc>
        <w:tc>
          <w:tcPr>
            <w:tcW w:w="1984" w:type="dxa"/>
          </w:tcPr>
          <w:p w14:paraId="62E495E3"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24.843.064,33</w:t>
            </w:r>
          </w:p>
        </w:tc>
      </w:tr>
      <w:tr w:rsidR="00830C57" w:rsidRPr="00A51730" w14:paraId="6AEA09A6" w14:textId="77777777" w:rsidTr="00E94930">
        <w:tc>
          <w:tcPr>
            <w:tcW w:w="1089" w:type="dxa"/>
          </w:tcPr>
          <w:p w14:paraId="04591052" w14:textId="77777777" w:rsidR="00830C57" w:rsidRPr="00A51730" w:rsidRDefault="00830C57" w:rsidP="00E94930">
            <w:pPr>
              <w:pStyle w:val="StandaardSV"/>
              <w:ind w:left="364"/>
              <w:rPr>
                <w:rFonts w:ascii="Verdana" w:hAnsi="Verdana"/>
                <w:sz w:val="20"/>
                <w:lang w:val="nl-BE"/>
              </w:rPr>
            </w:pPr>
          </w:p>
        </w:tc>
        <w:tc>
          <w:tcPr>
            <w:tcW w:w="2450" w:type="dxa"/>
          </w:tcPr>
          <w:p w14:paraId="67D3C5C5"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VZW/Commercieel</w:t>
            </w:r>
          </w:p>
        </w:tc>
        <w:tc>
          <w:tcPr>
            <w:tcW w:w="3549" w:type="dxa"/>
          </w:tcPr>
          <w:p w14:paraId="4257084F"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Syndicale premie</w:t>
            </w:r>
          </w:p>
        </w:tc>
        <w:tc>
          <w:tcPr>
            <w:tcW w:w="1984" w:type="dxa"/>
          </w:tcPr>
          <w:p w14:paraId="1FE68E33"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1.039.066,10</w:t>
            </w:r>
          </w:p>
        </w:tc>
      </w:tr>
      <w:tr w:rsidR="00830C57" w:rsidRPr="00A51730" w14:paraId="0716C89D" w14:textId="77777777" w:rsidTr="00E94930">
        <w:tc>
          <w:tcPr>
            <w:tcW w:w="1089" w:type="dxa"/>
          </w:tcPr>
          <w:p w14:paraId="2F811E51"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lastRenderedPageBreak/>
              <w:t>2019</w:t>
            </w:r>
          </w:p>
        </w:tc>
        <w:tc>
          <w:tcPr>
            <w:tcW w:w="2450" w:type="dxa"/>
          </w:tcPr>
          <w:p w14:paraId="0774CA64"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Openbaar bestuur</w:t>
            </w:r>
          </w:p>
        </w:tc>
        <w:tc>
          <w:tcPr>
            <w:tcW w:w="3549" w:type="dxa"/>
          </w:tcPr>
          <w:p w14:paraId="26852450"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Compenserende financiering ‘vrijstelling van arbeidsprestaties en eindeloopbaan’</w:t>
            </w:r>
          </w:p>
        </w:tc>
        <w:tc>
          <w:tcPr>
            <w:tcW w:w="1984" w:type="dxa"/>
          </w:tcPr>
          <w:p w14:paraId="5CCEDD90"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39.106.770,02</w:t>
            </w:r>
          </w:p>
        </w:tc>
      </w:tr>
      <w:tr w:rsidR="00830C57" w:rsidRPr="00A51730" w14:paraId="647BED2F" w14:textId="77777777" w:rsidTr="00E94930">
        <w:tc>
          <w:tcPr>
            <w:tcW w:w="1089" w:type="dxa"/>
          </w:tcPr>
          <w:p w14:paraId="101AE6B6" w14:textId="77777777" w:rsidR="00830C57" w:rsidRPr="00A51730" w:rsidRDefault="00830C57" w:rsidP="00E94930">
            <w:pPr>
              <w:pStyle w:val="StandaardSV"/>
              <w:ind w:left="364"/>
              <w:rPr>
                <w:rFonts w:ascii="Verdana" w:hAnsi="Verdana"/>
                <w:sz w:val="20"/>
                <w:lang w:val="nl-BE"/>
              </w:rPr>
            </w:pPr>
          </w:p>
        </w:tc>
        <w:tc>
          <w:tcPr>
            <w:tcW w:w="2450" w:type="dxa"/>
          </w:tcPr>
          <w:p w14:paraId="73118604" w14:textId="77777777" w:rsidR="00830C57" w:rsidRPr="00A51730" w:rsidRDefault="00830C57" w:rsidP="00E94930">
            <w:pPr>
              <w:pStyle w:val="StandaardSV"/>
              <w:ind w:left="364"/>
              <w:rPr>
                <w:rFonts w:ascii="Verdana" w:hAnsi="Verdana"/>
                <w:sz w:val="20"/>
                <w:lang w:val="nl-BE"/>
              </w:rPr>
            </w:pPr>
          </w:p>
        </w:tc>
        <w:tc>
          <w:tcPr>
            <w:tcW w:w="3549" w:type="dxa"/>
          </w:tcPr>
          <w:p w14:paraId="024F469C"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Derde luik</w:t>
            </w:r>
          </w:p>
        </w:tc>
        <w:tc>
          <w:tcPr>
            <w:tcW w:w="1984" w:type="dxa"/>
          </w:tcPr>
          <w:p w14:paraId="36548B97"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26.929.254,19</w:t>
            </w:r>
          </w:p>
        </w:tc>
      </w:tr>
      <w:tr w:rsidR="00830C57" w:rsidRPr="00A51730" w14:paraId="1262B3E4" w14:textId="77777777" w:rsidTr="00E94930">
        <w:tc>
          <w:tcPr>
            <w:tcW w:w="1089" w:type="dxa"/>
          </w:tcPr>
          <w:p w14:paraId="0146FFF1" w14:textId="77777777" w:rsidR="00830C57" w:rsidRPr="00A51730" w:rsidRDefault="00830C57" w:rsidP="00E94930">
            <w:pPr>
              <w:pStyle w:val="StandaardSV"/>
              <w:ind w:left="364"/>
              <w:rPr>
                <w:rFonts w:ascii="Verdana" w:hAnsi="Verdana"/>
                <w:sz w:val="20"/>
                <w:lang w:val="nl-BE"/>
              </w:rPr>
            </w:pPr>
          </w:p>
        </w:tc>
        <w:tc>
          <w:tcPr>
            <w:tcW w:w="2450" w:type="dxa"/>
          </w:tcPr>
          <w:p w14:paraId="1BD56831" w14:textId="77777777" w:rsidR="00830C57" w:rsidRPr="00A51730" w:rsidRDefault="00830C57" w:rsidP="00E94930">
            <w:pPr>
              <w:pStyle w:val="StandaardSV"/>
              <w:ind w:left="364"/>
              <w:rPr>
                <w:rFonts w:ascii="Verdana" w:hAnsi="Verdana"/>
                <w:sz w:val="20"/>
                <w:lang w:val="nl-BE"/>
              </w:rPr>
            </w:pPr>
          </w:p>
        </w:tc>
        <w:tc>
          <w:tcPr>
            <w:tcW w:w="3549" w:type="dxa"/>
          </w:tcPr>
          <w:p w14:paraId="650AD6A6"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Aanvullende financieringen</w:t>
            </w:r>
          </w:p>
        </w:tc>
        <w:tc>
          <w:tcPr>
            <w:tcW w:w="1984" w:type="dxa"/>
          </w:tcPr>
          <w:p w14:paraId="6BD98225"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10.135.210,50</w:t>
            </w:r>
          </w:p>
        </w:tc>
      </w:tr>
      <w:tr w:rsidR="00830C57" w:rsidRPr="00A51730" w14:paraId="0A3AAC74" w14:textId="77777777" w:rsidTr="00E94930">
        <w:tc>
          <w:tcPr>
            <w:tcW w:w="1089" w:type="dxa"/>
          </w:tcPr>
          <w:p w14:paraId="6F9BDB69" w14:textId="77777777" w:rsidR="00830C57" w:rsidRPr="00A51730" w:rsidRDefault="00830C57" w:rsidP="00E94930">
            <w:pPr>
              <w:pStyle w:val="StandaardSV"/>
              <w:ind w:left="364"/>
              <w:rPr>
                <w:rFonts w:ascii="Verdana" w:hAnsi="Verdana"/>
                <w:sz w:val="20"/>
                <w:lang w:val="nl-BE"/>
              </w:rPr>
            </w:pPr>
          </w:p>
        </w:tc>
        <w:tc>
          <w:tcPr>
            <w:tcW w:w="2450" w:type="dxa"/>
          </w:tcPr>
          <w:p w14:paraId="493D4414" w14:textId="77777777" w:rsidR="00830C57" w:rsidRPr="00A51730" w:rsidRDefault="00830C57" w:rsidP="00E94930">
            <w:pPr>
              <w:pStyle w:val="StandaardSV"/>
              <w:ind w:left="364"/>
              <w:rPr>
                <w:rFonts w:ascii="Verdana" w:hAnsi="Verdana"/>
                <w:sz w:val="20"/>
                <w:lang w:val="nl-BE"/>
              </w:rPr>
            </w:pPr>
          </w:p>
        </w:tc>
        <w:tc>
          <w:tcPr>
            <w:tcW w:w="3549" w:type="dxa"/>
          </w:tcPr>
          <w:p w14:paraId="4E6993B3"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Voorschot overbruggingstoelage</w:t>
            </w:r>
          </w:p>
        </w:tc>
        <w:tc>
          <w:tcPr>
            <w:tcW w:w="1984" w:type="dxa"/>
          </w:tcPr>
          <w:p w14:paraId="43540B1A"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20.466.951,57</w:t>
            </w:r>
          </w:p>
        </w:tc>
      </w:tr>
      <w:tr w:rsidR="00830C57" w:rsidRPr="00A51730" w14:paraId="090786DC" w14:textId="77777777" w:rsidTr="00E94930">
        <w:tc>
          <w:tcPr>
            <w:tcW w:w="1089" w:type="dxa"/>
          </w:tcPr>
          <w:p w14:paraId="07F6A6FA" w14:textId="77777777" w:rsidR="00830C57" w:rsidRPr="00A51730" w:rsidRDefault="00830C57" w:rsidP="00E94930">
            <w:pPr>
              <w:pStyle w:val="StandaardSV"/>
              <w:ind w:left="364"/>
              <w:rPr>
                <w:rFonts w:ascii="Verdana" w:hAnsi="Verdana"/>
                <w:sz w:val="20"/>
                <w:lang w:val="nl-BE"/>
              </w:rPr>
            </w:pPr>
          </w:p>
        </w:tc>
        <w:tc>
          <w:tcPr>
            <w:tcW w:w="2450" w:type="dxa"/>
          </w:tcPr>
          <w:p w14:paraId="1C706737" w14:textId="77777777" w:rsidR="00830C57" w:rsidRPr="00A51730" w:rsidRDefault="00830C57" w:rsidP="00E94930">
            <w:pPr>
              <w:pStyle w:val="StandaardSV"/>
              <w:ind w:left="364"/>
              <w:rPr>
                <w:rFonts w:ascii="Verdana" w:hAnsi="Verdana"/>
                <w:sz w:val="20"/>
                <w:lang w:val="nl-BE"/>
              </w:rPr>
            </w:pPr>
          </w:p>
        </w:tc>
        <w:tc>
          <w:tcPr>
            <w:tcW w:w="3549" w:type="dxa"/>
          </w:tcPr>
          <w:p w14:paraId="1F346AC5"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 xml:space="preserve">Dotatie fonds sociale </w:t>
            </w:r>
            <w:proofErr w:type="spellStart"/>
            <w:r w:rsidRPr="00A51730">
              <w:rPr>
                <w:rFonts w:ascii="Verdana" w:hAnsi="Verdana"/>
                <w:sz w:val="20"/>
                <w:lang w:val="nl-BE"/>
              </w:rPr>
              <w:t>maribel</w:t>
            </w:r>
            <w:proofErr w:type="spellEnd"/>
            <w:r w:rsidRPr="00A51730">
              <w:rPr>
                <w:rFonts w:ascii="Verdana" w:hAnsi="Verdana"/>
                <w:sz w:val="20"/>
                <w:lang w:val="nl-BE"/>
              </w:rPr>
              <w:t xml:space="preserve"> openbare sector</w:t>
            </w:r>
          </w:p>
        </w:tc>
        <w:tc>
          <w:tcPr>
            <w:tcW w:w="1984" w:type="dxa"/>
          </w:tcPr>
          <w:p w14:paraId="38F0CD7A"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12.124.322,33</w:t>
            </w:r>
          </w:p>
        </w:tc>
      </w:tr>
      <w:tr w:rsidR="00830C57" w:rsidRPr="00A51730" w14:paraId="0BADAE88" w14:textId="77777777" w:rsidTr="00E94930">
        <w:tc>
          <w:tcPr>
            <w:tcW w:w="1089" w:type="dxa"/>
          </w:tcPr>
          <w:p w14:paraId="00CD489E" w14:textId="77777777" w:rsidR="00830C57" w:rsidRPr="00A51730" w:rsidRDefault="00830C57" w:rsidP="00E94930">
            <w:pPr>
              <w:pStyle w:val="StandaardSV"/>
              <w:ind w:left="364"/>
              <w:rPr>
                <w:rFonts w:ascii="Verdana" w:hAnsi="Verdana"/>
                <w:sz w:val="20"/>
                <w:lang w:val="nl-BE"/>
              </w:rPr>
            </w:pPr>
          </w:p>
        </w:tc>
        <w:tc>
          <w:tcPr>
            <w:tcW w:w="2450" w:type="dxa"/>
          </w:tcPr>
          <w:p w14:paraId="5E678CB2" w14:textId="77777777" w:rsidR="00830C57" w:rsidRPr="00A51730" w:rsidRDefault="00830C57" w:rsidP="00E94930">
            <w:pPr>
              <w:pStyle w:val="StandaardSV"/>
              <w:ind w:left="364"/>
              <w:rPr>
                <w:rFonts w:ascii="Verdana" w:hAnsi="Verdana"/>
                <w:sz w:val="20"/>
                <w:lang w:val="nl-BE"/>
              </w:rPr>
            </w:pPr>
          </w:p>
        </w:tc>
        <w:tc>
          <w:tcPr>
            <w:tcW w:w="3549" w:type="dxa"/>
          </w:tcPr>
          <w:p w14:paraId="458D6474"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Syndicale premie</w:t>
            </w:r>
          </w:p>
        </w:tc>
        <w:tc>
          <w:tcPr>
            <w:tcW w:w="1984" w:type="dxa"/>
          </w:tcPr>
          <w:p w14:paraId="5C5388A3"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573.558,71</w:t>
            </w:r>
          </w:p>
        </w:tc>
      </w:tr>
      <w:tr w:rsidR="00830C57" w:rsidRPr="00A51730" w14:paraId="486D789F" w14:textId="77777777" w:rsidTr="00E94930">
        <w:tc>
          <w:tcPr>
            <w:tcW w:w="1089" w:type="dxa"/>
          </w:tcPr>
          <w:p w14:paraId="210D5EAA" w14:textId="77777777" w:rsidR="00830C57" w:rsidRPr="00A51730" w:rsidRDefault="00830C57" w:rsidP="00E94930">
            <w:pPr>
              <w:pStyle w:val="StandaardSV"/>
              <w:ind w:left="364"/>
              <w:rPr>
                <w:rFonts w:ascii="Verdana" w:hAnsi="Verdana"/>
                <w:sz w:val="20"/>
                <w:lang w:val="nl-BE"/>
              </w:rPr>
            </w:pPr>
          </w:p>
        </w:tc>
        <w:tc>
          <w:tcPr>
            <w:tcW w:w="2450" w:type="dxa"/>
          </w:tcPr>
          <w:p w14:paraId="18F56FA2"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VZW</w:t>
            </w:r>
          </w:p>
        </w:tc>
        <w:tc>
          <w:tcPr>
            <w:tcW w:w="3549" w:type="dxa"/>
          </w:tcPr>
          <w:p w14:paraId="1AC86575"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Compenserende financiering ‘vrijstelling van arbeidsprestaties en eindeloopbaan’</w:t>
            </w:r>
          </w:p>
        </w:tc>
        <w:tc>
          <w:tcPr>
            <w:tcW w:w="1984" w:type="dxa"/>
          </w:tcPr>
          <w:p w14:paraId="14E8F78C"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53.426.916,25</w:t>
            </w:r>
          </w:p>
        </w:tc>
      </w:tr>
      <w:tr w:rsidR="00830C57" w:rsidRPr="00A51730" w14:paraId="63F2F289" w14:textId="77777777" w:rsidTr="00E94930">
        <w:tc>
          <w:tcPr>
            <w:tcW w:w="1089" w:type="dxa"/>
          </w:tcPr>
          <w:p w14:paraId="2AB93F88" w14:textId="77777777" w:rsidR="00830C57" w:rsidRPr="00A51730" w:rsidRDefault="00830C57" w:rsidP="00E94930">
            <w:pPr>
              <w:pStyle w:val="StandaardSV"/>
              <w:ind w:left="364"/>
              <w:rPr>
                <w:rFonts w:ascii="Verdana" w:hAnsi="Verdana"/>
                <w:sz w:val="20"/>
                <w:lang w:val="nl-BE"/>
              </w:rPr>
            </w:pPr>
          </w:p>
        </w:tc>
        <w:tc>
          <w:tcPr>
            <w:tcW w:w="2450" w:type="dxa"/>
          </w:tcPr>
          <w:p w14:paraId="1FC72118" w14:textId="77777777" w:rsidR="00830C57" w:rsidRPr="00A51730" w:rsidRDefault="00830C57" w:rsidP="00E94930">
            <w:pPr>
              <w:pStyle w:val="StandaardSV"/>
              <w:ind w:left="364"/>
              <w:rPr>
                <w:rFonts w:ascii="Verdana" w:hAnsi="Verdana"/>
                <w:sz w:val="20"/>
                <w:lang w:val="nl-BE"/>
              </w:rPr>
            </w:pPr>
          </w:p>
        </w:tc>
        <w:tc>
          <w:tcPr>
            <w:tcW w:w="3549" w:type="dxa"/>
          </w:tcPr>
          <w:p w14:paraId="354D63A5"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Derde luik</w:t>
            </w:r>
          </w:p>
        </w:tc>
        <w:tc>
          <w:tcPr>
            <w:tcW w:w="1984" w:type="dxa"/>
          </w:tcPr>
          <w:p w14:paraId="74F4872E"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43.283.231,13</w:t>
            </w:r>
          </w:p>
        </w:tc>
      </w:tr>
      <w:tr w:rsidR="00830C57" w:rsidRPr="00A51730" w14:paraId="184990E3" w14:textId="77777777" w:rsidTr="00E94930">
        <w:tc>
          <w:tcPr>
            <w:tcW w:w="1089" w:type="dxa"/>
          </w:tcPr>
          <w:p w14:paraId="7A4F514D" w14:textId="77777777" w:rsidR="00830C57" w:rsidRPr="00A51730" w:rsidRDefault="00830C57" w:rsidP="00E94930">
            <w:pPr>
              <w:pStyle w:val="StandaardSV"/>
              <w:ind w:left="364"/>
              <w:rPr>
                <w:rFonts w:ascii="Verdana" w:hAnsi="Verdana"/>
                <w:sz w:val="20"/>
                <w:lang w:val="nl-BE"/>
              </w:rPr>
            </w:pPr>
          </w:p>
        </w:tc>
        <w:tc>
          <w:tcPr>
            <w:tcW w:w="2450" w:type="dxa"/>
          </w:tcPr>
          <w:p w14:paraId="4FEEE784" w14:textId="77777777" w:rsidR="00830C57" w:rsidRPr="00A51730" w:rsidRDefault="00830C57" w:rsidP="00E94930">
            <w:pPr>
              <w:pStyle w:val="StandaardSV"/>
              <w:ind w:left="364"/>
              <w:rPr>
                <w:rFonts w:ascii="Verdana" w:hAnsi="Verdana"/>
                <w:sz w:val="20"/>
                <w:lang w:val="nl-BE"/>
              </w:rPr>
            </w:pPr>
          </w:p>
        </w:tc>
        <w:tc>
          <w:tcPr>
            <w:tcW w:w="3549" w:type="dxa"/>
          </w:tcPr>
          <w:p w14:paraId="1B348633"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Aanvullende financieringen</w:t>
            </w:r>
          </w:p>
        </w:tc>
        <w:tc>
          <w:tcPr>
            <w:tcW w:w="1984" w:type="dxa"/>
          </w:tcPr>
          <w:p w14:paraId="490D24CC"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14.729.363,22</w:t>
            </w:r>
          </w:p>
        </w:tc>
      </w:tr>
      <w:tr w:rsidR="00830C57" w:rsidRPr="00A51730" w14:paraId="67CEEDE6" w14:textId="77777777" w:rsidTr="00E94930">
        <w:tc>
          <w:tcPr>
            <w:tcW w:w="1089" w:type="dxa"/>
          </w:tcPr>
          <w:p w14:paraId="594801B8" w14:textId="77777777" w:rsidR="00830C57" w:rsidRPr="00A51730" w:rsidRDefault="00830C57" w:rsidP="00E94930">
            <w:pPr>
              <w:pStyle w:val="StandaardSV"/>
              <w:ind w:left="364"/>
              <w:rPr>
                <w:rFonts w:ascii="Verdana" w:hAnsi="Verdana"/>
                <w:sz w:val="20"/>
                <w:lang w:val="nl-BE"/>
              </w:rPr>
            </w:pPr>
          </w:p>
        </w:tc>
        <w:tc>
          <w:tcPr>
            <w:tcW w:w="2450" w:type="dxa"/>
          </w:tcPr>
          <w:p w14:paraId="3A76E4F5" w14:textId="77777777" w:rsidR="00830C57" w:rsidRPr="00A51730" w:rsidRDefault="00830C57" w:rsidP="00E94930">
            <w:pPr>
              <w:pStyle w:val="StandaardSV"/>
              <w:ind w:left="364"/>
              <w:rPr>
                <w:rFonts w:ascii="Verdana" w:hAnsi="Verdana"/>
                <w:sz w:val="20"/>
                <w:lang w:val="nl-BE"/>
              </w:rPr>
            </w:pPr>
          </w:p>
        </w:tc>
        <w:tc>
          <w:tcPr>
            <w:tcW w:w="3549" w:type="dxa"/>
          </w:tcPr>
          <w:p w14:paraId="7E3A612B"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Voorschot overbruggingstoelage</w:t>
            </w:r>
          </w:p>
        </w:tc>
        <w:tc>
          <w:tcPr>
            <w:tcW w:w="1984" w:type="dxa"/>
          </w:tcPr>
          <w:p w14:paraId="20AEAA7B"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36.430.821,39</w:t>
            </w:r>
          </w:p>
        </w:tc>
      </w:tr>
      <w:tr w:rsidR="00830C57" w:rsidRPr="00A51730" w14:paraId="283F44CD" w14:textId="77777777" w:rsidTr="00E94930">
        <w:tc>
          <w:tcPr>
            <w:tcW w:w="1089" w:type="dxa"/>
          </w:tcPr>
          <w:p w14:paraId="088979C2" w14:textId="77777777" w:rsidR="00830C57" w:rsidRPr="00A51730" w:rsidRDefault="00830C57" w:rsidP="00E94930">
            <w:pPr>
              <w:pStyle w:val="StandaardSV"/>
              <w:ind w:left="364"/>
              <w:rPr>
                <w:rFonts w:ascii="Verdana" w:hAnsi="Verdana"/>
                <w:sz w:val="20"/>
                <w:lang w:val="nl-BE"/>
              </w:rPr>
            </w:pPr>
          </w:p>
        </w:tc>
        <w:tc>
          <w:tcPr>
            <w:tcW w:w="2450" w:type="dxa"/>
          </w:tcPr>
          <w:p w14:paraId="1D10BBDB" w14:textId="77777777" w:rsidR="00830C57" w:rsidRPr="00A51730" w:rsidRDefault="00830C57" w:rsidP="00E94930">
            <w:pPr>
              <w:pStyle w:val="StandaardSV"/>
              <w:ind w:left="364"/>
              <w:rPr>
                <w:rFonts w:ascii="Verdana" w:hAnsi="Verdana"/>
                <w:sz w:val="20"/>
                <w:lang w:val="nl-BE"/>
              </w:rPr>
            </w:pPr>
          </w:p>
        </w:tc>
        <w:tc>
          <w:tcPr>
            <w:tcW w:w="3549" w:type="dxa"/>
          </w:tcPr>
          <w:p w14:paraId="260372C3"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Uitvoering Vlaams Intersectoraal akkoord 5 - loonsverhoging</w:t>
            </w:r>
          </w:p>
        </w:tc>
        <w:tc>
          <w:tcPr>
            <w:tcW w:w="1984" w:type="dxa"/>
          </w:tcPr>
          <w:p w14:paraId="6D567123"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2.612.788,76</w:t>
            </w:r>
          </w:p>
        </w:tc>
      </w:tr>
      <w:tr w:rsidR="00830C57" w:rsidRPr="00A51730" w14:paraId="027FDD67" w14:textId="77777777" w:rsidTr="00E94930">
        <w:tc>
          <w:tcPr>
            <w:tcW w:w="1089" w:type="dxa"/>
          </w:tcPr>
          <w:p w14:paraId="1E3F3455" w14:textId="77777777" w:rsidR="00830C57" w:rsidRPr="00A51730" w:rsidRDefault="00830C57" w:rsidP="00E94930">
            <w:pPr>
              <w:pStyle w:val="StandaardSV"/>
              <w:ind w:left="364"/>
              <w:rPr>
                <w:rFonts w:ascii="Verdana" w:hAnsi="Verdana"/>
                <w:sz w:val="20"/>
                <w:lang w:val="nl-BE"/>
              </w:rPr>
            </w:pPr>
          </w:p>
        </w:tc>
        <w:tc>
          <w:tcPr>
            <w:tcW w:w="2450" w:type="dxa"/>
          </w:tcPr>
          <w:p w14:paraId="79C75BC5"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Commercieel</w:t>
            </w:r>
          </w:p>
        </w:tc>
        <w:tc>
          <w:tcPr>
            <w:tcW w:w="3549" w:type="dxa"/>
          </w:tcPr>
          <w:p w14:paraId="70188BED"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Compenserende financiering ‘vrijstelling van arbeidsprestaties en eindeloopbaan’</w:t>
            </w:r>
          </w:p>
        </w:tc>
        <w:tc>
          <w:tcPr>
            <w:tcW w:w="1984" w:type="dxa"/>
          </w:tcPr>
          <w:p w14:paraId="78BCEA92"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11.014.134,76</w:t>
            </w:r>
          </w:p>
        </w:tc>
      </w:tr>
      <w:tr w:rsidR="00830C57" w:rsidRPr="00A51730" w14:paraId="6EF6B88B" w14:textId="77777777" w:rsidTr="00E94930">
        <w:tc>
          <w:tcPr>
            <w:tcW w:w="1089" w:type="dxa"/>
          </w:tcPr>
          <w:p w14:paraId="7E5D5D5B" w14:textId="77777777" w:rsidR="00830C57" w:rsidRPr="00A51730" w:rsidRDefault="00830C57" w:rsidP="00E94930">
            <w:pPr>
              <w:pStyle w:val="StandaardSV"/>
              <w:ind w:left="364"/>
              <w:rPr>
                <w:rFonts w:ascii="Verdana" w:hAnsi="Verdana"/>
                <w:sz w:val="20"/>
                <w:lang w:val="nl-BE"/>
              </w:rPr>
            </w:pPr>
          </w:p>
        </w:tc>
        <w:tc>
          <w:tcPr>
            <w:tcW w:w="2450" w:type="dxa"/>
          </w:tcPr>
          <w:p w14:paraId="5ED35AF4" w14:textId="77777777" w:rsidR="00830C57" w:rsidRPr="00A51730" w:rsidRDefault="00830C57" w:rsidP="00E94930">
            <w:pPr>
              <w:pStyle w:val="StandaardSV"/>
              <w:ind w:left="364"/>
              <w:rPr>
                <w:rFonts w:ascii="Verdana" w:hAnsi="Verdana"/>
                <w:sz w:val="20"/>
                <w:lang w:val="nl-BE"/>
              </w:rPr>
            </w:pPr>
          </w:p>
        </w:tc>
        <w:tc>
          <w:tcPr>
            <w:tcW w:w="3549" w:type="dxa"/>
          </w:tcPr>
          <w:p w14:paraId="6D552CF6"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Derde luik</w:t>
            </w:r>
          </w:p>
        </w:tc>
        <w:tc>
          <w:tcPr>
            <w:tcW w:w="1984" w:type="dxa"/>
          </w:tcPr>
          <w:p w14:paraId="77AACFE7"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10.433.553,13</w:t>
            </w:r>
          </w:p>
        </w:tc>
      </w:tr>
      <w:tr w:rsidR="00830C57" w:rsidRPr="00A51730" w14:paraId="2267C0F7" w14:textId="77777777" w:rsidTr="00E94930">
        <w:tc>
          <w:tcPr>
            <w:tcW w:w="1089" w:type="dxa"/>
          </w:tcPr>
          <w:p w14:paraId="0A128E6E" w14:textId="77777777" w:rsidR="00830C57" w:rsidRPr="00A51730" w:rsidRDefault="00830C57" w:rsidP="00E94930">
            <w:pPr>
              <w:pStyle w:val="StandaardSV"/>
              <w:ind w:left="364"/>
              <w:rPr>
                <w:rFonts w:ascii="Verdana" w:hAnsi="Verdana"/>
                <w:sz w:val="20"/>
                <w:lang w:val="nl-BE"/>
              </w:rPr>
            </w:pPr>
          </w:p>
        </w:tc>
        <w:tc>
          <w:tcPr>
            <w:tcW w:w="2450" w:type="dxa"/>
          </w:tcPr>
          <w:p w14:paraId="04EED507" w14:textId="77777777" w:rsidR="00830C57" w:rsidRPr="00A51730" w:rsidRDefault="00830C57" w:rsidP="00E94930">
            <w:pPr>
              <w:pStyle w:val="StandaardSV"/>
              <w:ind w:left="364"/>
              <w:rPr>
                <w:rFonts w:ascii="Verdana" w:hAnsi="Verdana"/>
                <w:sz w:val="20"/>
                <w:lang w:val="nl-BE"/>
              </w:rPr>
            </w:pPr>
          </w:p>
        </w:tc>
        <w:tc>
          <w:tcPr>
            <w:tcW w:w="3549" w:type="dxa"/>
          </w:tcPr>
          <w:p w14:paraId="596F1075"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Aanvullende financieringen</w:t>
            </w:r>
          </w:p>
        </w:tc>
        <w:tc>
          <w:tcPr>
            <w:tcW w:w="1984" w:type="dxa"/>
          </w:tcPr>
          <w:p w14:paraId="14D74B12"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2.082.647,18</w:t>
            </w:r>
          </w:p>
        </w:tc>
      </w:tr>
      <w:tr w:rsidR="00830C57" w:rsidRPr="00A51730" w14:paraId="7FEDF218" w14:textId="77777777" w:rsidTr="00E94930">
        <w:tc>
          <w:tcPr>
            <w:tcW w:w="1089" w:type="dxa"/>
          </w:tcPr>
          <w:p w14:paraId="01628BE4" w14:textId="77777777" w:rsidR="00830C57" w:rsidRPr="00A51730" w:rsidRDefault="00830C57" w:rsidP="00E94930">
            <w:pPr>
              <w:pStyle w:val="StandaardSV"/>
              <w:ind w:left="364"/>
              <w:rPr>
                <w:rFonts w:ascii="Verdana" w:hAnsi="Verdana"/>
                <w:sz w:val="20"/>
                <w:lang w:val="nl-BE"/>
              </w:rPr>
            </w:pPr>
          </w:p>
        </w:tc>
        <w:tc>
          <w:tcPr>
            <w:tcW w:w="2450" w:type="dxa"/>
          </w:tcPr>
          <w:p w14:paraId="3C9D5A3B" w14:textId="77777777" w:rsidR="00830C57" w:rsidRPr="00A51730" w:rsidRDefault="00830C57" w:rsidP="00E94930">
            <w:pPr>
              <w:pStyle w:val="StandaardSV"/>
              <w:ind w:left="364"/>
              <w:rPr>
                <w:rFonts w:ascii="Verdana" w:hAnsi="Verdana"/>
                <w:sz w:val="20"/>
                <w:lang w:val="nl-BE"/>
              </w:rPr>
            </w:pPr>
          </w:p>
        </w:tc>
        <w:tc>
          <w:tcPr>
            <w:tcW w:w="3549" w:type="dxa"/>
          </w:tcPr>
          <w:p w14:paraId="7B9B704F"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Voorschot overbruggingstoelage</w:t>
            </w:r>
          </w:p>
        </w:tc>
        <w:tc>
          <w:tcPr>
            <w:tcW w:w="1984" w:type="dxa"/>
          </w:tcPr>
          <w:p w14:paraId="15307B11"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9.819.239,60</w:t>
            </w:r>
          </w:p>
        </w:tc>
      </w:tr>
      <w:tr w:rsidR="00830C57" w:rsidRPr="00A51730" w14:paraId="26C68F4F" w14:textId="77777777" w:rsidTr="00E94930">
        <w:tc>
          <w:tcPr>
            <w:tcW w:w="1089" w:type="dxa"/>
          </w:tcPr>
          <w:p w14:paraId="666D8864" w14:textId="77777777" w:rsidR="00830C57" w:rsidRPr="00A51730" w:rsidRDefault="00830C57" w:rsidP="00E94930">
            <w:pPr>
              <w:pStyle w:val="StandaardSV"/>
              <w:ind w:left="364"/>
              <w:rPr>
                <w:rFonts w:ascii="Verdana" w:hAnsi="Verdana"/>
                <w:sz w:val="20"/>
                <w:lang w:val="nl-BE"/>
              </w:rPr>
            </w:pPr>
          </w:p>
        </w:tc>
        <w:tc>
          <w:tcPr>
            <w:tcW w:w="2450" w:type="dxa"/>
          </w:tcPr>
          <w:p w14:paraId="13163FF8" w14:textId="77777777" w:rsidR="00830C57" w:rsidRPr="00A51730" w:rsidRDefault="00830C57" w:rsidP="00E94930">
            <w:pPr>
              <w:pStyle w:val="StandaardSV"/>
              <w:ind w:left="364"/>
              <w:rPr>
                <w:rFonts w:ascii="Verdana" w:hAnsi="Verdana"/>
                <w:sz w:val="20"/>
                <w:lang w:val="nl-BE"/>
              </w:rPr>
            </w:pPr>
          </w:p>
        </w:tc>
        <w:tc>
          <w:tcPr>
            <w:tcW w:w="3549" w:type="dxa"/>
          </w:tcPr>
          <w:p w14:paraId="57A0C630"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Uitvoering Vlaams Intersectoraal akkoord 5 - loonsverhoging</w:t>
            </w:r>
          </w:p>
        </w:tc>
        <w:tc>
          <w:tcPr>
            <w:tcW w:w="1984" w:type="dxa"/>
          </w:tcPr>
          <w:p w14:paraId="4DE00903"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738.559,21</w:t>
            </w:r>
          </w:p>
        </w:tc>
      </w:tr>
      <w:tr w:rsidR="00830C57" w:rsidRPr="00A51730" w14:paraId="4E24B09D" w14:textId="77777777" w:rsidTr="00E94930">
        <w:tc>
          <w:tcPr>
            <w:tcW w:w="1089" w:type="dxa"/>
          </w:tcPr>
          <w:p w14:paraId="2A748DA9" w14:textId="77777777" w:rsidR="00830C57" w:rsidRPr="00A51730" w:rsidRDefault="00830C57" w:rsidP="00E94930">
            <w:pPr>
              <w:pStyle w:val="StandaardSV"/>
              <w:ind w:left="364"/>
              <w:rPr>
                <w:rFonts w:ascii="Verdana" w:hAnsi="Verdana"/>
                <w:sz w:val="20"/>
                <w:lang w:val="nl-BE"/>
              </w:rPr>
            </w:pPr>
          </w:p>
        </w:tc>
        <w:tc>
          <w:tcPr>
            <w:tcW w:w="2450" w:type="dxa"/>
          </w:tcPr>
          <w:p w14:paraId="546B5C91"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VZW/Commercieel</w:t>
            </w:r>
          </w:p>
        </w:tc>
        <w:tc>
          <w:tcPr>
            <w:tcW w:w="3549" w:type="dxa"/>
          </w:tcPr>
          <w:p w14:paraId="35CB0E27"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 xml:space="preserve">Dotatie fonds sociale </w:t>
            </w:r>
            <w:proofErr w:type="spellStart"/>
            <w:r w:rsidRPr="00A51730">
              <w:rPr>
                <w:rFonts w:ascii="Verdana" w:hAnsi="Verdana"/>
                <w:sz w:val="20"/>
                <w:lang w:val="nl-BE"/>
              </w:rPr>
              <w:t>maribel</w:t>
            </w:r>
            <w:proofErr w:type="spellEnd"/>
            <w:r w:rsidRPr="00A51730">
              <w:rPr>
                <w:rFonts w:ascii="Verdana" w:hAnsi="Verdana"/>
                <w:sz w:val="20"/>
                <w:lang w:val="nl-BE"/>
              </w:rPr>
              <w:t xml:space="preserve"> PC 330 kamer ouderenzorg</w:t>
            </w:r>
          </w:p>
        </w:tc>
        <w:tc>
          <w:tcPr>
            <w:tcW w:w="1984" w:type="dxa"/>
          </w:tcPr>
          <w:p w14:paraId="49EAC216"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40.438.030</w:t>
            </w:r>
          </w:p>
        </w:tc>
      </w:tr>
      <w:tr w:rsidR="00830C57" w:rsidRPr="00A51730" w14:paraId="1A2B4E22" w14:textId="77777777" w:rsidTr="00E94930">
        <w:tc>
          <w:tcPr>
            <w:tcW w:w="1089" w:type="dxa"/>
          </w:tcPr>
          <w:p w14:paraId="70986314" w14:textId="77777777" w:rsidR="00830C57" w:rsidRPr="00A51730" w:rsidRDefault="00830C57" w:rsidP="00E94930">
            <w:pPr>
              <w:pStyle w:val="StandaardSV"/>
              <w:ind w:left="364"/>
              <w:rPr>
                <w:rFonts w:ascii="Verdana" w:hAnsi="Verdana"/>
                <w:sz w:val="20"/>
                <w:lang w:val="nl-BE"/>
              </w:rPr>
            </w:pPr>
          </w:p>
        </w:tc>
        <w:tc>
          <w:tcPr>
            <w:tcW w:w="2450" w:type="dxa"/>
          </w:tcPr>
          <w:p w14:paraId="211DF39F" w14:textId="77777777" w:rsidR="00830C57" w:rsidRPr="00A51730" w:rsidRDefault="00830C57" w:rsidP="00E94930">
            <w:pPr>
              <w:pStyle w:val="StandaardSV"/>
              <w:ind w:left="364"/>
              <w:rPr>
                <w:rFonts w:ascii="Verdana" w:hAnsi="Verdana"/>
                <w:sz w:val="20"/>
                <w:lang w:val="nl-BE"/>
              </w:rPr>
            </w:pPr>
          </w:p>
        </w:tc>
        <w:tc>
          <w:tcPr>
            <w:tcW w:w="3549" w:type="dxa"/>
          </w:tcPr>
          <w:p w14:paraId="1517F042"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Syndicale premie</w:t>
            </w:r>
          </w:p>
        </w:tc>
        <w:tc>
          <w:tcPr>
            <w:tcW w:w="1984" w:type="dxa"/>
          </w:tcPr>
          <w:p w14:paraId="5268D11E"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1.059.839,36</w:t>
            </w:r>
          </w:p>
        </w:tc>
      </w:tr>
      <w:tr w:rsidR="00830C57" w:rsidRPr="00A51730" w14:paraId="6ED59692" w14:textId="77777777" w:rsidTr="00E94930">
        <w:tc>
          <w:tcPr>
            <w:tcW w:w="1089" w:type="dxa"/>
          </w:tcPr>
          <w:p w14:paraId="0A6126DA"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2020</w:t>
            </w:r>
          </w:p>
        </w:tc>
        <w:tc>
          <w:tcPr>
            <w:tcW w:w="2450" w:type="dxa"/>
          </w:tcPr>
          <w:p w14:paraId="4C1C2B06"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Openbaar bestuur</w:t>
            </w:r>
          </w:p>
        </w:tc>
        <w:tc>
          <w:tcPr>
            <w:tcW w:w="3549" w:type="dxa"/>
          </w:tcPr>
          <w:p w14:paraId="6FAB5700"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Compenserende financiering ‘vrijstelling van arbeidsprestaties en eindeloopbaan’</w:t>
            </w:r>
          </w:p>
        </w:tc>
        <w:tc>
          <w:tcPr>
            <w:tcW w:w="1984" w:type="dxa"/>
          </w:tcPr>
          <w:p w14:paraId="1B358254"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41.052.813,38</w:t>
            </w:r>
          </w:p>
        </w:tc>
      </w:tr>
      <w:tr w:rsidR="00830C57" w:rsidRPr="00A51730" w14:paraId="2443205C" w14:textId="77777777" w:rsidTr="00E94930">
        <w:tc>
          <w:tcPr>
            <w:tcW w:w="1089" w:type="dxa"/>
          </w:tcPr>
          <w:p w14:paraId="12FE58E0" w14:textId="77777777" w:rsidR="00830C57" w:rsidRPr="00A51730" w:rsidRDefault="00830C57" w:rsidP="00E94930">
            <w:pPr>
              <w:pStyle w:val="StandaardSV"/>
              <w:ind w:left="364"/>
              <w:rPr>
                <w:rFonts w:ascii="Verdana" w:hAnsi="Verdana"/>
                <w:sz w:val="20"/>
                <w:lang w:val="nl-BE"/>
              </w:rPr>
            </w:pPr>
          </w:p>
        </w:tc>
        <w:tc>
          <w:tcPr>
            <w:tcW w:w="2450" w:type="dxa"/>
          </w:tcPr>
          <w:p w14:paraId="42A44A57" w14:textId="77777777" w:rsidR="00830C57" w:rsidRPr="00A51730" w:rsidRDefault="00830C57" w:rsidP="00E94930">
            <w:pPr>
              <w:pStyle w:val="StandaardSV"/>
              <w:ind w:left="364"/>
              <w:rPr>
                <w:rFonts w:ascii="Verdana" w:hAnsi="Verdana"/>
                <w:sz w:val="20"/>
                <w:lang w:val="nl-BE"/>
              </w:rPr>
            </w:pPr>
          </w:p>
        </w:tc>
        <w:tc>
          <w:tcPr>
            <w:tcW w:w="3549" w:type="dxa"/>
          </w:tcPr>
          <w:p w14:paraId="33C4B197"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Derde luik</w:t>
            </w:r>
          </w:p>
        </w:tc>
        <w:tc>
          <w:tcPr>
            <w:tcW w:w="1984" w:type="dxa"/>
          </w:tcPr>
          <w:p w14:paraId="1BDDBA5C"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4.014.806,58</w:t>
            </w:r>
          </w:p>
        </w:tc>
      </w:tr>
      <w:tr w:rsidR="00830C57" w:rsidRPr="00A51730" w14:paraId="19C88D23" w14:textId="77777777" w:rsidTr="00E94930">
        <w:tc>
          <w:tcPr>
            <w:tcW w:w="1089" w:type="dxa"/>
          </w:tcPr>
          <w:p w14:paraId="3E3D2118" w14:textId="77777777" w:rsidR="00830C57" w:rsidRPr="00A51730" w:rsidRDefault="00830C57" w:rsidP="00E94930">
            <w:pPr>
              <w:pStyle w:val="StandaardSV"/>
              <w:ind w:left="364"/>
              <w:rPr>
                <w:rFonts w:ascii="Verdana" w:hAnsi="Verdana"/>
                <w:sz w:val="20"/>
                <w:lang w:val="nl-BE"/>
              </w:rPr>
            </w:pPr>
          </w:p>
        </w:tc>
        <w:tc>
          <w:tcPr>
            <w:tcW w:w="2450" w:type="dxa"/>
          </w:tcPr>
          <w:p w14:paraId="4A2B6DFC" w14:textId="77777777" w:rsidR="00830C57" w:rsidRPr="00A51730" w:rsidRDefault="00830C57" w:rsidP="00E94930">
            <w:pPr>
              <w:pStyle w:val="StandaardSV"/>
              <w:ind w:left="364"/>
              <w:rPr>
                <w:rFonts w:ascii="Verdana" w:hAnsi="Verdana"/>
                <w:sz w:val="20"/>
                <w:lang w:val="nl-BE"/>
              </w:rPr>
            </w:pPr>
          </w:p>
        </w:tc>
        <w:tc>
          <w:tcPr>
            <w:tcW w:w="3549" w:type="dxa"/>
          </w:tcPr>
          <w:p w14:paraId="7F273555"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Aanvullende financieringen (raming)</w:t>
            </w:r>
          </w:p>
        </w:tc>
        <w:tc>
          <w:tcPr>
            <w:tcW w:w="1984" w:type="dxa"/>
          </w:tcPr>
          <w:p w14:paraId="1E360773"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12.092.896,33</w:t>
            </w:r>
          </w:p>
        </w:tc>
      </w:tr>
      <w:tr w:rsidR="00830C57" w:rsidRPr="00A51730" w14:paraId="5394BB9A" w14:textId="77777777" w:rsidTr="00E94930">
        <w:tc>
          <w:tcPr>
            <w:tcW w:w="1089" w:type="dxa"/>
          </w:tcPr>
          <w:p w14:paraId="3DDB40B2" w14:textId="77777777" w:rsidR="00830C57" w:rsidRPr="00A51730" w:rsidRDefault="00830C57" w:rsidP="00E94930">
            <w:pPr>
              <w:pStyle w:val="StandaardSV"/>
              <w:ind w:left="364"/>
              <w:rPr>
                <w:rFonts w:ascii="Verdana" w:hAnsi="Verdana"/>
                <w:sz w:val="20"/>
                <w:lang w:val="nl-BE"/>
              </w:rPr>
            </w:pPr>
          </w:p>
        </w:tc>
        <w:tc>
          <w:tcPr>
            <w:tcW w:w="2450" w:type="dxa"/>
          </w:tcPr>
          <w:p w14:paraId="1F4DC35C" w14:textId="77777777" w:rsidR="00830C57" w:rsidRPr="00A51730" w:rsidRDefault="00830C57" w:rsidP="00E94930">
            <w:pPr>
              <w:pStyle w:val="StandaardSV"/>
              <w:ind w:left="364"/>
              <w:rPr>
                <w:rFonts w:ascii="Verdana" w:hAnsi="Verdana"/>
                <w:sz w:val="20"/>
                <w:lang w:val="nl-BE"/>
              </w:rPr>
            </w:pPr>
          </w:p>
        </w:tc>
        <w:tc>
          <w:tcPr>
            <w:tcW w:w="3549" w:type="dxa"/>
          </w:tcPr>
          <w:p w14:paraId="054C59F9"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Saldo overbruggingstoelage (raming)</w:t>
            </w:r>
          </w:p>
        </w:tc>
        <w:tc>
          <w:tcPr>
            <w:tcW w:w="1984" w:type="dxa"/>
          </w:tcPr>
          <w:p w14:paraId="5D2445C0"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4.770.671,06</w:t>
            </w:r>
          </w:p>
        </w:tc>
      </w:tr>
      <w:tr w:rsidR="00830C57" w:rsidRPr="00A51730" w14:paraId="600CC00B" w14:textId="77777777" w:rsidTr="00E94930">
        <w:tc>
          <w:tcPr>
            <w:tcW w:w="1089" w:type="dxa"/>
          </w:tcPr>
          <w:p w14:paraId="0BEDEF85" w14:textId="77777777" w:rsidR="00830C57" w:rsidRPr="00A51730" w:rsidRDefault="00830C57" w:rsidP="00E94930">
            <w:pPr>
              <w:pStyle w:val="StandaardSV"/>
              <w:ind w:left="364"/>
              <w:rPr>
                <w:rFonts w:ascii="Verdana" w:hAnsi="Verdana"/>
                <w:sz w:val="20"/>
                <w:lang w:val="nl-BE"/>
              </w:rPr>
            </w:pPr>
          </w:p>
        </w:tc>
        <w:tc>
          <w:tcPr>
            <w:tcW w:w="2450" w:type="dxa"/>
          </w:tcPr>
          <w:p w14:paraId="420A7C5C" w14:textId="77777777" w:rsidR="00830C57" w:rsidRPr="00A51730" w:rsidRDefault="00830C57" w:rsidP="00E94930">
            <w:pPr>
              <w:pStyle w:val="StandaardSV"/>
              <w:ind w:left="364"/>
              <w:rPr>
                <w:rFonts w:ascii="Verdana" w:hAnsi="Verdana"/>
                <w:sz w:val="20"/>
                <w:lang w:val="nl-BE"/>
              </w:rPr>
            </w:pPr>
          </w:p>
        </w:tc>
        <w:tc>
          <w:tcPr>
            <w:tcW w:w="3549" w:type="dxa"/>
          </w:tcPr>
          <w:p w14:paraId="2751B45C"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 xml:space="preserve">Dotatie fonds sociale </w:t>
            </w:r>
            <w:proofErr w:type="spellStart"/>
            <w:r w:rsidRPr="00A51730">
              <w:rPr>
                <w:rFonts w:ascii="Verdana" w:hAnsi="Verdana"/>
                <w:sz w:val="20"/>
                <w:lang w:val="nl-BE"/>
              </w:rPr>
              <w:t>maribel</w:t>
            </w:r>
            <w:proofErr w:type="spellEnd"/>
            <w:r w:rsidRPr="00A51730">
              <w:rPr>
                <w:rFonts w:ascii="Verdana" w:hAnsi="Verdana"/>
                <w:sz w:val="20"/>
                <w:lang w:val="nl-BE"/>
              </w:rPr>
              <w:t xml:space="preserve"> openbare sector</w:t>
            </w:r>
          </w:p>
        </w:tc>
        <w:tc>
          <w:tcPr>
            <w:tcW w:w="1984" w:type="dxa"/>
          </w:tcPr>
          <w:p w14:paraId="0480E639"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12.124.322,33</w:t>
            </w:r>
          </w:p>
        </w:tc>
      </w:tr>
      <w:tr w:rsidR="00830C57" w:rsidRPr="00A51730" w14:paraId="156329AD" w14:textId="77777777" w:rsidTr="00E94930">
        <w:tc>
          <w:tcPr>
            <w:tcW w:w="1089" w:type="dxa"/>
          </w:tcPr>
          <w:p w14:paraId="64304DB2" w14:textId="77777777" w:rsidR="00830C57" w:rsidRPr="00A51730" w:rsidRDefault="00830C57" w:rsidP="00E94930">
            <w:pPr>
              <w:pStyle w:val="StandaardSV"/>
              <w:ind w:left="364"/>
              <w:rPr>
                <w:rFonts w:ascii="Verdana" w:hAnsi="Verdana"/>
                <w:sz w:val="20"/>
                <w:lang w:val="nl-BE"/>
              </w:rPr>
            </w:pPr>
          </w:p>
        </w:tc>
        <w:tc>
          <w:tcPr>
            <w:tcW w:w="2450" w:type="dxa"/>
          </w:tcPr>
          <w:p w14:paraId="2C218E7E" w14:textId="77777777" w:rsidR="00830C57" w:rsidRPr="00A51730" w:rsidRDefault="00830C57" w:rsidP="00E94930">
            <w:pPr>
              <w:pStyle w:val="StandaardSV"/>
              <w:ind w:left="364"/>
              <w:rPr>
                <w:rFonts w:ascii="Verdana" w:hAnsi="Verdana"/>
                <w:sz w:val="20"/>
                <w:lang w:val="nl-BE"/>
              </w:rPr>
            </w:pPr>
          </w:p>
        </w:tc>
        <w:tc>
          <w:tcPr>
            <w:tcW w:w="3549" w:type="dxa"/>
          </w:tcPr>
          <w:p w14:paraId="1E642FAC"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Uitvoering Vlaams Intersectoraal akkoord 5 - loonsverhoging</w:t>
            </w:r>
          </w:p>
        </w:tc>
        <w:tc>
          <w:tcPr>
            <w:tcW w:w="1984" w:type="dxa"/>
          </w:tcPr>
          <w:p w14:paraId="0485A04C"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bedrag nog niet vastgelegd vanwege het nog ontbreken van een akkoord</w:t>
            </w:r>
          </w:p>
        </w:tc>
      </w:tr>
      <w:tr w:rsidR="00830C57" w:rsidRPr="00A51730" w14:paraId="6E1D541E" w14:textId="77777777" w:rsidTr="00E94930">
        <w:tc>
          <w:tcPr>
            <w:tcW w:w="1089" w:type="dxa"/>
          </w:tcPr>
          <w:p w14:paraId="18428FD1" w14:textId="77777777" w:rsidR="00830C57" w:rsidRPr="00A51730" w:rsidRDefault="00830C57" w:rsidP="00E94930">
            <w:pPr>
              <w:pStyle w:val="StandaardSV"/>
              <w:ind w:left="364"/>
              <w:rPr>
                <w:rFonts w:ascii="Verdana" w:hAnsi="Verdana"/>
                <w:sz w:val="20"/>
                <w:lang w:val="nl-BE"/>
              </w:rPr>
            </w:pPr>
          </w:p>
        </w:tc>
        <w:tc>
          <w:tcPr>
            <w:tcW w:w="2450" w:type="dxa"/>
          </w:tcPr>
          <w:p w14:paraId="4C9400B8" w14:textId="77777777" w:rsidR="00830C57" w:rsidRPr="00A51730" w:rsidRDefault="00830C57" w:rsidP="00E94930">
            <w:pPr>
              <w:pStyle w:val="StandaardSV"/>
              <w:ind w:left="364"/>
              <w:rPr>
                <w:rFonts w:ascii="Verdana" w:hAnsi="Verdana"/>
                <w:sz w:val="20"/>
                <w:lang w:val="nl-BE"/>
              </w:rPr>
            </w:pPr>
          </w:p>
        </w:tc>
        <w:tc>
          <w:tcPr>
            <w:tcW w:w="3549" w:type="dxa"/>
          </w:tcPr>
          <w:p w14:paraId="64EC6ABC"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Syndicale premie</w:t>
            </w:r>
          </w:p>
        </w:tc>
        <w:tc>
          <w:tcPr>
            <w:tcW w:w="1984" w:type="dxa"/>
          </w:tcPr>
          <w:p w14:paraId="5CC78A9B"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573.558,71</w:t>
            </w:r>
          </w:p>
        </w:tc>
      </w:tr>
      <w:tr w:rsidR="00830C57" w:rsidRPr="00A51730" w14:paraId="4AA6930E" w14:textId="77777777" w:rsidTr="00E94930">
        <w:tc>
          <w:tcPr>
            <w:tcW w:w="1089" w:type="dxa"/>
          </w:tcPr>
          <w:p w14:paraId="7630EDBE" w14:textId="77777777" w:rsidR="00830C57" w:rsidRPr="00A51730" w:rsidRDefault="00830C57" w:rsidP="00E94930">
            <w:pPr>
              <w:pStyle w:val="StandaardSV"/>
              <w:ind w:left="364"/>
              <w:rPr>
                <w:rFonts w:ascii="Verdana" w:hAnsi="Verdana"/>
                <w:sz w:val="20"/>
                <w:lang w:val="nl-BE"/>
              </w:rPr>
            </w:pPr>
          </w:p>
        </w:tc>
        <w:tc>
          <w:tcPr>
            <w:tcW w:w="2450" w:type="dxa"/>
          </w:tcPr>
          <w:p w14:paraId="4E1D9320"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VZW</w:t>
            </w:r>
          </w:p>
        </w:tc>
        <w:tc>
          <w:tcPr>
            <w:tcW w:w="3549" w:type="dxa"/>
          </w:tcPr>
          <w:p w14:paraId="5FA20B43"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Compenserende financiering ‘vrijstelling van arbeidsprestaties en eindeloopbaan’</w:t>
            </w:r>
          </w:p>
        </w:tc>
        <w:tc>
          <w:tcPr>
            <w:tcW w:w="1984" w:type="dxa"/>
          </w:tcPr>
          <w:p w14:paraId="669704F8"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54.789.087,67</w:t>
            </w:r>
          </w:p>
        </w:tc>
      </w:tr>
      <w:tr w:rsidR="00830C57" w:rsidRPr="00A51730" w14:paraId="3BE26729" w14:textId="77777777" w:rsidTr="00E94930">
        <w:tc>
          <w:tcPr>
            <w:tcW w:w="1089" w:type="dxa"/>
          </w:tcPr>
          <w:p w14:paraId="73646EAD" w14:textId="77777777" w:rsidR="00830C57" w:rsidRPr="00A51730" w:rsidRDefault="00830C57" w:rsidP="00E94930">
            <w:pPr>
              <w:pStyle w:val="StandaardSV"/>
              <w:ind w:left="364"/>
              <w:rPr>
                <w:rFonts w:ascii="Verdana" w:hAnsi="Verdana"/>
                <w:sz w:val="20"/>
                <w:lang w:val="nl-BE"/>
              </w:rPr>
            </w:pPr>
          </w:p>
        </w:tc>
        <w:tc>
          <w:tcPr>
            <w:tcW w:w="2450" w:type="dxa"/>
          </w:tcPr>
          <w:p w14:paraId="6EF6E6F2" w14:textId="77777777" w:rsidR="00830C57" w:rsidRPr="00A51730" w:rsidRDefault="00830C57" w:rsidP="00E94930">
            <w:pPr>
              <w:pStyle w:val="StandaardSV"/>
              <w:ind w:left="364"/>
              <w:rPr>
                <w:rFonts w:ascii="Verdana" w:hAnsi="Verdana"/>
                <w:sz w:val="20"/>
                <w:lang w:val="nl-BE"/>
              </w:rPr>
            </w:pPr>
          </w:p>
        </w:tc>
        <w:tc>
          <w:tcPr>
            <w:tcW w:w="3549" w:type="dxa"/>
          </w:tcPr>
          <w:p w14:paraId="1106B4BF"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Derde luik</w:t>
            </w:r>
          </w:p>
        </w:tc>
        <w:tc>
          <w:tcPr>
            <w:tcW w:w="1984" w:type="dxa"/>
          </w:tcPr>
          <w:p w14:paraId="4950CD57"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4.755.428,66</w:t>
            </w:r>
          </w:p>
        </w:tc>
      </w:tr>
      <w:tr w:rsidR="00830C57" w:rsidRPr="00A51730" w14:paraId="426AA22A" w14:textId="77777777" w:rsidTr="00E94930">
        <w:tc>
          <w:tcPr>
            <w:tcW w:w="1089" w:type="dxa"/>
          </w:tcPr>
          <w:p w14:paraId="779C6097" w14:textId="77777777" w:rsidR="00830C57" w:rsidRPr="00A51730" w:rsidRDefault="00830C57" w:rsidP="00E94930">
            <w:pPr>
              <w:pStyle w:val="StandaardSV"/>
              <w:ind w:left="364"/>
              <w:rPr>
                <w:rFonts w:ascii="Verdana" w:hAnsi="Verdana"/>
                <w:sz w:val="20"/>
                <w:lang w:val="nl-BE"/>
              </w:rPr>
            </w:pPr>
          </w:p>
        </w:tc>
        <w:tc>
          <w:tcPr>
            <w:tcW w:w="2450" w:type="dxa"/>
          </w:tcPr>
          <w:p w14:paraId="453272BF" w14:textId="77777777" w:rsidR="00830C57" w:rsidRPr="00A51730" w:rsidRDefault="00830C57" w:rsidP="00E94930">
            <w:pPr>
              <w:pStyle w:val="StandaardSV"/>
              <w:ind w:left="364"/>
              <w:rPr>
                <w:rFonts w:ascii="Verdana" w:hAnsi="Verdana"/>
                <w:sz w:val="20"/>
                <w:lang w:val="nl-BE"/>
              </w:rPr>
            </w:pPr>
          </w:p>
        </w:tc>
        <w:tc>
          <w:tcPr>
            <w:tcW w:w="3549" w:type="dxa"/>
          </w:tcPr>
          <w:p w14:paraId="3B68E6D3"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Aanvullende financieringen (raming)</w:t>
            </w:r>
          </w:p>
        </w:tc>
        <w:tc>
          <w:tcPr>
            <w:tcW w:w="1984" w:type="dxa"/>
          </w:tcPr>
          <w:p w14:paraId="426BF389"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17.886.552,07</w:t>
            </w:r>
          </w:p>
        </w:tc>
      </w:tr>
      <w:tr w:rsidR="00830C57" w:rsidRPr="00A51730" w14:paraId="119A237A" w14:textId="77777777" w:rsidTr="00E94930">
        <w:tc>
          <w:tcPr>
            <w:tcW w:w="1089" w:type="dxa"/>
          </w:tcPr>
          <w:p w14:paraId="0FDC0578" w14:textId="77777777" w:rsidR="00830C57" w:rsidRPr="00A51730" w:rsidRDefault="00830C57" w:rsidP="00E94930">
            <w:pPr>
              <w:pStyle w:val="StandaardSV"/>
              <w:ind w:left="364"/>
              <w:rPr>
                <w:rFonts w:ascii="Verdana" w:hAnsi="Verdana"/>
                <w:sz w:val="20"/>
                <w:lang w:val="nl-BE"/>
              </w:rPr>
            </w:pPr>
          </w:p>
        </w:tc>
        <w:tc>
          <w:tcPr>
            <w:tcW w:w="2450" w:type="dxa"/>
          </w:tcPr>
          <w:p w14:paraId="06CA88C4" w14:textId="77777777" w:rsidR="00830C57" w:rsidRPr="00A51730" w:rsidRDefault="00830C57" w:rsidP="00E94930">
            <w:pPr>
              <w:pStyle w:val="StandaardSV"/>
              <w:ind w:left="364"/>
              <w:rPr>
                <w:rFonts w:ascii="Verdana" w:hAnsi="Verdana"/>
                <w:sz w:val="20"/>
                <w:lang w:val="nl-BE"/>
              </w:rPr>
            </w:pPr>
          </w:p>
        </w:tc>
        <w:tc>
          <w:tcPr>
            <w:tcW w:w="3549" w:type="dxa"/>
          </w:tcPr>
          <w:p w14:paraId="22ED7536"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Saldo overbruggingstoelage (raming)</w:t>
            </w:r>
          </w:p>
        </w:tc>
        <w:tc>
          <w:tcPr>
            <w:tcW w:w="1984" w:type="dxa"/>
          </w:tcPr>
          <w:p w14:paraId="0AB66054"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5.477.981,02</w:t>
            </w:r>
          </w:p>
        </w:tc>
      </w:tr>
      <w:tr w:rsidR="00830C57" w:rsidRPr="00A51730" w14:paraId="4DCEA04B" w14:textId="77777777" w:rsidTr="00E94930">
        <w:tc>
          <w:tcPr>
            <w:tcW w:w="1089" w:type="dxa"/>
          </w:tcPr>
          <w:p w14:paraId="614FB232" w14:textId="77777777" w:rsidR="00830C57" w:rsidRPr="00A51730" w:rsidRDefault="00830C57" w:rsidP="00E94930">
            <w:pPr>
              <w:pStyle w:val="StandaardSV"/>
              <w:ind w:left="364"/>
              <w:rPr>
                <w:rFonts w:ascii="Verdana" w:hAnsi="Verdana"/>
                <w:sz w:val="20"/>
                <w:lang w:val="nl-BE"/>
              </w:rPr>
            </w:pPr>
          </w:p>
        </w:tc>
        <w:tc>
          <w:tcPr>
            <w:tcW w:w="2450" w:type="dxa"/>
          </w:tcPr>
          <w:p w14:paraId="49740ED1" w14:textId="77777777" w:rsidR="00830C57" w:rsidRPr="00A51730" w:rsidRDefault="00830C57" w:rsidP="00E94930">
            <w:pPr>
              <w:pStyle w:val="StandaardSV"/>
              <w:ind w:left="364"/>
              <w:rPr>
                <w:rFonts w:ascii="Verdana" w:hAnsi="Verdana"/>
                <w:sz w:val="20"/>
                <w:lang w:val="nl-BE"/>
              </w:rPr>
            </w:pPr>
          </w:p>
        </w:tc>
        <w:tc>
          <w:tcPr>
            <w:tcW w:w="3549" w:type="dxa"/>
          </w:tcPr>
          <w:p w14:paraId="04693BED"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Uitvoering Vlaams Intersectoraal akkoord 5 - loonsverhoging</w:t>
            </w:r>
          </w:p>
        </w:tc>
        <w:tc>
          <w:tcPr>
            <w:tcW w:w="1984" w:type="dxa"/>
          </w:tcPr>
          <w:p w14:paraId="542C97F6"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middelen moeten nog vanuit departement verdeeld worden</w:t>
            </w:r>
          </w:p>
        </w:tc>
      </w:tr>
      <w:tr w:rsidR="00830C57" w:rsidRPr="00A51730" w14:paraId="19175E7C" w14:textId="77777777" w:rsidTr="00E94930">
        <w:tc>
          <w:tcPr>
            <w:tcW w:w="1089" w:type="dxa"/>
          </w:tcPr>
          <w:p w14:paraId="0AE8349E" w14:textId="77777777" w:rsidR="00830C57" w:rsidRPr="00A51730" w:rsidRDefault="00830C57" w:rsidP="00E94930">
            <w:pPr>
              <w:pStyle w:val="StandaardSV"/>
              <w:ind w:left="364"/>
              <w:rPr>
                <w:rFonts w:ascii="Verdana" w:hAnsi="Verdana"/>
                <w:sz w:val="20"/>
                <w:lang w:val="nl-BE"/>
              </w:rPr>
            </w:pPr>
          </w:p>
        </w:tc>
        <w:tc>
          <w:tcPr>
            <w:tcW w:w="2450" w:type="dxa"/>
          </w:tcPr>
          <w:p w14:paraId="09373CEF"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Commercieel</w:t>
            </w:r>
          </w:p>
        </w:tc>
        <w:tc>
          <w:tcPr>
            <w:tcW w:w="3549" w:type="dxa"/>
          </w:tcPr>
          <w:p w14:paraId="272964C2"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Compenserende financiering ‘vrijstelling van arbeidsprestaties en eindeloopbaan’</w:t>
            </w:r>
          </w:p>
        </w:tc>
        <w:tc>
          <w:tcPr>
            <w:tcW w:w="1984" w:type="dxa"/>
          </w:tcPr>
          <w:p w14:paraId="7A0B2856"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12.083.307,31</w:t>
            </w:r>
          </w:p>
        </w:tc>
      </w:tr>
      <w:tr w:rsidR="00830C57" w:rsidRPr="00A51730" w14:paraId="64949D77" w14:textId="77777777" w:rsidTr="00E94930">
        <w:tc>
          <w:tcPr>
            <w:tcW w:w="1089" w:type="dxa"/>
          </w:tcPr>
          <w:p w14:paraId="30907C9C" w14:textId="77777777" w:rsidR="00830C57" w:rsidRPr="00A51730" w:rsidRDefault="00830C57" w:rsidP="00E94930">
            <w:pPr>
              <w:pStyle w:val="StandaardSV"/>
              <w:ind w:left="364"/>
              <w:rPr>
                <w:rFonts w:ascii="Verdana" w:hAnsi="Verdana"/>
                <w:sz w:val="20"/>
                <w:lang w:val="nl-BE"/>
              </w:rPr>
            </w:pPr>
          </w:p>
        </w:tc>
        <w:tc>
          <w:tcPr>
            <w:tcW w:w="2450" w:type="dxa"/>
          </w:tcPr>
          <w:p w14:paraId="3209440A" w14:textId="77777777" w:rsidR="00830C57" w:rsidRPr="00A51730" w:rsidRDefault="00830C57" w:rsidP="00E94930">
            <w:pPr>
              <w:pStyle w:val="StandaardSV"/>
              <w:ind w:left="364"/>
              <w:rPr>
                <w:rFonts w:ascii="Verdana" w:hAnsi="Verdana"/>
                <w:sz w:val="20"/>
                <w:lang w:val="nl-BE"/>
              </w:rPr>
            </w:pPr>
          </w:p>
        </w:tc>
        <w:tc>
          <w:tcPr>
            <w:tcW w:w="3549" w:type="dxa"/>
          </w:tcPr>
          <w:p w14:paraId="28840588"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Derde luik</w:t>
            </w:r>
          </w:p>
        </w:tc>
        <w:tc>
          <w:tcPr>
            <w:tcW w:w="1984" w:type="dxa"/>
          </w:tcPr>
          <w:p w14:paraId="6BD4FA56"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2.086.425,02</w:t>
            </w:r>
          </w:p>
        </w:tc>
      </w:tr>
      <w:tr w:rsidR="00830C57" w:rsidRPr="00A51730" w14:paraId="7C90DCD9" w14:textId="77777777" w:rsidTr="00E94930">
        <w:tc>
          <w:tcPr>
            <w:tcW w:w="1089" w:type="dxa"/>
          </w:tcPr>
          <w:p w14:paraId="3469D18C" w14:textId="77777777" w:rsidR="00830C57" w:rsidRPr="00A51730" w:rsidRDefault="00830C57" w:rsidP="00E94930">
            <w:pPr>
              <w:pStyle w:val="StandaardSV"/>
              <w:ind w:left="364"/>
              <w:rPr>
                <w:rFonts w:ascii="Verdana" w:hAnsi="Verdana"/>
                <w:sz w:val="20"/>
                <w:lang w:val="nl-BE"/>
              </w:rPr>
            </w:pPr>
          </w:p>
        </w:tc>
        <w:tc>
          <w:tcPr>
            <w:tcW w:w="2450" w:type="dxa"/>
          </w:tcPr>
          <w:p w14:paraId="5A98B03D" w14:textId="77777777" w:rsidR="00830C57" w:rsidRPr="00A51730" w:rsidRDefault="00830C57" w:rsidP="00E94930">
            <w:pPr>
              <w:pStyle w:val="StandaardSV"/>
              <w:ind w:left="364"/>
              <w:rPr>
                <w:rFonts w:ascii="Verdana" w:hAnsi="Verdana"/>
                <w:sz w:val="20"/>
                <w:lang w:val="nl-BE"/>
              </w:rPr>
            </w:pPr>
          </w:p>
        </w:tc>
        <w:tc>
          <w:tcPr>
            <w:tcW w:w="3549" w:type="dxa"/>
          </w:tcPr>
          <w:p w14:paraId="2EADFFD5"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Aanvullende financieringen (raming)</w:t>
            </w:r>
          </w:p>
        </w:tc>
        <w:tc>
          <w:tcPr>
            <w:tcW w:w="1984" w:type="dxa"/>
          </w:tcPr>
          <w:p w14:paraId="643C68E4"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2.409.948,24</w:t>
            </w:r>
          </w:p>
        </w:tc>
      </w:tr>
      <w:tr w:rsidR="00830C57" w:rsidRPr="00A51730" w14:paraId="29D21783" w14:textId="77777777" w:rsidTr="00E94930">
        <w:tc>
          <w:tcPr>
            <w:tcW w:w="1089" w:type="dxa"/>
          </w:tcPr>
          <w:p w14:paraId="5C7571DB" w14:textId="77777777" w:rsidR="00830C57" w:rsidRPr="00A51730" w:rsidRDefault="00830C57" w:rsidP="00E94930">
            <w:pPr>
              <w:pStyle w:val="StandaardSV"/>
              <w:ind w:left="364"/>
              <w:rPr>
                <w:rFonts w:ascii="Verdana" w:hAnsi="Verdana"/>
                <w:sz w:val="20"/>
                <w:lang w:val="nl-BE"/>
              </w:rPr>
            </w:pPr>
          </w:p>
        </w:tc>
        <w:tc>
          <w:tcPr>
            <w:tcW w:w="2450" w:type="dxa"/>
          </w:tcPr>
          <w:p w14:paraId="209DD6AC" w14:textId="77777777" w:rsidR="00830C57" w:rsidRPr="00A51730" w:rsidRDefault="00830C57" w:rsidP="00E94930">
            <w:pPr>
              <w:pStyle w:val="StandaardSV"/>
              <w:ind w:left="364"/>
              <w:rPr>
                <w:rFonts w:ascii="Verdana" w:hAnsi="Verdana"/>
                <w:sz w:val="20"/>
                <w:lang w:val="nl-BE"/>
              </w:rPr>
            </w:pPr>
          </w:p>
        </w:tc>
        <w:tc>
          <w:tcPr>
            <w:tcW w:w="3549" w:type="dxa"/>
          </w:tcPr>
          <w:p w14:paraId="62413E7A"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Saldo overbruggingstoelage (raming)</w:t>
            </w:r>
          </w:p>
        </w:tc>
        <w:tc>
          <w:tcPr>
            <w:tcW w:w="1984" w:type="dxa"/>
          </w:tcPr>
          <w:p w14:paraId="7C06BEC9"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1.464.377,02</w:t>
            </w:r>
          </w:p>
        </w:tc>
      </w:tr>
      <w:tr w:rsidR="00830C57" w:rsidRPr="00A51730" w14:paraId="496F46AD" w14:textId="77777777" w:rsidTr="00E94930">
        <w:tc>
          <w:tcPr>
            <w:tcW w:w="1089" w:type="dxa"/>
          </w:tcPr>
          <w:p w14:paraId="7BDCC50B" w14:textId="77777777" w:rsidR="00830C57" w:rsidRPr="00A51730" w:rsidRDefault="00830C57" w:rsidP="00E94930">
            <w:pPr>
              <w:pStyle w:val="StandaardSV"/>
              <w:ind w:left="364"/>
              <w:rPr>
                <w:rFonts w:ascii="Verdana" w:hAnsi="Verdana"/>
                <w:sz w:val="20"/>
                <w:lang w:val="nl-BE"/>
              </w:rPr>
            </w:pPr>
          </w:p>
        </w:tc>
        <w:tc>
          <w:tcPr>
            <w:tcW w:w="2450" w:type="dxa"/>
          </w:tcPr>
          <w:p w14:paraId="5F8029A3" w14:textId="77777777" w:rsidR="00830C57" w:rsidRPr="00A51730" w:rsidRDefault="00830C57" w:rsidP="00E94930">
            <w:pPr>
              <w:pStyle w:val="StandaardSV"/>
              <w:ind w:left="364"/>
              <w:rPr>
                <w:rFonts w:ascii="Verdana" w:hAnsi="Verdana"/>
                <w:sz w:val="20"/>
                <w:lang w:val="nl-BE"/>
              </w:rPr>
            </w:pPr>
          </w:p>
        </w:tc>
        <w:tc>
          <w:tcPr>
            <w:tcW w:w="3549" w:type="dxa"/>
          </w:tcPr>
          <w:p w14:paraId="52CA28C2"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Uitvoering Vlaams Intersectoraal akkoord 5 - loonsverhoging</w:t>
            </w:r>
          </w:p>
        </w:tc>
        <w:tc>
          <w:tcPr>
            <w:tcW w:w="1984" w:type="dxa"/>
          </w:tcPr>
          <w:p w14:paraId="308A6C73"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middelen moeten nog vanuit departement verdeeld worden</w:t>
            </w:r>
          </w:p>
        </w:tc>
      </w:tr>
      <w:tr w:rsidR="00830C57" w:rsidRPr="00A51730" w14:paraId="666C63F0" w14:textId="77777777" w:rsidTr="00E94930">
        <w:tc>
          <w:tcPr>
            <w:tcW w:w="1089" w:type="dxa"/>
          </w:tcPr>
          <w:p w14:paraId="4CF73EF4" w14:textId="77777777" w:rsidR="00830C57" w:rsidRPr="00A51730" w:rsidRDefault="00830C57" w:rsidP="00E94930">
            <w:pPr>
              <w:pStyle w:val="StandaardSV"/>
              <w:ind w:left="364"/>
              <w:rPr>
                <w:rFonts w:ascii="Verdana" w:hAnsi="Verdana"/>
                <w:sz w:val="20"/>
                <w:lang w:val="nl-BE"/>
              </w:rPr>
            </w:pPr>
          </w:p>
        </w:tc>
        <w:tc>
          <w:tcPr>
            <w:tcW w:w="2450" w:type="dxa"/>
          </w:tcPr>
          <w:p w14:paraId="4436E3E4" w14:textId="77777777" w:rsidR="00830C57" w:rsidRPr="00A51730" w:rsidRDefault="00830C57" w:rsidP="00E94930">
            <w:pPr>
              <w:pStyle w:val="StandaardSV"/>
              <w:ind w:left="364"/>
              <w:rPr>
                <w:rFonts w:ascii="Verdana" w:hAnsi="Verdana"/>
                <w:sz w:val="20"/>
                <w:lang w:val="nl-BE"/>
              </w:rPr>
            </w:pPr>
            <w:r w:rsidRPr="00A51730">
              <w:rPr>
                <w:rFonts w:ascii="Verdana" w:hAnsi="Verdana"/>
                <w:sz w:val="20"/>
                <w:lang w:val="nl-BE"/>
              </w:rPr>
              <w:t>VZW/Commercieel</w:t>
            </w:r>
          </w:p>
        </w:tc>
        <w:tc>
          <w:tcPr>
            <w:tcW w:w="3549" w:type="dxa"/>
          </w:tcPr>
          <w:p w14:paraId="08D18616"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 xml:space="preserve">Dotatie fonds sociale </w:t>
            </w:r>
            <w:proofErr w:type="spellStart"/>
            <w:r w:rsidRPr="00A51730">
              <w:rPr>
                <w:rFonts w:ascii="Verdana" w:hAnsi="Verdana"/>
                <w:sz w:val="20"/>
                <w:lang w:val="nl-BE"/>
              </w:rPr>
              <w:t>maribel</w:t>
            </w:r>
            <w:proofErr w:type="spellEnd"/>
            <w:r w:rsidRPr="00A51730">
              <w:rPr>
                <w:rFonts w:ascii="Verdana" w:hAnsi="Verdana"/>
                <w:sz w:val="20"/>
                <w:lang w:val="nl-BE"/>
              </w:rPr>
              <w:t xml:space="preserve"> PC 330 kamer ouderenzorg</w:t>
            </w:r>
          </w:p>
        </w:tc>
        <w:tc>
          <w:tcPr>
            <w:tcW w:w="1984" w:type="dxa"/>
          </w:tcPr>
          <w:p w14:paraId="6911AED1"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40.438.030</w:t>
            </w:r>
          </w:p>
        </w:tc>
      </w:tr>
      <w:tr w:rsidR="00830C57" w:rsidRPr="00A51730" w14:paraId="324BFBBF" w14:textId="77777777" w:rsidTr="00E94930">
        <w:tc>
          <w:tcPr>
            <w:tcW w:w="1089" w:type="dxa"/>
          </w:tcPr>
          <w:p w14:paraId="6742CA1F" w14:textId="77777777" w:rsidR="00830C57" w:rsidRPr="00A51730" w:rsidRDefault="00830C57" w:rsidP="00E94930">
            <w:pPr>
              <w:pStyle w:val="StandaardSV"/>
              <w:ind w:left="364"/>
              <w:rPr>
                <w:rFonts w:ascii="Verdana" w:hAnsi="Verdana"/>
                <w:sz w:val="20"/>
                <w:lang w:val="nl-BE"/>
              </w:rPr>
            </w:pPr>
          </w:p>
        </w:tc>
        <w:tc>
          <w:tcPr>
            <w:tcW w:w="2450" w:type="dxa"/>
          </w:tcPr>
          <w:p w14:paraId="08510299" w14:textId="77777777" w:rsidR="00830C57" w:rsidRPr="00A51730" w:rsidRDefault="00830C57" w:rsidP="00E94930">
            <w:pPr>
              <w:pStyle w:val="StandaardSV"/>
              <w:ind w:left="364"/>
              <w:rPr>
                <w:rFonts w:ascii="Verdana" w:hAnsi="Verdana"/>
                <w:sz w:val="20"/>
                <w:lang w:val="nl-BE"/>
              </w:rPr>
            </w:pPr>
          </w:p>
        </w:tc>
        <w:tc>
          <w:tcPr>
            <w:tcW w:w="3549" w:type="dxa"/>
          </w:tcPr>
          <w:p w14:paraId="26DD5A4F" w14:textId="77777777" w:rsidR="00830C57" w:rsidRPr="00A51730" w:rsidRDefault="00830C57" w:rsidP="00E94930">
            <w:pPr>
              <w:pStyle w:val="StandaardSV"/>
              <w:ind w:left="364"/>
              <w:jc w:val="left"/>
              <w:rPr>
                <w:rFonts w:ascii="Verdana" w:hAnsi="Verdana"/>
                <w:sz w:val="20"/>
                <w:lang w:val="nl-BE"/>
              </w:rPr>
            </w:pPr>
            <w:r w:rsidRPr="00A51730">
              <w:rPr>
                <w:rFonts w:ascii="Verdana" w:hAnsi="Verdana"/>
                <w:sz w:val="20"/>
                <w:lang w:val="nl-BE"/>
              </w:rPr>
              <w:t>Syndicale premie</w:t>
            </w:r>
          </w:p>
        </w:tc>
        <w:tc>
          <w:tcPr>
            <w:tcW w:w="1984" w:type="dxa"/>
          </w:tcPr>
          <w:p w14:paraId="14DE616B" w14:textId="77777777" w:rsidR="00830C57" w:rsidRPr="00A51730" w:rsidRDefault="00830C57" w:rsidP="00E94930">
            <w:pPr>
              <w:pStyle w:val="StandaardSV"/>
              <w:ind w:left="364"/>
              <w:jc w:val="right"/>
              <w:rPr>
                <w:rFonts w:ascii="Verdana" w:hAnsi="Verdana"/>
                <w:sz w:val="20"/>
                <w:lang w:val="nl-BE"/>
              </w:rPr>
            </w:pPr>
            <w:r w:rsidRPr="00A51730">
              <w:rPr>
                <w:rFonts w:ascii="Verdana" w:hAnsi="Verdana"/>
                <w:sz w:val="20"/>
                <w:lang w:val="nl-BE"/>
              </w:rPr>
              <w:t>1.059.839,36</w:t>
            </w:r>
          </w:p>
        </w:tc>
      </w:tr>
    </w:tbl>
    <w:p w14:paraId="280598DE" w14:textId="77777777" w:rsidR="00830C57" w:rsidRPr="00A51730" w:rsidRDefault="00830C57" w:rsidP="00830C57">
      <w:pPr>
        <w:jc w:val="both"/>
        <w:textAlignment w:val="baseline"/>
        <w:rPr>
          <w:rFonts w:ascii="Verdana" w:hAnsi="Verdana" w:cs="Segoe UI"/>
          <w:sz w:val="20"/>
          <w:lang w:val="nl-BE" w:eastAsia="nl-BE"/>
        </w:rPr>
      </w:pPr>
    </w:p>
    <w:p w14:paraId="465BA8D4" w14:textId="77777777" w:rsidR="00830C57" w:rsidRPr="00A51730" w:rsidRDefault="00830C57" w:rsidP="00891175">
      <w:pPr>
        <w:ind w:left="426"/>
        <w:jc w:val="both"/>
        <w:textAlignment w:val="baseline"/>
        <w:rPr>
          <w:rFonts w:ascii="Verdana" w:hAnsi="Verdana" w:cs="Segoe UI"/>
          <w:sz w:val="20"/>
          <w:lang w:val="nl-BE" w:eastAsia="nl-BE"/>
        </w:rPr>
      </w:pPr>
      <w:r w:rsidRPr="00A51730">
        <w:rPr>
          <w:rFonts w:ascii="Verdana" w:hAnsi="Verdana" w:cs="Segoe UI"/>
          <w:b/>
          <w:bCs/>
          <w:sz w:val="20"/>
          <w:lang w:eastAsia="nl-BE"/>
        </w:rPr>
        <w:t>Subsidie bijzondere erkenning jongdementie</w:t>
      </w:r>
      <w:r w:rsidRPr="00A51730">
        <w:rPr>
          <w:rFonts w:ascii="Verdana" w:hAnsi="Verdana" w:cs="Segoe UI"/>
          <w:sz w:val="20"/>
          <w:lang w:val="nl-BE" w:eastAsia="nl-BE"/>
        </w:rPr>
        <w:t> </w:t>
      </w:r>
    </w:p>
    <w:p w14:paraId="45689B2A" w14:textId="77777777" w:rsidR="00830C57" w:rsidRPr="00A51730" w:rsidRDefault="00830C57" w:rsidP="00891175">
      <w:pPr>
        <w:ind w:left="426"/>
        <w:jc w:val="both"/>
        <w:textAlignment w:val="baseline"/>
        <w:rPr>
          <w:rFonts w:ascii="Verdana" w:hAnsi="Verdana" w:cs="Segoe UI"/>
          <w:sz w:val="20"/>
          <w:lang w:val="nl-BE" w:eastAsia="nl-BE"/>
        </w:rPr>
      </w:pPr>
      <w:r w:rsidRPr="00A51730">
        <w:rPr>
          <w:rFonts w:ascii="Verdana" w:hAnsi="Verdana" w:cs="Segoe UI"/>
          <w:sz w:val="20"/>
          <w:lang w:val="nl-BE" w:eastAsia="nl-BE"/>
        </w:rPr>
        <w:t> </w:t>
      </w:r>
    </w:p>
    <w:p w14:paraId="59158567" w14:textId="77777777" w:rsidR="00830C57" w:rsidRPr="00A51730" w:rsidRDefault="00830C57" w:rsidP="00891175">
      <w:pPr>
        <w:ind w:left="426"/>
        <w:jc w:val="both"/>
        <w:textAlignment w:val="baseline"/>
        <w:rPr>
          <w:rFonts w:ascii="Verdana" w:hAnsi="Verdana" w:cs="Segoe UI"/>
          <w:sz w:val="20"/>
          <w:lang w:val="nl-BE" w:eastAsia="nl-BE"/>
        </w:rPr>
      </w:pPr>
      <w:r w:rsidRPr="00A51730">
        <w:rPr>
          <w:rFonts w:ascii="Verdana" w:hAnsi="Verdana"/>
          <w:sz w:val="20"/>
        </w:rPr>
        <w:t>Woonzorgcentra met een bijzondere erkenning voor de zorg en ondersteuning van personen met jongdementie komen sinds 1 juli 2019 in aanmerking voor een subsidie van 15.625 euro per woongelegenheid met een bijzondere erkenning</w:t>
      </w:r>
      <w:r w:rsidRPr="00A51730">
        <w:rPr>
          <w:rFonts w:ascii="Verdana" w:hAnsi="Verdana" w:cs="Segoe UI"/>
          <w:sz w:val="20"/>
          <w:lang w:eastAsia="nl-BE"/>
        </w:rPr>
        <w:t>.</w:t>
      </w:r>
      <w:r w:rsidRPr="00A51730">
        <w:rPr>
          <w:rFonts w:ascii="Verdana" w:hAnsi="Verdana" w:cs="Segoe UI"/>
          <w:sz w:val="20"/>
          <w:lang w:val="nl-BE" w:eastAsia="nl-BE"/>
        </w:rPr>
        <w:t> </w:t>
      </w:r>
    </w:p>
    <w:p w14:paraId="29ABB6E2" w14:textId="77777777" w:rsidR="00830C57" w:rsidRPr="00A51730" w:rsidRDefault="00830C57" w:rsidP="00830C57">
      <w:pPr>
        <w:jc w:val="both"/>
        <w:textAlignment w:val="baseline"/>
        <w:rPr>
          <w:rFonts w:ascii="Verdana" w:hAnsi="Verdana" w:cs="Segoe UI"/>
          <w:sz w:val="20"/>
          <w:lang w:val="nl-BE" w:eastAsia="nl-BE"/>
        </w:rPr>
      </w:pPr>
      <w:r w:rsidRPr="00A51730">
        <w:rPr>
          <w:rFonts w:ascii="Verdana" w:hAnsi="Verdana" w:cs="Segoe UI"/>
          <w:sz w:val="20"/>
          <w:lang w:val="nl-BE" w:eastAsia="nl-BE"/>
        </w:rPr>
        <w:t> </w:t>
      </w:r>
    </w:p>
    <w:tbl>
      <w:tblPr>
        <w:tblW w:w="4185" w:type="dxa"/>
        <w:tblInd w:w="1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2340"/>
      </w:tblGrid>
      <w:tr w:rsidR="00830C57" w:rsidRPr="00A51730" w14:paraId="5F507C58" w14:textId="77777777" w:rsidTr="00E94930">
        <w:trPr>
          <w:trHeight w:val="300"/>
        </w:trPr>
        <w:tc>
          <w:tcPr>
            <w:tcW w:w="1845" w:type="dxa"/>
            <w:tcBorders>
              <w:top w:val="single" w:sz="6" w:space="0" w:color="auto"/>
              <w:left w:val="single" w:sz="6" w:space="0" w:color="auto"/>
              <w:bottom w:val="single" w:sz="6" w:space="0" w:color="auto"/>
              <w:right w:val="single" w:sz="6" w:space="0" w:color="auto"/>
            </w:tcBorders>
            <w:hideMark/>
          </w:tcPr>
          <w:p w14:paraId="3B93B63F" w14:textId="77777777" w:rsidR="00830C57" w:rsidRPr="00A51730" w:rsidRDefault="00830C57" w:rsidP="00E94930">
            <w:pPr>
              <w:spacing w:line="276" w:lineRule="auto"/>
              <w:jc w:val="both"/>
              <w:textAlignment w:val="baseline"/>
              <w:rPr>
                <w:rFonts w:ascii="Verdana" w:hAnsi="Verdana"/>
                <w:sz w:val="20"/>
                <w:lang w:val="nl-BE" w:eastAsia="nl-BE"/>
              </w:rPr>
            </w:pPr>
            <w:r w:rsidRPr="00A51730">
              <w:rPr>
                <w:rFonts w:ascii="Verdana" w:hAnsi="Verdana"/>
                <w:sz w:val="20"/>
                <w:lang w:val="nl-BE" w:eastAsia="nl-BE"/>
              </w:rPr>
              <w:t> </w:t>
            </w:r>
          </w:p>
        </w:tc>
        <w:tc>
          <w:tcPr>
            <w:tcW w:w="2340" w:type="dxa"/>
            <w:tcBorders>
              <w:top w:val="single" w:sz="6" w:space="0" w:color="auto"/>
              <w:left w:val="nil"/>
              <w:bottom w:val="single" w:sz="6" w:space="0" w:color="auto"/>
              <w:right w:val="single" w:sz="6" w:space="0" w:color="auto"/>
            </w:tcBorders>
            <w:hideMark/>
          </w:tcPr>
          <w:p w14:paraId="2CC366EE" w14:textId="77777777" w:rsidR="00830C57" w:rsidRPr="00A51730" w:rsidRDefault="00830C57" w:rsidP="00E94930">
            <w:pPr>
              <w:spacing w:line="276" w:lineRule="auto"/>
              <w:jc w:val="right"/>
              <w:textAlignment w:val="baseline"/>
              <w:rPr>
                <w:rFonts w:ascii="Verdana" w:hAnsi="Verdana"/>
                <w:sz w:val="20"/>
                <w:lang w:val="nl-BE" w:eastAsia="nl-BE"/>
              </w:rPr>
            </w:pPr>
            <w:r w:rsidRPr="00A51730">
              <w:rPr>
                <w:rFonts w:ascii="Verdana" w:hAnsi="Verdana"/>
                <w:sz w:val="20"/>
                <w:lang w:eastAsia="nl-BE"/>
              </w:rPr>
              <w:t>subsidies 2019</w:t>
            </w:r>
            <w:r w:rsidRPr="00A51730">
              <w:rPr>
                <w:rFonts w:ascii="Verdana" w:hAnsi="Verdana"/>
                <w:sz w:val="20"/>
                <w:lang w:val="nl-BE" w:eastAsia="nl-BE"/>
              </w:rPr>
              <w:t> </w:t>
            </w:r>
          </w:p>
        </w:tc>
      </w:tr>
      <w:tr w:rsidR="00830C57" w:rsidRPr="00A51730" w14:paraId="102B73B2" w14:textId="77777777" w:rsidTr="00E94930">
        <w:trPr>
          <w:trHeight w:val="300"/>
        </w:trPr>
        <w:tc>
          <w:tcPr>
            <w:tcW w:w="1845" w:type="dxa"/>
            <w:tcBorders>
              <w:top w:val="nil"/>
              <w:left w:val="single" w:sz="6" w:space="0" w:color="auto"/>
              <w:bottom w:val="single" w:sz="6" w:space="0" w:color="auto"/>
              <w:right w:val="single" w:sz="6" w:space="0" w:color="auto"/>
            </w:tcBorders>
            <w:hideMark/>
          </w:tcPr>
          <w:p w14:paraId="2DBF2B8A" w14:textId="77777777" w:rsidR="00830C57" w:rsidRPr="00A51730" w:rsidRDefault="00830C57" w:rsidP="00E94930">
            <w:pPr>
              <w:spacing w:line="276" w:lineRule="auto"/>
              <w:jc w:val="both"/>
              <w:textAlignment w:val="baseline"/>
              <w:rPr>
                <w:rFonts w:ascii="Verdana" w:hAnsi="Verdana"/>
                <w:sz w:val="20"/>
                <w:lang w:val="nl-BE" w:eastAsia="nl-BE"/>
              </w:rPr>
            </w:pPr>
            <w:r w:rsidRPr="00A51730">
              <w:rPr>
                <w:rFonts w:ascii="Verdana" w:hAnsi="Verdana"/>
                <w:sz w:val="20"/>
                <w:lang w:eastAsia="nl-BE"/>
              </w:rPr>
              <w:t>openbaar</w:t>
            </w:r>
            <w:r w:rsidRPr="00A51730">
              <w:rPr>
                <w:rFonts w:ascii="Verdana" w:hAnsi="Verdana"/>
                <w:sz w:val="20"/>
                <w:lang w:val="nl-BE" w:eastAsia="nl-BE"/>
              </w:rPr>
              <w:t> </w:t>
            </w:r>
          </w:p>
        </w:tc>
        <w:tc>
          <w:tcPr>
            <w:tcW w:w="2340" w:type="dxa"/>
            <w:tcBorders>
              <w:top w:val="nil"/>
              <w:left w:val="nil"/>
              <w:bottom w:val="single" w:sz="6" w:space="0" w:color="auto"/>
              <w:right w:val="single" w:sz="6" w:space="0" w:color="auto"/>
            </w:tcBorders>
            <w:hideMark/>
          </w:tcPr>
          <w:p w14:paraId="19F6125F" w14:textId="77777777" w:rsidR="00830C57" w:rsidRPr="00A51730" w:rsidRDefault="00830C57" w:rsidP="00E94930">
            <w:pPr>
              <w:spacing w:line="276" w:lineRule="auto"/>
              <w:jc w:val="right"/>
              <w:textAlignment w:val="baseline"/>
              <w:rPr>
                <w:rFonts w:ascii="Verdana" w:hAnsi="Verdana"/>
                <w:sz w:val="20"/>
                <w:lang w:val="nl-BE" w:eastAsia="nl-BE"/>
              </w:rPr>
            </w:pPr>
            <w:r w:rsidRPr="00A51730">
              <w:rPr>
                <w:rFonts w:ascii="Verdana" w:hAnsi="Verdana"/>
                <w:sz w:val="20"/>
                <w:lang w:eastAsia="nl-BE"/>
              </w:rPr>
              <w:t>62.500</w:t>
            </w:r>
            <w:r w:rsidRPr="00A51730">
              <w:rPr>
                <w:rFonts w:ascii="Verdana" w:hAnsi="Verdana"/>
                <w:sz w:val="20"/>
                <w:lang w:val="nl-BE" w:eastAsia="nl-BE"/>
              </w:rPr>
              <w:t> </w:t>
            </w:r>
          </w:p>
        </w:tc>
      </w:tr>
      <w:tr w:rsidR="00830C57" w:rsidRPr="00A51730" w14:paraId="70D0F495" w14:textId="77777777" w:rsidTr="00E94930">
        <w:trPr>
          <w:trHeight w:val="300"/>
        </w:trPr>
        <w:tc>
          <w:tcPr>
            <w:tcW w:w="1845" w:type="dxa"/>
            <w:tcBorders>
              <w:top w:val="nil"/>
              <w:left w:val="single" w:sz="6" w:space="0" w:color="auto"/>
              <w:bottom w:val="single" w:sz="6" w:space="0" w:color="auto"/>
              <w:right w:val="single" w:sz="6" w:space="0" w:color="auto"/>
            </w:tcBorders>
            <w:hideMark/>
          </w:tcPr>
          <w:p w14:paraId="6E023B71" w14:textId="77777777" w:rsidR="00830C57" w:rsidRPr="00A51730" w:rsidRDefault="00830C57" w:rsidP="00E94930">
            <w:pPr>
              <w:spacing w:line="276" w:lineRule="auto"/>
              <w:jc w:val="both"/>
              <w:textAlignment w:val="baseline"/>
              <w:rPr>
                <w:rFonts w:ascii="Verdana" w:hAnsi="Verdana"/>
                <w:sz w:val="20"/>
                <w:lang w:val="nl-BE" w:eastAsia="nl-BE"/>
              </w:rPr>
            </w:pPr>
            <w:r w:rsidRPr="00A51730">
              <w:rPr>
                <w:rFonts w:ascii="Verdana" w:hAnsi="Verdana"/>
                <w:sz w:val="20"/>
                <w:lang w:eastAsia="nl-BE"/>
              </w:rPr>
              <w:t>vzw</w:t>
            </w:r>
            <w:r w:rsidRPr="00A51730">
              <w:rPr>
                <w:rFonts w:ascii="Verdana" w:hAnsi="Verdana"/>
                <w:sz w:val="20"/>
                <w:lang w:val="nl-BE" w:eastAsia="nl-BE"/>
              </w:rPr>
              <w:t> </w:t>
            </w:r>
          </w:p>
        </w:tc>
        <w:tc>
          <w:tcPr>
            <w:tcW w:w="2340" w:type="dxa"/>
            <w:tcBorders>
              <w:top w:val="nil"/>
              <w:left w:val="nil"/>
              <w:bottom w:val="single" w:sz="6" w:space="0" w:color="auto"/>
              <w:right w:val="single" w:sz="6" w:space="0" w:color="auto"/>
            </w:tcBorders>
            <w:hideMark/>
          </w:tcPr>
          <w:p w14:paraId="66AF5EB3" w14:textId="77777777" w:rsidR="00830C57" w:rsidRPr="00A51730" w:rsidRDefault="00830C57" w:rsidP="00E94930">
            <w:pPr>
              <w:spacing w:line="276" w:lineRule="auto"/>
              <w:jc w:val="right"/>
              <w:textAlignment w:val="baseline"/>
              <w:rPr>
                <w:rFonts w:ascii="Verdana" w:hAnsi="Verdana"/>
                <w:sz w:val="20"/>
                <w:lang w:val="nl-BE" w:eastAsia="nl-BE"/>
              </w:rPr>
            </w:pPr>
            <w:r w:rsidRPr="00A51730">
              <w:rPr>
                <w:rFonts w:ascii="Verdana" w:hAnsi="Verdana"/>
                <w:sz w:val="20"/>
                <w:lang w:eastAsia="nl-BE"/>
              </w:rPr>
              <w:t>810.886,55</w:t>
            </w:r>
            <w:r w:rsidRPr="00A51730">
              <w:rPr>
                <w:rFonts w:ascii="Verdana" w:hAnsi="Verdana"/>
                <w:sz w:val="20"/>
                <w:lang w:val="nl-BE" w:eastAsia="nl-BE"/>
              </w:rPr>
              <w:t> </w:t>
            </w:r>
          </w:p>
        </w:tc>
      </w:tr>
      <w:tr w:rsidR="00830C57" w:rsidRPr="00A51730" w14:paraId="301DC52F" w14:textId="77777777" w:rsidTr="00E94930">
        <w:trPr>
          <w:trHeight w:val="300"/>
        </w:trPr>
        <w:tc>
          <w:tcPr>
            <w:tcW w:w="1845" w:type="dxa"/>
            <w:tcBorders>
              <w:top w:val="nil"/>
              <w:left w:val="single" w:sz="6" w:space="0" w:color="auto"/>
              <w:bottom w:val="single" w:sz="6" w:space="0" w:color="auto"/>
              <w:right w:val="single" w:sz="6" w:space="0" w:color="auto"/>
            </w:tcBorders>
            <w:hideMark/>
          </w:tcPr>
          <w:p w14:paraId="1B43E620" w14:textId="77777777" w:rsidR="00830C57" w:rsidRPr="00A51730" w:rsidRDefault="00830C57" w:rsidP="00E94930">
            <w:pPr>
              <w:spacing w:line="276" w:lineRule="auto"/>
              <w:jc w:val="both"/>
              <w:textAlignment w:val="baseline"/>
              <w:rPr>
                <w:rFonts w:ascii="Verdana" w:hAnsi="Verdana"/>
                <w:sz w:val="20"/>
                <w:lang w:val="nl-BE" w:eastAsia="nl-BE"/>
              </w:rPr>
            </w:pPr>
            <w:r w:rsidRPr="00A51730">
              <w:rPr>
                <w:rFonts w:ascii="Verdana" w:hAnsi="Verdana"/>
                <w:sz w:val="20"/>
                <w:lang w:eastAsia="nl-BE"/>
              </w:rPr>
              <w:t>commercieel</w:t>
            </w:r>
            <w:r w:rsidRPr="00A51730">
              <w:rPr>
                <w:rFonts w:ascii="Verdana" w:hAnsi="Verdana"/>
                <w:sz w:val="20"/>
                <w:lang w:val="nl-BE" w:eastAsia="nl-BE"/>
              </w:rPr>
              <w:t> </w:t>
            </w:r>
          </w:p>
        </w:tc>
        <w:tc>
          <w:tcPr>
            <w:tcW w:w="2340" w:type="dxa"/>
            <w:tcBorders>
              <w:top w:val="nil"/>
              <w:left w:val="nil"/>
              <w:bottom w:val="single" w:sz="6" w:space="0" w:color="auto"/>
              <w:right w:val="single" w:sz="6" w:space="0" w:color="auto"/>
            </w:tcBorders>
            <w:hideMark/>
          </w:tcPr>
          <w:p w14:paraId="16E025FB" w14:textId="77777777" w:rsidR="00830C57" w:rsidRPr="00A51730" w:rsidRDefault="00830C57" w:rsidP="00E94930">
            <w:pPr>
              <w:spacing w:line="276" w:lineRule="auto"/>
              <w:jc w:val="right"/>
              <w:textAlignment w:val="baseline"/>
              <w:rPr>
                <w:rFonts w:ascii="Verdana" w:hAnsi="Verdana"/>
                <w:sz w:val="20"/>
                <w:lang w:val="nl-BE" w:eastAsia="nl-BE"/>
              </w:rPr>
            </w:pPr>
            <w:r w:rsidRPr="00A51730">
              <w:rPr>
                <w:rFonts w:ascii="Verdana" w:hAnsi="Verdana"/>
                <w:sz w:val="20"/>
                <w:lang w:eastAsia="nl-BE"/>
              </w:rPr>
              <w:t>218.622,62</w:t>
            </w:r>
            <w:r w:rsidRPr="00A51730">
              <w:rPr>
                <w:rFonts w:ascii="Verdana" w:hAnsi="Verdana"/>
                <w:sz w:val="20"/>
                <w:lang w:val="nl-BE" w:eastAsia="nl-BE"/>
              </w:rPr>
              <w:t> </w:t>
            </w:r>
          </w:p>
        </w:tc>
      </w:tr>
    </w:tbl>
    <w:p w14:paraId="01225BFE" w14:textId="77777777" w:rsidR="00830C57" w:rsidRPr="00A51730" w:rsidRDefault="00830C57" w:rsidP="00830C57">
      <w:pPr>
        <w:jc w:val="both"/>
        <w:textAlignment w:val="baseline"/>
        <w:rPr>
          <w:rFonts w:ascii="Verdana" w:hAnsi="Verdana" w:cs="Segoe UI"/>
          <w:sz w:val="20"/>
          <w:lang w:val="nl-BE" w:eastAsia="nl-BE"/>
        </w:rPr>
      </w:pPr>
      <w:r w:rsidRPr="00A51730">
        <w:rPr>
          <w:rFonts w:ascii="Verdana" w:hAnsi="Verdana" w:cs="Segoe UI"/>
          <w:sz w:val="20"/>
          <w:lang w:val="nl-BE" w:eastAsia="nl-BE"/>
        </w:rPr>
        <w:t> </w:t>
      </w:r>
    </w:p>
    <w:p w14:paraId="1E2FD06E" w14:textId="77777777" w:rsidR="00830C57" w:rsidRPr="00A51730" w:rsidRDefault="00830C57" w:rsidP="00891175">
      <w:pPr>
        <w:ind w:left="426"/>
        <w:jc w:val="both"/>
        <w:textAlignment w:val="baseline"/>
        <w:rPr>
          <w:rFonts w:ascii="Verdana" w:hAnsi="Verdana" w:cs="Segoe UI"/>
          <w:sz w:val="20"/>
          <w:lang w:val="nl-BE" w:eastAsia="nl-BE"/>
        </w:rPr>
      </w:pPr>
      <w:r w:rsidRPr="00A51730">
        <w:rPr>
          <w:rFonts w:ascii="Verdana" w:hAnsi="Verdana" w:cs="Segoe UI"/>
          <w:sz w:val="20"/>
          <w:lang w:eastAsia="nl-BE"/>
        </w:rPr>
        <w:t>Het exact toe te kennen budget 2020 is nog te bepalen.</w:t>
      </w:r>
      <w:r w:rsidRPr="00A51730">
        <w:rPr>
          <w:rFonts w:ascii="Verdana" w:hAnsi="Verdana" w:cs="Segoe UI"/>
          <w:sz w:val="20"/>
          <w:lang w:val="nl-BE" w:eastAsia="nl-BE"/>
        </w:rPr>
        <w:t> </w:t>
      </w:r>
    </w:p>
    <w:p w14:paraId="2B5BC56F" w14:textId="77777777" w:rsidR="00830C57" w:rsidRPr="00A51730" w:rsidRDefault="00830C57" w:rsidP="00891175">
      <w:pPr>
        <w:ind w:left="426"/>
        <w:jc w:val="both"/>
        <w:textAlignment w:val="baseline"/>
        <w:rPr>
          <w:rFonts w:ascii="Verdana" w:hAnsi="Verdana" w:cs="Segoe UI"/>
          <w:sz w:val="20"/>
          <w:lang w:val="nl-BE" w:eastAsia="nl-BE"/>
        </w:rPr>
      </w:pPr>
      <w:r w:rsidRPr="00A51730">
        <w:rPr>
          <w:rFonts w:ascii="Verdana" w:hAnsi="Verdana" w:cs="Segoe UI"/>
          <w:sz w:val="20"/>
          <w:lang w:val="nl-BE" w:eastAsia="nl-BE"/>
        </w:rPr>
        <w:t> </w:t>
      </w:r>
    </w:p>
    <w:p w14:paraId="7AB1FE83" w14:textId="13E291D4" w:rsidR="00830C57" w:rsidRPr="00A51730" w:rsidRDefault="00830C57" w:rsidP="00891175">
      <w:pPr>
        <w:ind w:left="426"/>
        <w:jc w:val="both"/>
        <w:textAlignment w:val="baseline"/>
        <w:rPr>
          <w:rFonts w:ascii="Verdana" w:hAnsi="Verdana" w:cs="Segoe UI"/>
          <w:sz w:val="20"/>
          <w:lang w:val="nl-BE" w:eastAsia="nl-BE"/>
        </w:rPr>
      </w:pPr>
      <w:r w:rsidRPr="00A51730">
        <w:rPr>
          <w:rFonts w:ascii="Verdana" w:hAnsi="Verdana" w:cs="Segoe UI"/>
          <w:b/>
          <w:bCs/>
          <w:sz w:val="20"/>
          <w:lang w:eastAsia="nl-BE"/>
        </w:rPr>
        <w:t xml:space="preserve">Implementatie </w:t>
      </w:r>
      <w:proofErr w:type="spellStart"/>
      <w:r w:rsidRPr="00A51730">
        <w:rPr>
          <w:rFonts w:ascii="Verdana" w:hAnsi="Verdana" w:cs="Segoe UI"/>
          <w:b/>
          <w:bCs/>
          <w:sz w:val="20"/>
          <w:lang w:eastAsia="nl-BE"/>
        </w:rPr>
        <w:t>informatiseringstrajecten</w:t>
      </w:r>
      <w:proofErr w:type="spellEnd"/>
      <w:r w:rsidRPr="00A51730">
        <w:rPr>
          <w:rFonts w:ascii="Verdana" w:hAnsi="Verdana" w:cs="Segoe UI"/>
          <w:sz w:val="20"/>
          <w:lang w:val="nl-BE" w:eastAsia="nl-BE"/>
        </w:rPr>
        <w:t> </w:t>
      </w:r>
    </w:p>
    <w:p w14:paraId="197DDF37" w14:textId="77777777" w:rsidR="00830C57" w:rsidRPr="00A51730" w:rsidRDefault="00830C57" w:rsidP="00891175">
      <w:pPr>
        <w:ind w:left="426"/>
        <w:jc w:val="both"/>
        <w:textAlignment w:val="baseline"/>
        <w:rPr>
          <w:rFonts w:ascii="Verdana" w:hAnsi="Verdana" w:cs="Segoe UI"/>
          <w:sz w:val="20"/>
          <w:lang w:val="nl-BE" w:eastAsia="nl-BE"/>
        </w:rPr>
      </w:pPr>
      <w:r w:rsidRPr="00A51730">
        <w:rPr>
          <w:rFonts w:ascii="Verdana" w:hAnsi="Verdana" w:cs="Segoe UI"/>
          <w:sz w:val="20"/>
          <w:lang w:val="nl-BE" w:eastAsia="nl-BE"/>
        </w:rPr>
        <w:t> </w:t>
      </w:r>
    </w:p>
    <w:p w14:paraId="0CE90757" w14:textId="77777777" w:rsidR="00830C57" w:rsidRPr="00A51730" w:rsidRDefault="00830C57" w:rsidP="00891175">
      <w:pPr>
        <w:ind w:left="426"/>
        <w:jc w:val="both"/>
        <w:textAlignment w:val="baseline"/>
        <w:rPr>
          <w:rFonts w:ascii="Verdana" w:hAnsi="Verdana" w:cs="Segoe UI"/>
          <w:sz w:val="20"/>
          <w:lang w:val="nl-BE" w:eastAsia="nl-BE"/>
        </w:rPr>
      </w:pPr>
      <w:r w:rsidRPr="00A51730">
        <w:rPr>
          <w:rFonts w:ascii="Verdana" w:hAnsi="Verdana" w:cs="Segoe UI"/>
          <w:sz w:val="20"/>
          <w:lang w:eastAsia="nl-BE"/>
        </w:rPr>
        <w:t xml:space="preserve">Naar aanleiding van het besluit van de Vlaamse Regering van 24 november 2017 tot toekenning van een subsidie aan woonzorgcentra, bepaalde dagverzorgingscentra en koepelorganisaties voor de ondersteuning en implementatie van de </w:t>
      </w:r>
      <w:proofErr w:type="spellStart"/>
      <w:r w:rsidRPr="00A51730">
        <w:rPr>
          <w:rFonts w:ascii="Verdana" w:hAnsi="Verdana" w:cs="Segoe UI"/>
          <w:sz w:val="20"/>
          <w:lang w:eastAsia="nl-BE"/>
        </w:rPr>
        <w:t>informatiseringstrajecten</w:t>
      </w:r>
      <w:proofErr w:type="spellEnd"/>
      <w:r w:rsidRPr="00A51730">
        <w:rPr>
          <w:rFonts w:ascii="Verdana" w:hAnsi="Verdana" w:cs="Segoe UI"/>
          <w:sz w:val="20"/>
          <w:lang w:eastAsia="nl-BE"/>
        </w:rPr>
        <w:t xml:space="preserve"> in de residentiële ouderenzorg en het besluit van de Vlaamse Regering van 21 december 2018 tot toekenning van een subsidie aan woonzorgcentra </w:t>
      </w:r>
      <w:r w:rsidRPr="00A51730">
        <w:rPr>
          <w:rFonts w:ascii="Verdana" w:hAnsi="Verdana" w:cs="Segoe UI"/>
          <w:sz w:val="20"/>
          <w:lang w:eastAsia="nl-BE"/>
        </w:rPr>
        <w:lastRenderedPageBreak/>
        <w:t xml:space="preserve">en bepaalde dagverzorgingscentra voor de implementatie van de </w:t>
      </w:r>
      <w:proofErr w:type="spellStart"/>
      <w:r w:rsidRPr="00A51730">
        <w:rPr>
          <w:rFonts w:ascii="Verdana" w:hAnsi="Verdana" w:cs="Segoe UI"/>
          <w:sz w:val="20"/>
          <w:lang w:eastAsia="nl-BE"/>
        </w:rPr>
        <w:t>informatiseringstrajecten</w:t>
      </w:r>
      <w:proofErr w:type="spellEnd"/>
      <w:r w:rsidRPr="00A51730">
        <w:rPr>
          <w:rFonts w:ascii="Verdana" w:hAnsi="Verdana" w:cs="Segoe UI"/>
          <w:sz w:val="20"/>
          <w:lang w:eastAsia="nl-BE"/>
        </w:rPr>
        <w:t xml:space="preserve"> in de residentiële ouderenzorg werden voor de woonzorgcentra in 2017 en 2018 volgende bedragen vastgelegd:</w:t>
      </w:r>
    </w:p>
    <w:p w14:paraId="62CB5D95" w14:textId="77777777" w:rsidR="00830C57" w:rsidRPr="00A51730" w:rsidRDefault="00830C57" w:rsidP="00830C57">
      <w:pPr>
        <w:jc w:val="both"/>
        <w:textAlignment w:val="baseline"/>
        <w:rPr>
          <w:rFonts w:ascii="Verdana" w:hAnsi="Verdana" w:cs="Segoe UI"/>
          <w:sz w:val="20"/>
          <w:lang w:val="nl-BE" w:eastAsia="nl-BE"/>
        </w:rPr>
      </w:pPr>
      <w:r w:rsidRPr="00A51730">
        <w:rPr>
          <w:rFonts w:ascii="Verdana" w:hAnsi="Verdana" w:cs="Segoe UI"/>
          <w:sz w:val="20"/>
          <w:lang w:val="nl-BE" w:eastAsia="nl-BE"/>
        </w:rPr>
        <w:t> </w:t>
      </w:r>
    </w:p>
    <w:tbl>
      <w:tblPr>
        <w:tblW w:w="5795" w:type="dxa"/>
        <w:tblInd w:w="1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965"/>
        <w:gridCol w:w="1985"/>
      </w:tblGrid>
      <w:tr w:rsidR="00830C57" w:rsidRPr="00A51730" w14:paraId="05BC0DBF" w14:textId="77777777" w:rsidTr="00E94930">
        <w:trPr>
          <w:trHeight w:val="300"/>
        </w:trPr>
        <w:tc>
          <w:tcPr>
            <w:tcW w:w="1845" w:type="dxa"/>
            <w:tcBorders>
              <w:top w:val="nil"/>
              <w:left w:val="nil"/>
              <w:bottom w:val="single" w:sz="6" w:space="0" w:color="auto"/>
              <w:right w:val="single" w:sz="4" w:space="0" w:color="auto"/>
            </w:tcBorders>
            <w:hideMark/>
          </w:tcPr>
          <w:p w14:paraId="2ED21A30" w14:textId="77777777" w:rsidR="00830C57" w:rsidRPr="00A51730" w:rsidRDefault="00830C57" w:rsidP="00E94930">
            <w:pPr>
              <w:spacing w:line="276" w:lineRule="auto"/>
              <w:ind w:left="360"/>
              <w:jc w:val="both"/>
              <w:textAlignment w:val="baseline"/>
              <w:rPr>
                <w:rFonts w:ascii="Verdana" w:hAnsi="Verdana"/>
                <w:sz w:val="20"/>
                <w:lang w:val="nl-BE" w:eastAsia="nl-BE"/>
              </w:rPr>
            </w:pPr>
            <w:r w:rsidRPr="00A51730">
              <w:rPr>
                <w:rFonts w:ascii="Verdana" w:hAnsi="Verdana"/>
                <w:sz w:val="20"/>
                <w:lang w:val="nl-BE" w:eastAsia="nl-BE"/>
              </w:rPr>
              <w:t> </w:t>
            </w:r>
          </w:p>
        </w:tc>
        <w:tc>
          <w:tcPr>
            <w:tcW w:w="1965" w:type="dxa"/>
            <w:tcBorders>
              <w:top w:val="single" w:sz="4" w:space="0" w:color="auto"/>
              <w:left w:val="single" w:sz="4" w:space="0" w:color="auto"/>
              <w:bottom w:val="single" w:sz="4" w:space="0" w:color="auto"/>
              <w:right w:val="single" w:sz="4" w:space="0" w:color="auto"/>
            </w:tcBorders>
          </w:tcPr>
          <w:p w14:paraId="4D435CFB" w14:textId="77777777" w:rsidR="00830C57" w:rsidRPr="00A51730" w:rsidRDefault="00830C57" w:rsidP="00E94930">
            <w:pPr>
              <w:spacing w:line="276" w:lineRule="auto"/>
              <w:ind w:left="360"/>
              <w:jc w:val="right"/>
              <w:textAlignment w:val="baseline"/>
              <w:rPr>
                <w:rFonts w:ascii="Verdana" w:hAnsi="Verdana"/>
                <w:sz w:val="20"/>
                <w:lang w:eastAsia="nl-BE"/>
              </w:rPr>
            </w:pPr>
            <w:r w:rsidRPr="00A51730">
              <w:rPr>
                <w:rFonts w:ascii="Verdana" w:hAnsi="Verdana"/>
                <w:sz w:val="20"/>
                <w:lang w:eastAsia="nl-BE"/>
              </w:rPr>
              <w:t>subsidies 2017</w:t>
            </w:r>
          </w:p>
        </w:tc>
        <w:tc>
          <w:tcPr>
            <w:tcW w:w="1985" w:type="dxa"/>
            <w:tcBorders>
              <w:top w:val="single" w:sz="4" w:space="0" w:color="auto"/>
              <w:left w:val="single" w:sz="4" w:space="0" w:color="auto"/>
              <w:bottom w:val="single" w:sz="4" w:space="0" w:color="auto"/>
              <w:right w:val="single" w:sz="4" w:space="0" w:color="auto"/>
            </w:tcBorders>
            <w:hideMark/>
          </w:tcPr>
          <w:p w14:paraId="2C52F635"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sz w:val="20"/>
                <w:lang w:eastAsia="nl-BE"/>
              </w:rPr>
              <w:t>subsidies 2018</w:t>
            </w:r>
            <w:r w:rsidRPr="00A51730">
              <w:rPr>
                <w:rFonts w:ascii="Verdana" w:hAnsi="Verdana"/>
                <w:sz w:val="20"/>
                <w:lang w:val="nl-BE" w:eastAsia="nl-BE"/>
              </w:rPr>
              <w:t> </w:t>
            </w:r>
          </w:p>
        </w:tc>
      </w:tr>
      <w:tr w:rsidR="00830C57" w:rsidRPr="00A51730" w14:paraId="7F27719B" w14:textId="77777777" w:rsidTr="00E94930">
        <w:trPr>
          <w:trHeight w:val="300"/>
        </w:trPr>
        <w:tc>
          <w:tcPr>
            <w:tcW w:w="1845" w:type="dxa"/>
            <w:tcBorders>
              <w:top w:val="nil"/>
              <w:left w:val="single" w:sz="6" w:space="0" w:color="auto"/>
              <w:bottom w:val="single" w:sz="6" w:space="0" w:color="auto"/>
              <w:right w:val="single" w:sz="4" w:space="0" w:color="auto"/>
            </w:tcBorders>
            <w:hideMark/>
          </w:tcPr>
          <w:p w14:paraId="1A681E99" w14:textId="77777777" w:rsidR="00830C57" w:rsidRPr="00A51730" w:rsidRDefault="00830C57" w:rsidP="00E94930">
            <w:pPr>
              <w:spacing w:line="276" w:lineRule="auto"/>
              <w:ind w:left="360"/>
              <w:jc w:val="both"/>
              <w:textAlignment w:val="baseline"/>
              <w:rPr>
                <w:rFonts w:ascii="Verdana" w:hAnsi="Verdana"/>
                <w:sz w:val="20"/>
                <w:lang w:val="nl-BE" w:eastAsia="nl-BE"/>
              </w:rPr>
            </w:pPr>
            <w:r w:rsidRPr="00A51730">
              <w:rPr>
                <w:rFonts w:ascii="Verdana" w:hAnsi="Verdana"/>
                <w:sz w:val="20"/>
                <w:lang w:eastAsia="nl-BE"/>
              </w:rPr>
              <w:t>openbaar</w:t>
            </w:r>
            <w:r w:rsidRPr="00A51730">
              <w:rPr>
                <w:rFonts w:ascii="Verdana" w:hAnsi="Verdana"/>
                <w:sz w:val="20"/>
                <w:lang w:val="nl-BE" w:eastAsia="nl-BE"/>
              </w:rPr>
              <w:t> </w:t>
            </w:r>
          </w:p>
        </w:tc>
        <w:tc>
          <w:tcPr>
            <w:tcW w:w="1965" w:type="dxa"/>
            <w:tcBorders>
              <w:top w:val="single" w:sz="4" w:space="0" w:color="auto"/>
              <w:left w:val="single" w:sz="4" w:space="0" w:color="auto"/>
              <w:bottom w:val="single" w:sz="4" w:space="0" w:color="auto"/>
              <w:right w:val="single" w:sz="4" w:space="0" w:color="auto"/>
            </w:tcBorders>
          </w:tcPr>
          <w:p w14:paraId="276A8EA1" w14:textId="77777777" w:rsidR="00830C57" w:rsidRPr="00A51730" w:rsidRDefault="00830C57" w:rsidP="00E94930">
            <w:pPr>
              <w:spacing w:line="276" w:lineRule="auto"/>
              <w:ind w:left="360"/>
              <w:jc w:val="right"/>
              <w:textAlignment w:val="baseline"/>
              <w:rPr>
                <w:rFonts w:ascii="Verdana" w:hAnsi="Verdana"/>
                <w:sz w:val="20"/>
                <w:lang w:eastAsia="nl-BE"/>
              </w:rPr>
            </w:pPr>
            <w:r w:rsidRPr="00A51730">
              <w:rPr>
                <w:rFonts w:ascii="Verdana" w:hAnsi="Verdana"/>
                <w:sz w:val="20"/>
                <w:lang w:eastAsia="nl-BE"/>
              </w:rPr>
              <w:t>790.584,81</w:t>
            </w:r>
          </w:p>
        </w:tc>
        <w:tc>
          <w:tcPr>
            <w:tcW w:w="1985" w:type="dxa"/>
            <w:tcBorders>
              <w:top w:val="single" w:sz="4" w:space="0" w:color="auto"/>
              <w:left w:val="single" w:sz="4" w:space="0" w:color="auto"/>
              <w:bottom w:val="single" w:sz="4" w:space="0" w:color="auto"/>
              <w:right w:val="single" w:sz="4" w:space="0" w:color="auto"/>
            </w:tcBorders>
            <w:hideMark/>
          </w:tcPr>
          <w:p w14:paraId="3DEE6F0F"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sz w:val="20"/>
                <w:lang w:eastAsia="nl-BE"/>
              </w:rPr>
              <w:t>533.332,80</w:t>
            </w:r>
            <w:r w:rsidRPr="00A51730">
              <w:rPr>
                <w:rFonts w:ascii="Verdana" w:hAnsi="Verdana"/>
                <w:sz w:val="20"/>
                <w:lang w:val="nl-BE" w:eastAsia="nl-BE"/>
              </w:rPr>
              <w:t> </w:t>
            </w:r>
          </w:p>
        </w:tc>
      </w:tr>
      <w:tr w:rsidR="00830C57" w:rsidRPr="00A51730" w14:paraId="2F37A234" w14:textId="77777777" w:rsidTr="00E94930">
        <w:trPr>
          <w:trHeight w:val="300"/>
        </w:trPr>
        <w:tc>
          <w:tcPr>
            <w:tcW w:w="1845" w:type="dxa"/>
            <w:tcBorders>
              <w:top w:val="nil"/>
              <w:left w:val="single" w:sz="6" w:space="0" w:color="auto"/>
              <w:bottom w:val="single" w:sz="6" w:space="0" w:color="auto"/>
              <w:right w:val="single" w:sz="4" w:space="0" w:color="auto"/>
            </w:tcBorders>
            <w:hideMark/>
          </w:tcPr>
          <w:p w14:paraId="273E3B60" w14:textId="77777777" w:rsidR="00830C57" w:rsidRPr="00A51730" w:rsidRDefault="00830C57" w:rsidP="00E94930">
            <w:pPr>
              <w:spacing w:line="276" w:lineRule="auto"/>
              <w:ind w:left="360"/>
              <w:jc w:val="both"/>
              <w:textAlignment w:val="baseline"/>
              <w:rPr>
                <w:rFonts w:ascii="Verdana" w:hAnsi="Verdana"/>
                <w:sz w:val="20"/>
                <w:lang w:val="nl-BE" w:eastAsia="nl-BE"/>
              </w:rPr>
            </w:pPr>
            <w:r w:rsidRPr="00A51730">
              <w:rPr>
                <w:rFonts w:ascii="Verdana" w:hAnsi="Verdana"/>
                <w:sz w:val="20"/>
                <w:lang w:eastAsia="nl-BE"/>
              </w:rPr>
              <w:t>vzw</w:t>
            </w:r>
            <w:r w:rsidRPr="00A51730">
              <w:rPr>
                <w:rFonts w:ascii="Verdana" w:hAnsi="Verdana"/>
                <w:sz w:val="20"/>
                <w:lang w:val="nl-BE" w:eastAsia="nl-BE"/>
              </w:rPr>
              <w:t> </w:t>
            </w:r>
          </w:p>
        </w:tc>
        <w:tc>
          <w:tcPr>
            <w:tcW w:w="1965" w:type="dxa"/>
            <w:tcBorders>
              <w:top w:val="single" w:sz="4" w:space="0" w:color="auto"/>
              <w:left w:val="single" w:sz="4" w:space="0" w:color="auto"/>
              <w:bottom w:val="single" w:sz="4" w:space="0" w:color="auto"/>
              <w:right w:val="single" w:sz="4" w:space="0" w:color="auto"/>
            </w:tcBorders>
          </w:tcPr>
          <w:p w14:paraId="1978934A" w14:textId="77777777" w:rsidR="00830C57" w:rsidRPr="00A51730" w:rsidRDefault="00830C57" w:rsidP="00E94930">
            <w:pPr>
              <w:spacing w:line="276" w:lineRule="auto"/>
              <w:ind w:left="360"/>
              <w:jc w:val="right"/>
              <w:textAlignment w:val="baseline"/>
              <w:rPr>
                <w:rFonts w:ascii="Verdana" w:hAnsi="Verdana"/>
                <w:sz w:val="20"/>
                <w:lang w:eastAsia="nl-BE"/>
              </w:rPr>
            </w:pPr>
            <w:r w:rsidRPr="00A51730">
              <w:rPr>
                <w:rFonts w:ascii="Verdana" w:hAnsi="Verdana"/>
                <w:sz w:val="20"/>
                <w:lang w:eastAsia="nl-BE"/>
              </w:rPr>
              <w:t>1.553.465,95</w:t>
            </w:r>
          </w:p>
        </w:tc>
        <w:tc>
          <w:tcPr>
            <w:tcW w:w="1985" w:type="dxa"/>
            <w:tcBorders>
              <w:top w:val="single" w:sz="4" w:space="0" w:color="auto"/>
              <w:left w:val="single" w:sz="4" w:space="0" w:color="auto"/>
              <w:bottom w:val="single" w:sz="4" w:space="0" w:color="auto"/>
              <w:right w:val="single" w:sz="4" w:space="0" w:color="auto"/>
            </w:tcBorders>
            <w:hideMark/>
          </w:tcPr>
          <w:p w14:paraId="41B74750"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sz w:val="20"/>
                <w:lang w:eastAsia="nl-BE"/>
              </w:rPr>
              <w:t>1.103.029,20</w:t>
            </w:r>
            <w:r w:rsidRPr="00A51730">
              <w:rPr>
                <w:rFonts w:ascii="Verdana" w:hAnsi="Verdana"/>
                <w:sz w:val="20"/>
                <w:lang w:val="nl-BE" w:eastAsia="nl-BE"/>
              </w:rPr>
              <w:t> </w:t>
            </w:r>
          </w:p>
        </w:tc>
      </w:tr>
      <w:tr w:rsidR="00830C57" w:rsidRPr="00A51730" w14:paraId="01C6CAC5" w14:textId="77777777" w:rsidTr="00E94930">
        <w:trPr>
          <w:trHeight w:val="300"/>
        </w:trPr>
        <w:tc>
          <w:tcPr>
            <w:tcW w:w="1845" w:type="dxa"/>
            <w:tcBorders>
              <w:top w:val="nil"/>
              <w:left w:val="single" w:sz="6" w:space="0" w:color="auto"/>
              <w:bottom w:val="single" w:sz="6" w:space="0" w:color="auto"/>
              <w:right w:val="single" w:sz="4" w:space="0" w:color="auto"/>
            </w:tcBorders>
            <w:hideMark/>
          </w:tcPr>
          <w:p w14:paraId="04566C14" w14:textId="77777777" w:rsidR="00830C57" w:rsidRPr="00A51730" w:rsidRDefault="00830C57" w:rsidP="00E94930">
            <w:pPr>
              <w:spacing w:line="276" w:lineRule="auto"/>
              <w:ind w:left="360"/>
              <w:jc w:val="both"/>
              <w:textAlignment w:val="baseline"/>
              <w:rPr>
                <w:rFonts w:ascii="Verdana" w:hAnsi="Verdana"/>
                <w:sz w:val="20"/>
                <w:lang w:val="nl-BE" w:eastAsia="nl-BE"/>
              </w:rPr>
            </w:pPr>
            <w:r w:rsidRPr="00A51730">
              <w:rPr>
                <w:rFonts w:ascii="Verdana" w:hAnsi="Verdana"/>
                <w:sz w:val="20"/>
                <w:lang w:eastAsia="nl-BE"/>
              </w:rPr>
              <w:t>commercieel</w:t>
            </w:r>
            <w:r w:rsidRPr="00A51730">
              <w:rPr>
                <w:rFonts w:ascii="Verdana" w:hAnsi="Verdana"/>
                <w:sz w:val="20"/>
                <w:lang w:val="nl-BE" w:eastAsia="nl-BE"/>
              </w:rPr>
              <w:t> </w:t>
            </w:r>
          </w:p>
        </w:tc>
        <w:tc>
          <w:tcPr>
            <w:tcW w:w="1965" w:type="dxa"/>
            <w:tcBorders>
              <w:top w:val="single" w:sz="4" w:space="0" w:color="auto"/>
              <w:left w:val="single" w:sz="4" w:space="0" w:color="auto"/>
              <w:bottom w:val="single" w:sz="4" w:space="0" w:color="auto"/>
              <w:right w:val="single" w:sz="4" w:space="0" w:color="auto"/>
            </w:tcBorders>
          </w:tcPr>
          <w:p w14:paraId="027CDDD0" w14:textId="77777777" w:rsidR="00830C57" w:rsidRPr="00A51730" w:rsidRDefault="00830C57" w:rsidP="00E94930">
            <w:pPr>
              <w:spacing w:line="276" w:lineRule="auto"/>
              <w:ind w:left="360"/>
              <w:jc w:val="right"/>
              <w:textAlignment w:val="baseline"/>
              <w:rPr>
                <w:rFonts w:ascii="Verdana" w:hAnsi="Verdana"/>
                <w:sz w:val="20"/>
                <w:lang w:eastAsia="nl-BE"/>
              </w:rPr>
            </w:pPr>
            <w:r w:rsidRPr="00A51730">
              <w:rPr>
                <w:rFonts w:ascii="Verdana" w:hAnsi="Verdana"/>
                <w:sz w:val="20"/>
                <w:lang w:eastAsia="nl-BE"/>
              </w:rPr>
              <w:t>447.574,86</w:t>
            </w:r>
          </w:p>
        </w:tc>
        <w:tc>
          <w:tcPr>
            <w:tcW w:w="1985" w:type="dxa"/>
            <w:tcBorders>
              <w:top w:val="single" w:sz="4" w:space="0" w:color="auto"/>
              <w:left w:val="single" w:sz="4" w:space="0" w:color="auto"/>
              <w:bottom w:val="single" w:sz="4" w:space="0" w:color="auto"/>
              <w:right w:val="single" w:sz="4" w:space="0" w:color="auto"/>
            </w:tcBorders>
            <w:hideMark/>
          </w:tcPr>
          <w:p w14:paraId="0B561DED"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sz w:val="20"/>
                <w:lang w:eastAsia="nl-BE"/>
              </w:rPr>
              <w:t>353.939,04</w:t>
            </w:r>
            <w:r w:rsidRPr="00A51730">
              <w:rPr>
                <w:rFonts w:ascii="Verdana" w:hAnsi="Verdana"/>
                <w:sz w:val="20"/>
                <w:lang w:val="nl-BE" w:eastAsia="nl-BE"/>
              </w:rPr>
              <w:t> </w:t>
            </w:r>
          </w:p>
        </w:tc>
      </w:tr>
    </w:tbl>
    <w:p w14:paraId="425D9E7B" w14:textId="77777777" w:rsidR="00830C57" w:rsidRPr="00A51730" w:rsidRDefault="00830C57" w:rsidP="00830C57">
      <w:pPr>
        <w:jc w:val="both"/>
        <w:textAlignment w:val="baseline"/>
        <w:rPr>
          <w:rFonts w:ascii="Verdana" w:hAnsi="Verdana" w:cs="Segoe UI"/>
          <w:sz w:val="20"/>
          <w:lang w:val="nl-BE" w:eastAsia="nl-BE"/>
        </w:rPr>
      </w:pPr>
      <w:r w:rsidRPr="00A51730">
        <w:rPr>
          <w:rFonts w:ascii="Verdana" w:hAnsi="Verdana" w:cs="Segoe UI"/>
          <w:sz w:val="20"/>
          <w:lang w:val="nl-BE" w:eastAsia="nl-BE"/>
        </w:rPr>
        <w:t> </w:t>
      </w:r>
    </w:p>
    <w:p w14:paraId="33DDB842" w14:textId="77777777" w:rsidR="00830C57" w:rsidRPr="00A51730" w:rsidRDefault="00830C57" w:rsidP="00891175">
      <w:pPr>
        <w:ind w:left="426"/>
        <w:jc w:val="both"/>
        <w:textAlignment w:val="baseline"/>
        <w:rPr>
          <w:rFonts w:ascii="Verdana" w:hAnsi="Verdana" w:cs="Segoe UI"/>
          <w:sz w:val="20"/>
          <w:lang w:val="nl-BE" w:eastAsia="nl-BE"/>
        </w:rPr>
      </w:pPr>
      <w:r w:rsidRPr="00A51730">
        <w:rPr>
          <w:rFonts w:ascii="Verdana" w:hAnsi="Verdana" w:cs="Segoe UI"/>
          <w:b/>
          <w:bCs/>
          <w:sz w:val="20"/>
          <w:lang w:eastAsia="nl-BE"/>
        </w:rPr>
        <w:t>VIPA-infrastructuursubsidies</w:t>
      </w:r>
      <w:r w:rsidRPr="00A51730">
        <w:rPr>
          <w:rFonts w:ascii="Verdana" w:hAnsi="Verdana" w:cs="Segoe UI"/>
          <w:sz w:val="20"/>
          <w:lang w:val="nl-BE" w:eastAsia="nl-BE"/>
        </w:rPr>
        <w:t> </w:t>
      </w:r>
    </w:p>
    <w:p w14:paraId="5BF28E65" w14:textId="77777777" w:rsidR="00830C57" w:rsidRPr="00A51730" w:rsidRDefault="00830C57" w:rsidP="00891175">
      <w:pPr>
        <w:ind w:left="426" w:hanging="420"/>
        <w:jc w:val="both"/>
        <w:textAlignment w:val="baseline"/>
        <w:rPr>
          <w:rFonts w:ascii="Verdana" w:hAnsi="Verdana" w:cs="Segoe UI"/>
          <w:sz w:val="20"/>
          <w:lang w:val="nl-BE" w:eastAsia="nl-BE"/>
        </w:rPr>
      </w:pPr>
      <w:r w:rsidRPr="00A51730">
        <w:rPr>
          <w:rFonts w:ascii="Verdana" w:hAnsi="Verdana" w:cs="Segoe UI"/>
          <w:sz w:val="20"/>
          <w:lang w:val="nl-BE" w:eastAsia="nl-BE"/>
        </w:rPr>
        <w:t> </w:t>
      </w:r>
    </w:p>
    <w:p w14:paraId="274CA07F" w14:textId="465F69B5" w:rsidR="00A51730" w:rsidRDefault="00830C57" w:rsidP="00891175">
      <w:pPr>
        <w:pStyle w:val="paragraph"/>
        <w:spacing w:before="0" w:beforeAutospacing="0" w:after="0" w:afterAutospacing="0"/>
        <w:ind w:left="426"/>
        <w:jc w:val="both"/>
        <w:textAlignment w:val="baseline"/>
        <w:rPr>
          <w:rFonts w:ascii="Verdana" w:hAnsi="Verdana" w:cs="Segoe UI"/>
          <w:sz w:val="20"/>
          <w:szCs w:val="20"/>
        </w:rPr>
      </w:pPr>
      <w:r w:rsidRPr="00A51730">
        <w:rPr>
          <w:rFonts w:ascii="Verdana" w:hAnsi="Verdana" w:cs="Segoe UI"/>
          <w:sz w:val="20"/>
          <w:szCs w:val="20"/>
        </w:rPr>
        <w:t>Tot en met 2017 werden enkel gebruikstoelagen uitbetaald waarvoor commerciële rechtspersonen niet in aanmerking kwamen. In 2015-16 werd de kans geboden om de gebruikstoelagen onder de vorm van een eenmalige subsidie uitbetaald te krijgen, waarop een aantal woonzorgcentra ook ingingen. Hieronder de bedragen voor de periode 2010-2017:</w:t>
      </w:r>
    </w:p>
    <w:p w14:paraId="305F352B" w14:textId="77777777" w:rsidR="00A51730" w:rsidRPr="00A51730" w:rsidRDefault="00A51730" w:rsidP="00830C57">
      <w:pPr>
        <w:pStyle w:val="paragraph"/>
        <w:spacing w:before="0" w:beforeAutospacing="0" w:after="0" w:afterAutospacing="0"/>
        <w:jc w:val="both"/>
        <w:textAlignment w:val="baseline"/>
        <w:rPr>
          <w:rFonts w:ascii="Verdana" w:hAnsi="Verdana" w:cs="Segoe UI"/>
          <w:sz w:val="20"/>
          <w:szCs w:val="20"/>
        </w:rPr>
      </w:pPr>
    </w:p>
    <w:tbl>
      <w:tblPr>
        <w:tblW w:w="9320" w:type="dxa"/>
        <w:tblCellMar>
          <w:left w:w="70" w:type="dxa"/>
          <w:right w:w="70" w:type="dxa"/>
        </w:tblCellMar>
        <w:tblLook w:val="04A0" w:firstRow="1" w:lastRow="0" w:firstColumn="1" w:lastColumn="0" w:noHBand="0" w:noVBand="1"/>
      </w:tblPr>
      <w:tblGrid>
        <w:gridCol w:w="960"/>
        <w:gridCol w:w="1921"/>
        <w:gridCol w:w="1499"/>
        <w:gridCol w:w="1819"/>
        <w:gridCol w:w="1541"/>
        <w:gridCol w:w="1580"/>
      </w:tblGrid>
      <w:tr w:rsidR="00830C57" w:rsidRPr="00A51730" w14:paraId="100C0528" w14:textId="77777777" w:rsidTr="00E94930">
        <w:trPr>
          <w:trHeight w:val="300"/>
        </w:trPr>
        <w:tc>
          <w:tcPr>
            <w:tcW w:w="960" w:type="dxa"/>
            <w:tcBorders>
              <w:top w:val="nil"/>
              <w:left w:val="nil"/>
              <w:bottom w:val="nil"/>
              <w:right w:val="nil"/>
            </w:tcBorders>
            <w:shd w:val="clear" w:color="auto" w:fill="auto"/>
            <w:noWrap/>
            <w:vAlign w:val="bottom"/>
            <w:hideMark/>
          </w:tcPr>
          <w:p w14:paraId="27B56C9D" w14:textId="77777777" w:rsidR="00830C57" w:rsidRPr="00A51730" w:rsidRDefault="00830C57" w:rsidP="00E94930">
            <w:pPr>
              <w:rPr>
                <w:rFonts w:ascii="Verdana" w:hAnsi="Verdana"/>
                <w:sz w:val="20"/>
                <w:lang w:val="nl-BE" w:eastAsia="nl-BE"/>
              </w:rPr>
            </w:pPr>
          </w:p>
        </w:tc>
        <w:tc>
          <w:tcPr>
            <w:tcW w:w="3420" w:type="dxa"/>
            <w:gridSpan w:val="2"/>
            <w:tcBorders>
              <w:top w:val="single" w:sz="8" w:space="0" w:color="auto"/>
              <w:left w:val="single" w:sz="8" w:space="0" w:color="auto"/>
              <w:bottom w:val="nil"/>
              <w:right w:val="single" w:sz="8" w:space="0" w:color="000000"/>
            </w:tcBorders>
            <w:shd w:val="clear" w:color="000000" w:fill="E7E6E6"/>
            <w:noWrap/>
            <w:vAlign w:val="bottom"/>
            <w:hideMark/>
          </w:tcPr>
          <w:p w14:paraId="761482CC" w14:textId="77777777" w:rsidR="00830C57" w:rsidRPr="00A51730" w:rsidRDefault="00830C57" w:rsidP="00E94930">
            <w:pPr>
              <w:jc w:val="center"/>
              <w:rPr>
                <w:rFonts w:ascii="Verdana" w:hAnsi="Verdana" w:cs="Calibri"/>
                <w:b/>
                <w:bCs/>
                <w:color w:val="000000"/>
                <w:sz w:val="20"/>
                <w:lang w:val="nl-BE" w:eastAsia="nl-BE"/>
              </w:rPr>
            </w:pPr>
            <w:r w:rsidRPr="00A51730">
              <w:rPr>
                <w:rFonts w:ascii="Verdana" w:hAnsi="Verdana" w:cs="Calibri"/>
                <w:b/>
                <w:bCs/>
                <w:color w:val="000000"/>
                <w:sz w:val="20"/>
                <w:lang w:val="nl-BE" w:eastAsia="nl-BE"/>
              </w:rPr>
              <w:t>gebruikstoelagen</w:t>
            </w:r>
          </w:p>
        </w:tc>
        <w:tc>
          <w:tcPr>
            <w:tcW w:w="3360" w:type="dxa"/>
            <w:gridSpan w:val="2"/>
            <w:tcBorders>
              <w:top w:val="single" w:sz="8" w:space="0" w:color="auto"/>
              <w:left w:val="nil"/>
              <w:bottom w:val="nil"/>
              <w:right w:val="single" w:sz="8" w:space="0" w:color="000000"/>
            </w:tcBorders>
            <w:shd w:val="clear" w:color="000000" w:fill="E7E6E6"/>
            <w:noWrap/>
            <w:vAlign w:val="bottom"/>
            <w:hideMark/>
          </w:tcPr>
          <w:p w14:paraId="0BEABC0E" w14:textId="77777777" w:rsidR="00830C57" w:rsidRPr="00A51730" w:rsidRDefault="00830C57" w:rsidP="00E94930">
            <w:pPr>
              <w:jc w:val="center"/>
              <w:rPr>
                <w:rFonts w:ascii="Verdana" w:hAnsi="Verdana" w:cs="Calibri"/>
                <w:b/>
                <w:bCs/>
                <w:color w:val="000000"/>
                <w:sz w:val="20"/>
                <w:lang w:val="nl-BE" w:eastAsia="nl-BE"/>
              </w:rPr>
            </w:pPr>
            <w:r w:rsidRPr="00A51730">
              <w:rPr>
                <w:rFonts w:ascii="Verdana" w:hAnsi="Verdana" w:cs="Calibri"/>
                <w:b/>
                <w:bCs/>
                <w:color w:val="000000"/>
                <w:sz w:val="20"/>
                <w:lang w:val="nl-BE" w:eastAsia="nl-BE"/>
              </w:rPr>
              <w:t>eenmalige subsidie</w:t>
            </w:r>
          </w:p>
        </w:tc>
        <w:tc>
          <w:tcPr>
            <w:tcW w:w="1580" w:type="dxa"/>
            <w:tcBorders>
              <w:top w:val="nil"/>
              <w:left w:val="nil"/>
              <w:bottom w:val="nil"/>
              <w:right w:val="nil"/>
            </w:tcBorders>
            <w:shd w:val="clear" w:color="auto" w:fill="auto"/>
            <w:noWrap/>
            <w:vAlign w:val="bottom"/>
            <w:hideMark/>
          </w:tcPr>
          <w:p w14:paraId="473D26F3" w14:textId="77777777" w:rsidR="00830C57" w:rsidRPr="00A51730" w:rsidRDefault="00830C57" w:rsidP="00E94930">
            <w:pPr>
              <w:jc w:val="center"/>
              <w:rPr>
                <w:rFonts w:ascii="Verdana" w:hAnsi="Verdana" w:cs="Calibri"/>
                <w:b/>
                <w:bCs/>
                <w:color w:val="000000"/>
                <w:sz w:val="20"/>
                <w:lang w:val="nl-BE" w:eastAsia="nl-BE"/>
              </w:rPr>
            </w:pPr>
          </w:p>
        </w:tc>
      </w:tr>
      <w:tr w:rsidR="00830C57" w:rsidRPr="00A51730" w14:paraId="0B396060" w14:textId="77777777" w:rsidTr="00E94930">
        <w:trPr>
          <w:trHeight w:val="288"/>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14:paraId="382E90F2" w14:textId="77777777" w:rsidR="00830C57" w:rsidRPr="00A51730" w:rsidRDefault="00830C57" w:rsidP="00E94930">
            <w:pPr>
              <w:rPr>
                <w:rFonts w:ascii="Verdana" w:hAnsi="Verdana" w:cs="Calibri"/>
                <w:color w:val="000000"/>
                <w:sz w:val="20"/>
                <w:lang w:val="nl-BE" w:eastAsia="nl-BE"/>
              </w:rPr>
            </w:pPr>
            <w:r w:rsidRPr="00A51730">
              <w:rPr>
                <w:rFonts w:ascii="Verdana" w:hAnsi="Verdana" w:cs="Calibri"/>
                <w:color w:val="000000"/>
                <w:sz w:val="20"/>
                <w:lang w:val="nl-BE" w:eastAsia="nl-BE"/>
              </w:rPr>
              <w:t> </w:t>
            </w:r>
          </w:p>
        </w:tc>
        <w:tc>
          <w:tcPr>
            <w:tcW w:w="1921" w:type="dxa"/>
            <w:tcBorders>
              <w:top w:val="single" w:sz="8" w:space="0" w:color="auto"/>
              <w:left w:val="single" w:sz="8" w:space="0" w:color="auto"/>
              <w:bottom w:val="single" w:sz="4" w:space="0" w:color="auto"/>
              <w:right w:val="single" w:sz="8" w:space="0" w:color="auto"/>
            </w:tcBorders>
            <w:shd w:val="clear" w:color="000000" w:fill="E7E6E6"/>
            <w:noWrap/>
            <w:vAlign w:val="bottom"/>
            <w:hideMark/>
          </w:tcPr>
          <w:p w14:paraId="6D7B5D57" w14:textId="77777777" w:rsidR="00830C57" w:rsidRPr="00A51730" w:rsidRDefault="00830C57" w:rsidP="00E94930">
            <w:pPr>
              <w:jc w:val="center"/>
              <w:rPr>
                <w:rFonts w:ascii="Verdana" w:hAnsi="Verdana" w:cs="Calibri"/>
                <w:b/>
                <w:bCs/>
                <w:color w:val="000000"/>
                <w:sz w:val="20"/>
                <w:lang w:val="nl-BE" w:eastAsia="nl-BE"/>
              </w:rPr>
            </w:pPr>
            <w:r w:rsidRPr="00A51730">
              <w:rPr>
                <w:rFonts w:ascii="Verdana" w:hAnsi="Verdana" w:cs="Calibri"/>
                <w:b/>
                <w:bCs/>
                <w:color w:val="000000"/>
                <w:sz w:val="20"/>
                <w:lang w:val="nl-BE" w:eastAsia="nl-BE"/>
              </w:rPr>
              <w:t>openbaar bestuur</w:t>
            </w:r>
          </w:p>
        </w:tc>
        <w:tc>
          <w:tcPr>
            <w:tcW w:w="1499" w:type="dxa"/>
            <w:tcBorders>
              <w:top w:val="single" w:sz="8" w:space="0" w:color="auto"/>
              <w:left w:val="nil"/>
              <w:bottom w:val="single" w:sz="4" w:space="0" w:color="auto"/>
              <w:right w:val="single" w:sz="8" w:space="0" w:color="auto"/>
            </w:tcBorders>
            <w:shd w:val="clear" w:color="000000" w:fill="E7E6E6"/>
            <w:noWrap/>
            <w:vAlign w:val="bottom"/>
            <w:hideMark/>
          </w:tcPr>
          <w:p w14:paraId="30B8D31C" w14:textId="77777777" w:rsidR="00830C57" w:rsidRPr="00A51730" w:rsidRDefault="00830C57" w:rsidP="00E94930">
            <w:pPr>
              <w:jc w:val="center"/>
              <w:rPr>
                <w:rFonts w:ascii="Verdana" w:hAnsi="Verdana" w:cs="Calibri"/>
                <w:b/>
                <w:bCs/>
                <w:color w:val="000000"/>
                <w:sz w:val="20"/>
                <w:lang w:val="nl-BE" w:eastAsia="nl-BE"/>
              </w:rPr>
            </w:pPr>
            <w:r w:rsidRPr="00A51730">
              <w:rPr>
                <w:rFonts w:ascii="Verdana" w:hAnsi="Verdana" w:cs="Calibri"/>
                <w:b/>
                <w:bCs/>
                <w:color w:val="000000"/>
                <w:sz w:val="20"/>
                <w:lang w:val="nl-BE" w:eastAsia="nl-BE"/>
              </w:rPr>
              <w:t>vzw</w:t>
            </w:r>
          </w:p>
        </w:tc>
        <w:tc>
          <w:tcPr>
            <w:tcW w:w="1819" w:type="dxa"/>
            <w:tcBorders>
              <w:top w:val="single" w:sz="8" w:space="0" w:color="auto"/>
              <w:left w:val="nil"/>
              <w:bottom w:val="single" w:sz="4" w:space="0" w:color="auto"/>
              <w:right w:val="single" w:sz="8" w:space="0" w:color="auto"/>
            </w:tcBorders>
            <w:shd w:val="clear" w:color="000000" w:fill="E7E6E6"/>
            <w:noWrap/>
            <w:vAlign w:val="bottom"/>
            <w:hideMark/>
          </w:tcPr>
          <w:p w14:paraId="3D87A06E" w14:textId="77777777" w:rsidR="00830C57" w:rsidRPr="00A51730" w:rsidRDefault="00830C57" w:rsidP="00E94930">
            <w:pPr>
              <w:jc w:val="center"/>
              <w:rPr>
                <w:rFonts w:ascii="Verdana" w:hAnsi="Verdana" w:cs="Calibri"/>
                <w:b/>
                <w:bCs/>
                <w:color w:val="000000"/>
                <w:sz w:val="20"/>
                <w:lang w:val="nl-BE" w:eastAsia="nl-BE"/>
              </w:rPr>
            </w:pPr>
            <w:r w:rsidRPr="00A51730">
              <w:rPr>
                <w:rFonts w:ascii="Verdana" w:hAnsi="Verdana" w:cs="Calibri"/>
                <w:b/>
                <w:bCs/>
                <w:color w:val="000000"/>
                <w:sz w:val="20"/>
                <w:lang w:val="nl-BE" w:eastAsia="nl-BE"/>
              </w:rPr>
              <w:t>openbaar bestuur</w:t>
            </w:r>
          </w:p>
        </w:tc>
        <w:tc>
          <w:tcPr>
            <w:tcW w:w="1541" w:type="dxa"/>
            <w:tcBorders>
              <w:top w:val="single" w:sz="8" w:space="0" w:color="auto"/>
              <w:left w:val="nil"/>
              <w:bottom w:val="single" w:sz="4" w:space="0" w:color="auto"/>
              <w:right w:val="single" w:sz="8" w:space="0" w:color="auto"/>
            </w:tcBorders>
            <w:shd w:val="clear" w:color="000000" w:fill="E7E6E6"/>
            <w:noWrap/>
            <w:vAlign w:val="bottom"/>
            <w:hideMark/>
          </w:tcPr>
          <w:p w14:paraId="17226BD6" w14:textId="77777777" w:rsidR="00830C57" w:rsidRPr="00A51730" w:rsidRDefault="00830C57" w:rsidP="00E94930">
            <w:pPr>
              <w:jc w:val="center"/>
              <w:rPr>
                <w:rFonts w:ascii="Verdana" w:hAnsi="Verdana" w:cs="Calibri"/>
                <w:b/>
                <w:bCs/>
                <w:color w:val="000000"/>
                <w:sz w:val="20"/>
                <w:lang w:val="nl-BE" w:eastAsia="nl-BE"/>
              </w:rPr>
            </w:pPr>
            <w:r w:rsidRPr="00A51730">
              <w:rPr>
                <w:rFonts w:ascii="Verdana" w:hAnsi="Verdana" w:cs="Calibri"/>
                <w:b/>
                <w:bCs/>
                <w:color w:val="000000"/>
                <w:sz w:val="20"/>
                <w:lang w:val="nl-BE" w:eastAsia="nl-BE"/>
              </w:rPr>
              <w:t>vzw</w:t>
            </w:r>
          </w:p>
        </w:tc>
        <w:tc>
          <w:tcPr>
            <w:tcW w:w="1580" w:type="dxa"/>
            <w:tcBorders>
              <w:top w:val="single" w:sz="8" w:space="0" w:color="auto"/>
              <w:left w:val="nil"/>
              <w:bottom w:val="single" w:sz="4" w:space="0" w:color="auto"/>
              <w:right w:val="single" w:sz="8" w:space="0" w:color="auto"/>
            </w:tcBorders>
            <w:shd w:val="clear" w:color="000000" w:fill="E7E6E6"/>
            <w:noWrap/>
            <w:vAlign w:val="bottom"/>
            <w:hideMark/>
          </w:tcPr>
          <w:p w14:paraId="1E8FBC59" w14:textId="77777777" w:rsidR="00830C57" w:rsidRPr="00A51730" w:rsidRDefault="00830C57" w:rsidP="00E94930">
            <w:pPr>
              <w:jc w:val="center"/>
              <w:rPr>
                <w:rFonts w:ascii="Verdana" w:hAnsi="Verdana" w:cs="Calibri"/>
                <w:b/>
                <w:bCs/>
                <w:color w:val="000000"/>
                <w:sz w:val="20"/>
                <w:lang w:val="nl-BE" w:eastAsia="nl-BE"/>
              </w:rPr>
            </w:pPr>
            <w:r w:rsidRPr="00A51730">
              <w:rPr>
                <w:rFonts w:ascii="Verdana" w:hAnsi="Verdana" w:cs="Calibri"/>
                <w:b/>
                <w:bCs/>
                <w:color w:val="000000"/>
                <w:sz w:val="20"/>
                <w:lang w:val="nl-BE" w:eastAsia="nl-BE"/>
              </w:rPr>
              <w:t>totaal</w:t>
            </w:r>
          </w:p>
        </w:tc>
      </w:tr>
      <w:tr w:rsidR="00830C57" w:rsidRPr="00A51730" w14:paraId="5D41568B" w14:textId="77777777" w:rsidTr="00E94930">
        <w:trPr>
          <w:trHeight w:val="288"/>
        </w:trPr>
        <w:tc>
          <w:tcPr>
            <w:tcW w:w="960" w:type="dxa"/>
            <w:tcBorders>
              <w:top w:val="nil"/>
              <w:left w:val="single" w:sz="8" w:space="0" w:color="auto"/>
              <w:bottom w:val="single" w:sz="4" w:space="0" w:color="auto"/>
              <w:right w:val="nil"/>
            </w:tcBorders>
            <w:shd w:val="clear" w:color="auto" w:fill="auto"/>
            <w:noWrap/>
            <w:vAlign w:val="bottom"/>
            <w:hideMark/>
          </w:tcPr>
          <w:p w14:paraId="333305A3"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2010</w:t>
            </w:r>
          </w:p>
        </w:tc>
        <w:tc>
          <w:tcPr>
            <w:tcW w:w="1921" w:type="dxa"/>
            <w:tcBorders>
              <w:top w:val="nil"/>
              <w:left w:val="single" w:sz="8" w:space="0" w:color="auto"/>
              <w:bottom w:val="single" w:sz="4" w:space="0" w:color="auto"/>
              <w:right w:val="single" w:sz="8" w:space="0" w:color="auto"/>
            </w:tcBorders>
            <w:shd w:val="clear" w:color="auto" w:fill="auto"/>
            <w:noWrap/>
            <w:vAlign w:val="bottom"/>
            <w:hideMark/>
          </w:tcPr>
          <w:p w14:paraId="476C11FC"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17 930 748,19</w:t>
            </w:r>
          </w:p>
        </w:tc>
        <w:tc>
          <w:tcPr>
            <w:tcW w:w="1499" w:type="dxa"/>
            <w:tcBorders>
              <w:top w:val="nil"/>
              <w:left w:val="nil"/>
              <w:bottom w:val="single" w:sz="4" w:space="0" w:color="auto"/>
              <w:right w:val="single" w:sz="8" w:space="0" w:color="auto"/>
            </w:tcBorders>
            <w:shd w:val="clear" w:color="auto" w:fill="auto"/>
            <w:noWrap/>
            <w:vAlign w:val="bottom"/>
            <w:hideMark/>
          </w:tcPr>
          <w:p w14:paraId="17FACD3C"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14 225 170,27</w:t>
            </w:r>
          </w:p>
        </w:tc>
        <w:tc>
          <w:tcPr>
            <w:tcW w:w="1819" w:type="dxa"/>
            <w:tcBorders>
              <w:top w:val="nil"/>
              <w:left w:val="nil"/>
              <w:bottom w:val="single" w:sz="4" w:space="0" w:color="auto"/>
              <w:right w:val="single" w:sz="8" w:space="0" w:color="auto"/>
            </w:tcBorders>
            <w:shd w:val="clear" w:color="auto" w:fill="auto"/>
            <w:noWrap/>
            <w:vAlign w:val="bottom"/>
            <w:hideMark/>
          </w:tcPr>
          <w:p w14:paraId="0BA044BA" w14:textId="77777777" w:rsidR="00830C57" w:rsidRPr="00A51730" w:rsidRDefault="00830C57" w:rsidP="00E94930">
            <w:pPr>
              <w:rPr>
                <w:rFonts w:ascii="Verdana" w:hAnsi="Verdana" w:cs="Calibri"/>
                <w:color w:val="000000"/>
                <w:sz w:val="20"/>
                <w:lang w:val="nl-BE" w:eastAsia="nl-BE"/>
              </w:rPr>
            </w:pPr>
            <w:r w:rsidRPr="00A51730">
              <w:rPr>
                <w:rFonts w:ascii="Verdana" w:hAnsi="Verdana" w:cs="Calibri"/>
                <w:color w:val="000000"/>
                <w:sz w:val="20"/>
                <w:lang w:val="nl-BE" w:eastAsia="nl-BE"/>
              </w:rPr>
              <w:t> </w:t>
            </w:r>
          </w:p>
        </w:tc>
        <w:tc>
          <w:tcPr>
            <w:tcW w:w="1541" w:type="dxa"/>
            <w:tcBorders>
              <w:top w:val="nil"/>
              <w:left w:val="nil"/>
              <w:bottom w:val="single" w:sz="4" w:space="0" w:color="auto"/>
              <w:right w:val="single" w:sz="8" w:space="0" w:color="auto"/>
            </w:tcBorders>
            <w:shd w:val="clear" w:color="auto" w:fill="auto"/>
            <w:noWrap/>
            <w:vAlign w:val="bottom"/>
            <w:hideMark/>
          </w:tcPr>
          <w:p w14:paraId="1E794374" w14:textId="77777777" w:rsidR="00830C57" w:rsidRPr="00A51730" w:rsidRDefault="00830C57" w:rsidP="00E94930">
            <w:pPr>
              <w:rPr>
                <w:rFonts w:ascii="Verdana" w:hAnsi="Verdana" w:cs="Calibri"/>
                <w:color w:val="000000"/>
                <w:sz w:val="20"/>
                <w:lang w:val="nl-BE" w:eastAsia="nl-BE"/>
              </w:rPr>
            </w:pPr>
            <w:r w:rsidRPr="00A51730">
              <w:rPr>
                <w:rFonts w:ascii="Verdana" w:hAnsi="Verdana" w:cs="Calibri"/>
                <w:color w:val="000000"/>
                <w:sz w:val="20"/>
                <w:lang w:val="nl-BE" w:eastAsia="nl-BE"/>
              </w:rPr>
              <w:t> </w:t>
            </w:r>
          </w:p>
        </w:tc>
        <w:tc>
          <w:tcPr>
            <w:tcW w:w="1580" w:type="dxa"/>
            <w:tcBorders>
              <w:top w:val="nil"/>
              <w:left w:val="nil"/>
              <w:bottom w:val="single" w:sz="4" w:space="0" w:color="auto"/>
              <w:right w:val="single" w:sz="8" w:space="0" w:color="auto"/>
            </w:tcBorders>
            <w:shd w:val="clear" w:color="auto" w:fill="auto"/>
            <w:noWrap/>
            <w:vAlign w:val="bottom"/>
            <w:hideMark/>
          </w:tcPr>
          <w:p w14:paraId="2D1D6F3E"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32 155 918,46</w:t>
            </w:r>
          </w:p>
        </w:tc>
      </w:tr>
      <w:tr w:rsidR="00830C57" w:rsidRPr="00A51730" w14:paraId="5AD2CEB7" w14:textId="77777777" w:rsidTr="00E94930">
        <w:trPr>
          <w:trHeight w:val="288"/>
        </w:trPr>
        <w:tc>
          <w:tcPr>
            <w:tcW w:w="960" w:type="dxa"/>
            <w:tcBorders>
              <w:top w:val="nil"/>
              <w:left w:val="single" w:sz="8" w:space="0" w:color="auto"/>
              <w:bottom w:val="single" w:sz="4" w:space="0" w:color="auto"/>
              <w:right w:val="nil"/>
            </w:tcBorders>
            <w:shd w:val="clear" w:color="auto" w:fill="auto"/>
            <w:noWrap/>
            <w:vAlign w:val="bottom"/>
            <w:hideMark/>
          </w:tcPr>
          <w:p w14:paraId="2EA1F51A"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2011</w:t>
            </w:r>
          </w:p>
        </w:tc>
        <w:tc>
          <w:tcPr>
            <w:tcW w:w="1921" w:type="dxa"/>
            <w:tcBorders>
              <w:top w:val="nil"/>
              <w:left w:val="single" w:sz="8" w:space="0" w:color="auto"/>
              <w:bottom w:val="single" w:sz="4" w:space="0" w:color="auto"/>
              <w:right w:val="single" w:sz="8" w:space="0" w:color="auto"/>
            </w:tcBorders>
            <w:shd w:val="clear" w:color="auto" w:fill="auto"/>
            <w:noWrap/>
            <w:vAlign w:val="bottom"/>
            <w:hideMark/>
          </w:tcPr>
          <w:p w14:paraId="1644C1C9"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24 421 723,27</w:t>
            </w:r>
          </w:p>
        </w:tc>
        <w:tc>
          <w:tcPr>
            <w:tcW w:w="1499" w:type="dxa"/>
            <w:tcBorders>
              <w:top w:val="nil"/>
              <w:left w:val="nil"/>
              <w:bottom w:val="single" w:sz="4" w:space="0" w:color="auto"/>
              <w:right w:val="single" w:sz="8" w:space="0" w:color="auto"/>
            </w:tcBorders>
            <w:shd w:val="clear" w:color="auto" w:fill="auto"/>
            <w:noWrap/>
            <w:vAlign w:val="bottom"/>
            <w:hideMark/>
          </w:tcPr>
          <w:p w14:paraId="66CAFF9A"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16 255 173,87</w:t>
            </w:r>
          </w:p>
        </w:tc>
        <w:tc>
          <w:tcPr>
            <w:tcW w:w="1819" w:type="dxa"/>
            <w:tcBorders>
              <w:top w:val="nil"/>
              <w:left w:val="nil"/>
              <w:bottom w:val="single" w:sz="4" w:space="0" w:color="auto"/>
              <w:right w:val="single" w:sz="8" w:space="0" w:color="auto"/>
            </w:tcBorders>
            <w:shd w:val="clear" w:color="auto" w:fill="auto"/>
            <w:noWrap/>
            <w:vAlign w:val="bottom"/>
            <w:hideMark/>
          </w:tcPr>
          <w:p w14:paraId="14BCB102" w14:textId="77777777" w:rsidR="00830C57" w:rsidRPr="00A51730" w:rsidRDefault="00830C57" w:rsidP="00E94930">
            <w:pPr>
              <w:rPr>
                <w:rFonts w:ascii="Verdana" w:hAnsi="Verdana" w:cs="Calibri"/>
                <w:color w:val="000000"/>
                <w:sz w:val="20"/>
                <w:lang w:val="nl-BE" w:eastAsia="nl-BE"/>
              </w:rPr>
            </w:pPr>
            <w:r w:rsidRPr="00A51730">
              <w:rPr>
                <w:rFonts w:ascii="Verdana" w:hAnsi="Verdana" w:cs="Calibri"/>
                <w:color w:val="000000"/>
                <w:sz w:val="20"/>
                <w:lang w:val="nl-BE" w:eastAsia="nl-BE"/>
              </w:rPr>
              <w:t> </w:t>
            </w:r>
          </w:p>
        </w:tc>
        <w:tc>
          <w:tcPr>
            <w:tcW w:w="1541" w:type="dxa"/>
            <w:tcBorders>
              <w:top w:val="nil"/>
              <w:left w:val="nil"/>
              <w:bottom w:val="single" w:sz="4" w:space="0" w:color="auto"/>
              <w:right w:val="single" w:sz="8" w:space="0" w:color="auto"/>
            </w:tcBorders>
            <w:shd w:val="clear" w:color="auto" w:fill="auto"/>
            <w:noWrap/>
            <w:vAlign w:val="bottom"/>
            <w:hideMark/>
          </w:tcPr>
          <w:p w14:paraId="25DF4915" w14:textId="77777777" w:rsidR="00830C57" w:rsidRPr="00A51730" w:rsidRDefault="00830C57" w:rsidP="00E94930">
            <w:pPr>
              <w:rPr>
                <w:rFonts w:ascii="Verdana" w:hAnsi="Verdana" w:cs="Calibri"/>
                <w:color w:val="000000"/>
                <w:sz w:val="20"/>
                <w:lang w:val="nl-BE" w:eastAsia="nl-BE"/>
              </w:rPr>
            </w:pPr>
            <w:r w:rsidRPr="00A51730">
              <w:rPr>
                <w:rFonts w:ascii="Verdana" w:hAnsi="Verdana" w:cs="Calibri"/>
                <w:color w:val="000000"/>
                <w:sz w:val="20"/>
                <w:lang w:val="nl-BE" w:eastAsia="nl-BE"/>
              </w:rPr>
              <w:t> </w:t>
            </w:r>
          </w:p>
        </w:tc>
        <w:tc>
          <w:tcPr>
            <w:tcW w:w="1580" w:type="dxa"/>
            <w:tcBorders>
              <w:top w:val="nil"/>
              <w:left w:val="nil"/>
              <w:bottom w:val="single" w:sz="4" w:space="0" w:color="auto"/>
              <w:right w:val="single" w:sz="8" w:space="0" w:color="auto"/>
            </w:tcBorders>
            <w:shd w:val="clear" w:color="auto" w:fill="auto"/>
            <w:noWrap/>
            <w:vAlign w:val="bottom"/>
            <w:hideMark/>
          </w:tcPr>
          <w:p w14:paraId="02037CAE"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40 676 897,15</w:t>
            </w:r>
          </w:p>
        </w:tc>
      </w:tr>
      <w:tr w:rsidR="00830C57" w:rsidRPr="00A51730" w14:paraId="2CA33533" w14:textId="77777777" w:rsidTr="00E94930">
        <w:trPr>
          <w:trHeight w:val="288"/>
        </w:trPr>
        <w:tc>
          <w:tcPr>
            <w:tcW w:w="960" w:type="dxa"/>
            <w:tcBorders>
              <w:top w:val="nil"/>
              <w:left w:val="single" w:sz="8" w:space="0" w:color="auto"/>
              <w:bottom w:val="single" w:sz="4" w:space="0" w:color="auto"/>
              <w:right w:val="nil"/>
            </w:tcBorders>
            <w:shd w:val="clear" w:color="auto" w:fill="auto"/>
            <w:noWrap/>
            <w:vAlign w:val="bottom"/>
            <w:hideMark/>
          </w:tcPr>
          <w:p w14:paraId="64512277"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2012</w:t>
            </w:r>
          </w:p>
        </w:tc>
        <w:tc>
          <w:tcPr>
            <w:tcW w:w="1921" w:type="dxa"/>
            <w:tcBorders>
              <w:top w:val="nil"/>
              <w:left w:val="single" w:sz="8" w:space="0" w:color="auto"/>
              <w:bottom w:val="single" w:sz="4" w:space="0" w:color="auto"/>
              <w:right w:val="single" w:sz="8" w:space="0" w:color="auto"/>
            </w:tcBorders>
            <w:shd w:val="clear" w:color="auto" w:fill="auto"/>
            <w:noWrap/>
            <w:vAlign w:val="bottom"/>
            <w:hideMark/>
          </w:tcPr>
          <w:p w14:paraId="17A413DD"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29 869 859,49</w:t>
            </w:r>
          </w:p>
        </w:tc>
        <w:tc>
          <w:tcPr>
            <w:tcW w:w="1499" w:type="dxa"/>
            <w:tcBorders>
              <w:top w:val="nil"/>
              <w:left w:val="nil"/>
              <w:bottom w:val="single" w:sz="4" w:space="0" w:color="auto"/>
              <w:right w:val="single" w:sz="8" w:space="0" w:color="auto"/>
            </w:tcBorders>
            <w:shd w:val="clear" w:color="auto" w:fill="auto"/>
            <w:noWrap/>
            <w:vAlign w:val="bottom"/>
            <w:hideMark/>
          </w:tcPr>
          <w:p w14:paraId="0C9AB697"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19 674 561,78</w:t>
            </w:r>
          </w:p>
        </w:tc>
        <w:tc>
          <w:tcPr>
            <w:tcW w:w="1819" w:type="dxa"/>
            <w:tcBorders>
              <w:top w:val="nil"/>
              <w:left w:val="nil"/>
              <w:bottom w:val="single" w:sz="4" w:space="0" w:color="auto"/>
              <w:right w:val="single" w:sz="8" w:space="0" w:color="auto"/>
            </w:tcBorders>
            <w:shd w:val="clear" w:color="auto" w:fill="auto"/>
            <w:noWrap/>
            <w:vAlign w:val="bottom"/>
            <w:hideMark/>
          </w:tcPr>
          <w:p w14:paraId="265B8644" w14:textId="77777777" w:rsidR="00830C57" w:rsidRPr="00A51730" w:rsidRDefault="00830C57" w:rsidP="00E94930">
            <w:pPr>
              <w:rPr>
                <w:rFonts w:ascii="Verdana" w:hAnsi="Verdana" w:cs="Calibri"/>
                <w:color w:val="000000"/>
                <w:sz w:val="20"/>
                <w:lang w:val="nl-BE" w:eastAsia="nl-BE"/>
              </w:rPr>
            </w:pPr>
            <w:r w:rsidRPr="00A51730">
              <w:rPr>
                <w:rFonts w:ascii="Verdana" w:hAnsi="Verdana" w:cs="Calibri"/>
                <w:color w:val="000000"/>
                <w:sz w:val="20"/>
                <w:lang w:val="nl-BE" w:eastAsia="nl-BE"/>
              </w:rPr>
              <w:t> </w:t>
            </w:r>
          </w:p>
        </w:tc>
        <w:tc>
          <w:tcPr>
            <w:tcW w:w="1541" w:type="dxa"/>
            <w:tcBorders>
              <w:top w:val="nil"/>
              <w:left w:val="nil"/>
              <w:bottom w:val="single" w:sz="4" w:space="0" w:color="auto"/>
              <w:right w:val="single" w:sz="8" w:space="0" w:color="auto"/>
            </w:tcBorders>
            <w:shd w:val="clear" w:color="auto" w:fill="auto"/>
            <w:noWrap/>
            <w:vAlign w:val="bottom"/>
            <w:hideMark/>
          </w:tcPr>
          <w:p w14:paraId="203A9627" w14:textId="77777777" w:rsidR="00830C57" w:rsidRPr="00A51730" w:rsidRDefault="00830C57" w:rsidP="00E94930">
            <w:pPr>
              <w:rPr>
                <w:rFonts w:ascii="Verdana" w:hAnsi="Verdana" w:cs="Calibri"/>
                <w:color w:val="000000"/>
                <w:sz w:val="20"/>
                <w:lang w:val="nl-BE" w:eastAsia="nl-BE"/>
              </w:rPr>
            </w:pPr>
            <w:r w:rsidRPr="00A51730">
              <w:rPr>
                <w:rFonts w:ascii="Verdana" w:hAnsi="Verdana" w:cs="Calibri"/>
                <w:color w:val="000000"/>
                <w:sz w:val="20"/>
                <w:lang w:val="nl-BE" w:eastAsia="nl-BE"/>
              </w:rPr>
              <w:t> </w:t>
            </w:r>
          </w:p>
        </w:tc>
        <w:tc>
          <w:tcPr>
            <w:tcW w:w="1580" w:type="dxa"/>
            <w:tcBorders>
              <w:top w:val="nil"/>
              <w:left w:val="nil"/>
              <w:bottom w:val="single" w:sz="4" w:space="0" w:color="auto"/>
              <w:right w:val="single" w:sz="8" w:space="0" w:color="auto"/>
            </w:tcBorders>
            <w:shd w:val="clear" w:color="auto" w:fill="auto"/>
            <w:noWrap/>
            <w:vAlign w:val="bottom"/>
            <w:hideMark/>
          </w:tcPr>
          <w:p w14:paraId="029F1988"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49 544 421,27</w:t>
            </w:r>
          </w:p>
        </w:tc>
      </w:tr>
      <w:tr w:rsidR="00830C57" w:rsidRPr="00A51730" w14:paraId="1920969D" w14:textId="77777777" w:rsidTr="00E94930">
        <w:trPr>
          <w:trHeight w:val="288"/>
        </w:trPr>
        <w:tc>
          <w:tcPr>
            <w:tcW w:w="960" w:type="dxa"/>
            <w:tcBorders>
              <w:top w:val="nil"/>
              <w:left w:val="single" w:sz="8" w:space="0" w:color="auto"/>
              <w:bottom w:val="single" w:sz="4" w:space="0" w:color="auto"/>
              <w:right w:val="nil"/>
            </w:tcBorders>
            <w:shd w:val="clear" w:color="auto" w:fill="auto"/>
            <w:noWrap/>
            <w:vAlign w:val="bottom"/>
            <w:hideMark/>
          </w:tcPr>
          <w:p w14:paraId="0C3CA140"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2013</w:t>
            </w:r>
          </w:p>
        </w:tc>
        <w:tc>
          <w:tcPr>
            <w:tcW w:w="1921" w:type="dxa"/>
            <w:tcBorders>
              <w:top w:val="nil"/>
              <w:left w:val="single" w:sz="8" w:space="0" w:color="auto"/>
              <w:bottom w:val="single" w:sz="4" w:space="0" w:color="auto"/>
              <w:right w:val="single" w:sz="8" w:space="0" w:color="auto"/>
            </w:tcBorders>
            <w:shd w:val="clear" w:color="auto" w:fill="auto"/>
            <w:noWrap/>
            <w:vAlign w:val="bottom"/>
            <w:hideMark/>
          </w:tcPr>
          <w:p w14:paraId="0D02D5D1"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39 420 608,23</w:t>
            </w:r>
          </w:p>
        </w:tc>
        <w:tc>
          <w:tcPr>
            <w:tcW w:w="1499" w:type="dxa"/>
            <w:tcBorders>
              <w:top w:val="nil"/>
              <w:left w:val="nil"/>
              <w:bottom w:val="single" w:sz="4" w:space="0" w:color="auto"/>
              <w:right w:val="single" w:sz="8" w:space="0" w:color="auto"/>
            </w:tcBorders>
            <w:shd w:val="clear" w:color="auto" w:fill="auto"/>
            <w:noWrap/>
            <w:vAlign w:val="bottom"/>
            <w:hideMark/>
          </w:tcPr>
          <w:p w14:paraId="40D163EE"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32 870 994,71</w:t>
            </w:r>
          </w:p>
        </w:tc>
        <w:tc>
          <w:tcPr>
            <w:tcW w:w="1819" w:type="dxa"/>
            <w:tcBorders>
              <w:top w:val="nil"/>
              <w:left w:val="nil"/>
              <w:bottom w:val="single" w:sz="4" w:space="0" w:color="auto"/>
              <w:right w:val="single" w:sz="8" w:space="0" w:color="auto"/>
            </w:tcBorders>
            <w:shd w:val="clear" w:color="auto" w:fill="auto"/>
            <w:noWrap/>
            <w:vAlign w:val="bottom"/>
            <w:hideMark/>
          </w:tcPr>
          <w:p w14:paraId="3BF3735C" w14:textId="77777777" w:rsidR="00830C57" w:rsidRPr="00A51730" w:rsidRDefault="00830C57" w:rsidP="00E94930">
            <w:pPr>
              <w:rPr>
                <w:rFonts w:ascii="Verdana" w:hAnsi="Verdana" w:cs="Calibri"/>
                <w:color w:val="000000"/>
                <w:sz w:val="20"/>
                <w:lang w:val="nl-BE" w:eastAsia="nl-BE"/>
              </w:rPr>
            </w:pPr>
            <w:r w:rsidRPr="00A51730">
              <w:rPr>
                <w:rFonts w:ascii="Verdana" w:hAnsi="Verdana" w:cs="Calibri"/>
                <w:color w:val="000000"/>
                <w:sz w:val="20"/>
                <w:lang w:val="nl-BE" w:eastAsia="nl-BE"/>
              </w:rPr>
              <w:t> </w:t>
            </w:r>
          </w:p>
        </w:tc>
        <w:tc>
          <w:tcPr>
            <w:tcW w:w="1541" w:type="dxa"/>
            <w:tcBorders>
              <w:top w:val="nil"/>
              <w:left w:val="nil"/>
              <w:bottom w:val="single" w:sz="4" w:space="0" w:color="auto"/>
              <w:right w:val="single" w:sz="8" w:space="0" w:color="auto"/>
            </w:tcBorders>
            <w:shd w:val="clear" w:color="auto" w:fill="auto"/>
            <w:noWrap/>
            <w:vAlign w:val="bottom"/>
            <w:hideMark/>
          </w:tcPr>
          <w:p w14:paraId="059D585B" w14:textId="77777777" w:rsidR="00830C57" w:rsidRPr="00A51730" w:rsidRDefault="00830C57" w:rsidP="00E94930">
            <w:pPr>
              <w:rPr>
                <w:rFonts w:ascii="Verdana" w:hAnsi="Verdana" w:cs="Calibri"/>
                <w:color w:val="000000"/>
                <w:sz w:val="20"/>
                <w:lang w:val="nl-BE" w:eastAsia="nl-BE"/>
              </w:rPr>
            </w:pPr>
            <w:r w:rsidRPr="00A51730">
              <w:rPr>
                <w:rFonts w:ascii="Verdana" w:hAnsi="Verdana" w:cs="Calibri"/>
                <w:color w:val="000000"/>
                <w:sz w:val="20"/>
                <w:lang w:val="nl-BE" w:eastAsia="nl-BE"/>
              </w:rPr>
              <w:t> </w:t>
            </w:r>
          </w:p>
        </w:tc>
        <w:tc>
          <w:tcPr>
            <w:tcW w:w="1580" w:type="dxa"/>
            <w:tcBorders>
              <w:top w:val="nil"/>
              <w:left w:val="nil"/>
              <w:bottom w:val="single" w:sz="4" w:space="0" w:color="auto"/>
              <w:right w:val="single" w:sz="8" w:space="0" w:color="auto"/>
            </w:tcBorders>
            <w:shd w:val="clear" w:color="auto" w:fill="auto"/>
            <w:noWrap/>
            <w:vAlign w:val="bottom"/>
            <w:hideMark/>
          </w:tcPr>
          <w:p w14:paraId="00535CED"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72 291 602,93</w:t>
            </w:r>
          </w:p>
        </w:tc>
      </w:tr>
      <w:tr w:rsidR="00830C57" w:rsidRPr="00A51730" w14:paraId="2D2A518D" w14:textId="77777777" w:rsidTr="00E94930">
        <w:trPr>
          <w:trHeight w:val="288"/>
        </w:trPr>
        <w:tc>
          <w:tcPr>
            <w:tcW w:w="960" w:type="dxa"/>
            <w:tcBorders>
              <w:top w:val="nil"/>
              <w:left w:val="single" w:sz="8" w:space="0" w:color="auto"/>
              <w:bottom w:val="single" w:sz="4" w:space="0" w:color="auto"/>
              <w:right w:val="nil"/>
            </w:tcBorders>
            <w:shd w:val="clear" w:color="auto" w:fill="auto"/>
            <w:noWrap/>
            <w:vAlign w:val="bottom"/>
            <w:hideMark/>
          </w:tcPr>
          <w:p w14:paraId="123EC674"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2014</w:t>
            </w:r>
          </w:p>
        </w:tc>
        <w:tc>
          <w:tcPr>
            <w:tcW w:w="1921" w:type="dxa"/>
            <w:tcBorders>
              <w:top w:val="nil"/>
              <w:left w:val="single" w:sz="8" w:space="0" w:color="auto"/>
              <w:bottom w:val="single" w:sz="4" w:space="0" w:color="auto"/>
              <w:right w:val="single" w:sz="8" w:space="0" w:color="auto"/>
            </w:tcBorders>
            <w:shd w:val="clear" w:color="auto" w:fill="auto"/>
            <w:noWrap/>
            <w:vAlign w:val="bottom"/>
            <w:hideMark/>
          </w:tcPr>
          <w:p w14:paraId="0D500194"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42 397 767,42</w:t>
            </w:r>
          </w:p>
        </w:tc>
        <w:tc>
          <w:tcPr>
            <w:tcW w:w="1499" w:type="dxa"/>
            <w:tcBorders>
              <w:top w:val="nil"/>
              <w:left w:val="nil"/>
              <w:bottom w:val="single" w:sz="4" w:space="0" w:color="auto"/>
              <w:right w:val="single" w:sz="8" w:space="0" w:color="auto"/>
            </w:tcBorders>
            <w:shd w:val="clear" w:color="auto" w:fill="auto"/>
            <w:noWrap/>
            <w:vAlign w:val="bottom"/>
            <w:hideMark/>
          </w:tcPr>
          <w:p w14:paraId="51594198"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35 237 777,08</w:t>
            </w:r>
          </w:p>
        </w:tc>
        <w:tc>
          <w:tcPr>
            <w:tcW w:w="1819" w:type="dxa"/>
            <w:tcBorders>
              <w:top w:val="nil"/>
              <w:left w:val="nil"/>
              <w:bottom w:val="single" w:sz="4" w:space="0" w:color="auto"/>
              <w:right w:val="single" w:sz="8" w:space="0" w:color="auto"/>
            </w:tcBorders>
            <w:shd w:val="clear" w:color="auto" w:fill="auto"/>
            <w:noWrap/>
            <w:vAlign w:val="bottom"/>
            <w:hideMark/>
          </w:tcPr>
          <w:p w14:paraId="68364468" w14:textId="77777777" w:rsidR="00830C57" w:rsidRPr="00A51730" w:rsidRDefault="00830C57" w:rsidP="00E94930">
            <w:pPr>
              <w:rPr>
                <w:rFonts w:ascii="Verdana" w:hAnsi="Verdana" w:cs="Calibri"/>
                <w:color w:val="000000"/>
                <w:sz w:val="20"/>
                <w:lang w:val="nl-BE" w:eastAsia="nl-BE"/>
              </w:rPr>
            </w:pPr>
            <w:r w:rsidRPr="00A51730">
              <w:rPr>
                <w:rFonts w:ascii="Verdana" w:hAnsi="Verdana" w:cs="Calibri"/>
                <w:color w:val="000000"/>
                <w:sz w:val="20"/>
                <w:lang w:val="nl-BE" w:eastAsia="nl-BE"/>
              </w:rPr>
              <w:t> </w:t>
            </w:r>
          </w:p>
        </w:tc>
        <w:tc>
          <w:tcPr>
            <w:tcW w:w="1541" w:type="dxa"/>
            <w:tcBorders>
              <w:top w:val="nil"/>
              <w:left w:val="nil"/>
              <w:bottom w:val="single" w:sz="4" w:space="0" w:color="auto"/>
              <w:right w:val="single" w:sz="8" w:space="0" w:color="auto"/>
            </w:tcBorders>
            <w:shd w:val="clear" w:color="auto" w:fill="auto"/>
            <w:noWrap/>
            <w:vAlign w:val="bottom"/>
            <w:hideMark/>
          </w:tcPr>
          <w:p w14:paraId="04EB342F" w14:textId="77777777" w:rsidR="00830C57" w:rsidRPr="00A51730" w:rsidRDefault="00830C57" w:rsidP="00E94930">
            <w:pPr>
              <w:rPr>
                <w:rFonts w:ascii="Verdana" w:hAnsi="Verdana" w:cs="Calibri"/>
                <w:color w:val="000000"/>
                <w:sz w:val="20"/>
                <w:lang w:val="nl-BE" w:eastAsia="nl-BE"/>
              </w:rPr>
            </w:pPr>
            <w:r w:rsidRPr="00A51730">
              <w:rPr>
                <w:rFonts w:ascii="Verdana" w:hAnsi="Verdana" w:cs="Calibri"/>
                <w:color w:val="000000"/>
                <w:sz w:val="20"/>
                <w:lang w:val="nl-BE" w:eastAsia="nl-BE"/>
              </w:rPr>
              <w:t> </w:t>
            </w:r>
          </w:p>
        </w:tc>
        <w:tc>
          <w:tcPr>
            <w:tcW w:w="1580" w:type="dxa"/>
            <w:tcBorders>
              <w:top w:val="nil"/>
              <w:left w:val="nil"/>
              <w:bottom w:val="single" w:sz="4" w:space="0" w:color="auto"/>
              <w:right w:val="single" w:sz="8" w:space="0" w:color="auto"/>
            </w:tcBorders>
            <w:shd w:val="clear" w:color="auto" w:fill="auto"/>
            <w:noWrap/>
            <w:vAlign w:val="bottom"/>
            <w:hideMark/>
          </w:tcPr>
          <w:p w14:paraId="4E3D9FDA"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77 635 544,49</w:t>
            </w:r>
          </w:p>
        </w:tc>
      </w:tr>
      <w:tr w:rsidR="00830C57" w:rsidRPr="00A51730" w14:paraId="4CE9A661" w14:textId="77777777" w:rsidTr="00E94930">
        <w:trPr>
          <w:trHeight w:val="288"/>
        </w:trPr>
        <w:tc>
          <w:tcPr>
            <w:tcW w:w="960" w:type="dxa"/>
            <w:tcBorders>
              <w:top w:val="nil"/>
              <w:left w:val="single" w:sz="8" w:space="0" w:color="auto"/>
              <w:bottom w:val="single" w:sz="4" w:space="0" w:color="auto"/>
              <w:right w:val="nil"/>
            </w:tcBorders>
            <w:shd w:val="clear" w:color="auto" w:fill="auto"/>
            <w:noWrap/>
            <w:vAlign w:val="bottom"/>
            <w:hideMark/>
          </w:tcPr>
          <w:p w14:paraId="4B876284"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2015</w:t>
            </w:r>
          </w:p>
        </w:tc>
        <w:tc>
          <w:tcPr>
            <w:tcW w:w="1921" w:type="dxa"/>
            <w:tcBorders>
              <w:top w:val="nil"/>
              <w:left w:val="single" w:sz="8" w:space="0" w:color="auto"/>
              <w:bottom w:val="single" w:sz="4" w:space="0" w:color="auto"/>
              <w:right w:val="single" w:sz="8" w:space="0" w:color="auto"/>
            </w:tcBorders>
            <w:shd w:val="clear" w:color="auto" w:fill="auto"/>
            <w:noWrap/>
            <w:vAlign w:val="bottom"/>
            <w:hideMark/>
          </w:tcPr>
          <w:p w14:paraId="23DB490E"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44 897 353,76</w:t>
            </w:r>
          </w:p>
        </w:tc>
        <w:tc>
          <w:tcPr>
            <w:tcW w:w="1499" w:type="dxa"/>
            <w:tcBorders>
              <w:top w:val="nil"/>
              <w:left w:val="nil"/>
              <w:bottom w:val="single" w:sz="4" w:space="0" w:color="auto"/>
              <w:right w:val="single" w:sz="8" w:space="0" w:color="auto"/>
            </w:tcBorders>
            <w:shd w:val="clear" w:color="auto" w:fill="auto"/>
            <w:noWrap/>
            <w:vAlign w:val="bottom"/>
            <w:hideMark/>
          </w:tcPr>
          <w:p w14:paraId="2E8E7587"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36 422 413,95</w:t>
            </w:r>
          </w:p>
        </w:tc>
        <w:tc>
          <w:tcPr>
            <w:tcW w:w="1819" w:type="dxa"/>
            <w:tcBorders>
              <w:top w:val="nil"/>
              <w:left w:val="nil"/>
              <w:bottom w:val="single" w:sz="4" w:space="0" w:color="auto"/>
              <w:right w:val="single" w:sz="8" w:space="0" w:color="auto"/>
            </w:tcBorders>
            <w:shd w:val="clear" w:color="auto" w:fill="auto"/>
            <w:noWrap/>
            <w:vAlign w:val="bottom"/>
            <w:hideMark/>
          </w:tcPr>
          <w:p w14:paraId="2A3F94E9"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60 323 135,88</w:t>
            </w:r>
          </w:p>
        </w:tc>
        <w:tc>
          <w:tcPr>
            <w:tcW w:w="1541" w:type="dxa"/>
            <w:tcBorders>
              <w:top w:val="nil"/>
              <w:left w:val="nil"/>
              <w:bottom w:val="single" w:sz="4" w:space="0" w:color="auto"/>
              <w:right w:val="single" w:sz="8" w:space="0" w:color="auto"/>
            </w:tcBorders>
            <w:shd w:val="clear" w:color="auto" w:fill="auto"/>
            <w:noWrap/>
            <w:vAlign w:val="bottom"/>
            <w:hideMark/>
          </w:tcPr>
          <w:p w14:paraId="64407274"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100 197 415,47</w:t>
            </w:r>
          </w:p>
        </w:tc>
        <w:tc>
          <w:tcPr>
            <w:tcW w:w="1580" w:type="dxa"/>
            <w:tcBorders>
              <w:top w:val="nil"/>
              <w:left w:val="nil"/>
              <w:bottom w:val="single" w:sz="4" w:space="0" w:color="auto"/>
              <w:right w:val="single" w:sz="8" w:space="0" w:color="auto"/>
            </w:tcBorders>
            <w:shd w:val="clear" w:color="auto" w:fill="auto"/>
            <w:noWrap/>
            <w:vAlign w:val="bottom"/>
            <w:hideMark/>
          </w:tcPr>
          <w:p w14:paraId="1773B4BE"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241 840 319,06</w:t>
            </w:r>
          </w:p>
        </w:tc>
      </w:tr>
      <w:tr w:rsidR="00830C57" w:rsidRPr="00A51730" w14:paraId="1A91C574" w14:textId="77777777" w:rsidTr="00E94930">
        <w:trPr>
          <w:trHeight w:val="288"/>
        </w:trPr>
        <w:tc>
          <w:tcPr>
            <w:tcW w:w="960" w:type="dxa"/>
            <w:tcBorders>
              <w:top w:val="nil"/>
              <w:left w:val="single" w:sz="8" w:space="0" w:color="auto"/>
              <w:bottom w:val="single" w:sz="4" w:space="0" w:color="auto"/>
              <w:right w:val="nil"/>
            </w:tcBorders>
            <w:shd w:val="clear" w:color="auto" w:fill="auto"/>
            <w:noWrap/>
            <w:vAlign w:val="bottom"/>
            <w:hideMark/>
          </w:tcPr>
          <w:p w14:paraId="3AA0AA69"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2016</w:t>
            </w:r>
          </w:p>
        </w:tc>
        <w:tc>
          <w:tcPr>
            <w:tcW w:w="1921" w:type="dxa"/>
            <w:tcBorders>
              <w:top w:val="nil"/>
              <w:left w:val="single" w:sz="8" w:space="0" w:color="auto"/>
              <w:bottom w:val="single" w:sz="4" w:space="0" w:color="auto"/>
              <w:right w:val="single" w:sz="8" w:space="0" w:color="auto"/>
            </w:tcBorders>
            <w:shd w:val="clear" w:color="auto" w:fill="auto"/>
            <w:noWrap/>
            <w:vAlign w:val="bottom"/>
            <w:hideMark/>
          </w:tcPr>
          <w:p w14:paraId="40B64973"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42 597 003,79</w:t>
            </w:r>
          </w:p>
        </w:tc>
        <w:tc>
          <w:tcPr>
            <w:tcW w:w="1499" w:type="dxa"/>
            <w:tcBorders>
              <w:top w:val="nil"/>
              <w:left w:val="nil"/>
              <w:bottom w:val="single" w:sz="4" w:space="0" w:color="auto"/>
              <w:right w:val="single" w:sz="8" w:space="0" w:color="auto"/>
            </w:tcBorders>
            <w:shd w:val="clear" w:color="auto" w:fill="auto"/>
            <w:noWrap/>
            <w:vAlign w:val="bottom"/>
            <w:hideMark/>
          </w:tcPr>
          <w:p w14:paraId="2C2C894F"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33 173 296,28</w:t>
            </w:r>
          </w:p>
        </w:tc>
        <w:tc>
          <w:tcPr>
            <w:tcW w:w="1819" w:type="dxa"/>
            <w:tcBorders>
              <w:top w:val="nil"/>
              <w:left w:val="nil"/>
              <w:bottom w:val="single" w:sz="4" w:space="0" w:color="auto"/>
              <w:right w:val="single" w:sz="8" w:space="0" w:color="auto"/>
            </w:tcBorders>
            <w:shd w:val="clear" w:color="auto" w:fill="auto"/>
            <w:noWrap/>
            <w:vAlign w:val="bottom"/>
            <w:hideMark/>
          </w:tcPr>
          <w:p w14:paraId="439C6EF2"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6 072 359,51</w:t>
            </w:r>
          </w:p>
        </w:tc>
        <w:tc>
          <w:tcPr>
            <w:tcW w:w="1541" w:type="dxa"/>
            <w:tcBorders>
              <w:top w:val="nil"/>
              <w:left w:val="nil"/>
              <w:bottom w:val="single" w:sz="4" w:space="0" w:color="auto"/>
              <w:right w:val="single" w:sz="8" w:space="0" w:color="auto"/>
            </w:tcBorders>
            <w:shd w:val="clear" w:color="auto" w:fill="auto"/>
            <w:noWrap/>
            <w:vAlign w:val="bottom"/>
            <w:hideMark/>
          </w:tcPr>
          <w:p w14:paraId="63590C2F"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21 206 845,21</w:t>
            </w:r>
          </w:p>
        </w:tc>
        <w:tc>
          <w:tcPr>
            <w:tcW w:w="1580" w:type="dxa"/>
            <w:tcBorders>
              <w:top w:val="nil"/>
              <w:left w:val="nil"/>
              <w:bottom w:val="single" w:sz="4" w:space="0" w:color="auto"/>
              <w:right w:val="single" w:sz="8" w:space="0" w:color="auto"/>
            </w:tcBorders>
            <w:shd w:val="clear" w:color="auto" w:fill="auto"/>
            <w:noWrap/>
            <w:vAlign w:val="bottom"/>
            <w:hideMark/>
          </w:tcPr>
          <w:p w14:paraId="6A3551D8"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103 049 504,79</w:t>
            </w:r>
          </w:p>
        </w:tc>
      </w:tr>
      <w:tr w:rsidR="00830C57" w:rsidRPr="00A51730" w14:paraId="11AAE5E7" w14:textId="77777777" w:rsidTr="00E94930">
        <w:trPr>
          <w:trHeight w:val="300"/>
        </w:trPr>
        <w:tc>
          <w:tcPr>
            <w:tcW w:w="960" w:type="dxa"/>
            <w:tcBorders>
              <w:top w:val="nil"/>
              <w:left w:val="single" w:sz="8" w:space="0" w:color="auto"/>
              <w:bottom w:val="single" w:sz="8" w:space="0" w:color="auto"/>
              <w:right w:val="nil"/>
            </w:tcBorders>
            <w:shd w:val="clear" w:color="auto" w:fill="auto"/>
            <w:noWrap/>
            <w:vAlign w:val="bottom"/>
            <w:hideMark/>
          </w:tcPr>
          <w:p w14:paraId="6550C1E3"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2017</w:t>
            </w:r>
          </w:p>
        </w:tc>
        <w:tc>
          <w:tcPr>
            <w:tcW w:w="1921" w:type="dxa"/>
            <w:tcBorders>
              <w:top w:val="nil"/>
              <w:left w:val="single" w:sz="8" w:space="0" w:color="auto"/>
              <w:bottom w:val="single" w:sz="8" w:space="0" w:color="auto"/>
              <w:right w:val="single" w:sz="8" w:space="0" w:color="auto"/>
            </w:tcBorders>
            <w:shd w:val="clear" w:color="auto" w:fill="auto"/>
            <w:noWrap/>
            <w:vAlign w:val="bottom"/>
            <w:hideMark/>
          </w:tcPr>
          <w:p w14:paraId="662B1DFE"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42 331 683,68</w:t>
            </w:r>
          </w:p>
        </w:tc>
        <w:tc>
          <w:tcPr>
            <w:tcW w:w="1499" w:type="dxa"/>
            <w:tcBorders>
              <w:top w:val="nil"/>
              <w:left w:val="nil"/>
              <w:bottom w:val="single" w:sz="8" w:space="0" w:color="auto"/>
              <w:right w:val="single" w:sz="8" w:space="0" w:color="auto"/>
            </w:tcBorders>
            <w:shd w:val="clear" w:color="auto" w:fill="auto"/>
            <w:noWrap/>
            <w:vAlign w:val="bottom"/>
            <w:hideMark/>
          </w:tcPr>
          <w:p w14:paraId="1F2A9522"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32 246 703,84</w:t>
            </w:r>
          </w:p>
        </w:tc>
        <w:tc>
          <w:tcPr>
            <w:tcW w:w="1819" w:type="dxa"/>
            <w:tcBorders>
              <w:top w:val="nil"/>
              <w:left w:val="nil"/>
              <w:bottom w:val="single" w:sz="8" w:space="0" w:color="auto"/>
              <w:right w:val="single" w:sz="8" w:space="0" w:color="auto"/>
            </w:tcBorders>
            <w:shd w:val="clear" w:color="auto" w:fill="auto"/>
            <w:noWrap/>
            <w:vAlign w:val="bottom"/>
            <w:hideMark/>
          </w:tcPr>
          <w:p w14:paraId="3FA7F67E" w14:textId="77777777" w:rsidR="00830C57" w:rsidRPr="00A51730" w:rsidRDefault="00830C57" w:rsidP="00E94930">
            <w:pPr>
              <w:rPr>
                <w:rFonts w:ascii="Verdana" w:hAnsi="Verdana" w:cs="Calibri"/>
                <w:color w:val="000000"/>
                <w:sz w:val="20"/>
                <w:lang w:val="nl-BE" w:eastAsia="nl-BE"/>
              </w:rPr>
            </w:pPr>
            <w:r w:rsidRPr="00A51730">
              <w:rPr>
                <w:rFonts w:ascii="Verdana" w:hAnsi="Verdana" w:cs="Calibri"/>
                <w:color w:val="000000"/>
                <w:sz w:val="20"/>
                <w:lang w:val="nl-BE" w:eastAsia="nl-BE"/>
              </w:rPr>
              <w:t> </w:t>
            </w:r>
          </w:p>
        </w:tc>
        <w:tc>
          <w:tcPr>
            <w:tcW w:w="1541" w:type="dxa"/>
            <w:tcBorders>
              <w:top w:val="nil"/>
              <w:left w:val="nil"/>
              <w:bottom w:val="single" w:sz="8" w:space="0" w:color="auto"/>
              <w:right w:val="single" w:sz="8" w:space="0" w:color="auto"/>
            </w:tcBorders>
            <w:shd w:val="clear" w:color="auto" w:fill="auto"/>
            <w:noWrap/>
            <w:vAlign w:val="bottom"/>
            <w:hideMark/>
          </w:tcPr>
          <w:p w14:paraId="29A82202" w14:textId="77777777" w:rsidR="00830C57" w:rsidRPr="00A51730" w:rsidRDefault="00830C57" w:rsidP="00E94930">
            <w:pPr>
              <w:rPr>
                <w:rFonts w:ascii="Verdana" w:hAnsi="Verdana" w:cs="Calibri"/>
                <w:color w:val="000000"/>
                <w:sz w:val="20"/>
                <w:lang w:val="nl-BE" w:eastAsia="nl-BE"/>
              </w:rPr>
            </w:pPr>
            <w:r w:rsidRPr="00A51730">
              <w:rPr>
                <w:rFonts w:ascii="Verdana" w:hAnsi="Verdana" w:cs="Calibri"/>
                <w:color w:val="000000"/>
                <w:sz w:val="20"/>
                <w:lang w:val="nl-BE" w:eastAsia="nl-BE"/>
              </w:rPr>
              <w:t> </w:t>
            </w:r>
          </w:p>
        </w:tc>
        <w:tc>
          <w:tcPr>
            <w:tcW w:w="1580" w:type="dxa"/>
            <w:tcBorders>
              <w:top w:val="nil"/>
              <w:left w:val="nil"/>
              <w:bottom w:val="single" w:sz="8" w:space="0" w:color="auto"/>
              <w:right w:val="single" w:sz="8" w:space="0" w:color="auto"/>
            </w:tcBorders>
            <w:shd w:val="clear" w:color="auto" w:fill="auto"/>
            <w:noWrap/>
            <w:vAlign w:val="bottom"/>
            <w:hideMark/>
          </w:tcPr>
          <w:p w14:paraId="322D5F39" w14:textId="77777777" w:rsidR="00830C57" w:rsidRPr="00A51730" w:rsidRDefault="00830C57" w:rsidP="00E94930">
            <w:pPr>
              <w:jc w:val="right"/>
              <w:rPr>
                <w:rFonts w:ascii="Verdana" w:hAnsi="Verdana" w:cs="Calibri"/>
                <w:color w:val="000000"/>
                <w:sz w:val="20"/>
                <w:lang w:val="nl-BE" w:eastAsia="nl-BE"/>
              </w:rPr>
            </w:pPr>
            <w:r w:rsidRPr="00A51730">
              <w:rPr>
                <w:rFonts w:ascii="Verdana" w:hAnsi="Verdana" w:cs="Calibri"/>
                <w:color w:val="000000"/>
                <w:sz w:val="20"/>
                <w:lang w:val="nl-BE" w:eastAsia="nl-BE"/>
              </w:rPr>
              <w:t>74 578 387,52</w:t>
            </w:r>
          </w:p>
        </w:tc>
      </w:tr>
    </w:tbl>
    <w:p w14:paraId="64427A60" w14:textId="77777777" w:rsidR="00830C57" w:rsidRPr="00A51730" w:rsidRDefault="00830C57" w:rsidP="00830C57">
      <w:pPr>
        <w:pStyle w:val="paragraph"/>
        <w:spacing w:before="0" w:beforeAutospacing="0" w:after="0" w:afterAutospacing="0"/>
        <w:jc w:val="both"/>
        <w:textAlignment w:val="baseline"/>
        <w:rPr>
          <w:rFonts w:ascii="Verdana" w:hAnsi="Verdana" w:cs="Segoe UI"/>
          <w:sz w:val="20"/>
          <w:szCs w:val="20"/>
        </w:rPr>
      </w:pPr>
    </w:p>
    <w:p w14:paraId="533E3CDF" w14:textId="77777777" w:rsidR="00830C57" w:rsidRPr="00A51730" w:rsidRDefault="00830C57" w:rsidP="00891175">
      <w:pPr>
        <w:pStyle w:val="paragraph"/>
        <w:spacing w:before="0" w:beforeAutospacing="0" w:after="0" w:afterAutospacing="0"/>
        <w:ind w:left="426"/>
        <w:jc w:val="both"/>
        <w:textAlignment w:val="baseline"/>
        <w:rPr>
          <w:rFonts w:ascii="Verdana" w:hAnsi="Verdana" w:cs="Segoe UI"/>
          <w:sz w:val="20"/>
          <w:szCs w:val="20"/>
        </w:rPr>
      </w:pPr>
      <w:r w:rsidRPr="00A51730">
        <w:rPr>
          <w:rFonts w:ascii="Verdana" w:hAnsi="Verdana" w:cs="Segoe UI"/>
          <w:sz w:val="20"/>
          <w:szCs w:val="20"/>
        </w:rPr>
        <w:t>Vanaf 2018 werden voortaan nieuwe projecten via het infrastructuurforfait betoelaagd dat ook openstaat voor de commerciële rechtspersonen. De exacte bedragen van de infrastructuurforfaits voor 2020 zijn nog niet gekend aangezien de betalingen mee afhangen van de </w:t>
      </w:r>
      <w:proofErr w:type="spellStart"/>
      <w:r w:rsidRPr="00A51730">
        <w:rPr>
          <w:rFonts w:ascii="Verdana" w:hAnsi="Verdana" w:cs="Segoe UI"/>
          <w:sz w:val="20"/>
          <w:szCs w:val="20"/>
          <w:lang w:val="nl-NL"/>
        </w:rPr>
        <w:t>ingebruiknames</w:t>
      </w:r>
      <w:proofErr w:type="spellEnd"/>
      <w:r w:rsidRPr="00A51730">
        <w:rPr>
          <w:rFonts w:ascii="Verdana" w:hAnsi="Verdana" w:cs="Segoe UI"/>
          <w:sz w:val="20"/>
          <w:szCs w:val="20"/>
          <w:lang w:val="nl-NL"/>
        </w:rPr>
        <w:t xml:space="preserve"> in 2020.</w:t>
      </w:r>
      <w:r w:rsidRPr="00A51730">
        <w:rPr>
          <w:rFonts w:ascii="Verdana" w:hAnsi="Verdana" w:cs="Segoe UI"/>
          <w:sz w:val="20"/>
          <w:szCs w:val="20"/>
        </w:rPr>
        <w:t> </w:t>
      </w:r>
    </w:p>
    <w:p w14:paraId="0998E186" w14:textId="77777777" w:rsidR="00830C57" w:rsidRPr="00A51730" w:rsidRDefault="00830C57" w:rsidP="00830C57">
      <w:pPr>
        <w:ind w:firstLine="705"/>
        <w:textAlignment w:val="baseline"/>
        <w:rPr>
          <w:rFonts w:ascii="Verdana" w:hAnsi="Verdana" w:cs="Segoe UI"/>
          <w:sz w:val="20"/>
          <w:lang w:val="nl-BE" w:eastAsia="nl-BE"/>
        </w:rPr>
      </w:pPr>
      <w:r w:rsidRPr="00A51730">
        <w:rPr>
          <w:rFonts w:ascii="Verdana" w:hAnsi="Verdana"/>
          <w:sz w:val="20"/>
          <w:lang w:val="nl-BE" w:eastAsia="nl-BE"/>
        </w:rPr>
        <w:t> </w:t>
      </w:r>
    </w:p>
    <w:tbl>
      <w:tblPr>
        <w:tblW w:w="6915" w:type="dxa"/>
        <w:tblInd w:w="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2130"/>
        <w:gridCol w:w="2145"/>
      </w:tblGrid>
      <w:tr w:rsidR="00830C57" w:rsidRPr="00A51730" w14:paraId="0988D154" w14:textId="77777777" w:rsidTr="00E94930">
        <w:trPr>
          <w:trHeight w:val="300"/>
        </w:trPr>
        <w:tc>
          <w:tcPr>
            <w:tcW w:w="2640" w:type="dxa"/>
            <w:tcBorders>
              <w:top w:val="nil"/>
              <w:left w:val="nil"/>
              <w:bottom w:val="single" w:sz="6" w:space="0" w:color="auto"/>
              <w:right w:val="single" w:sz="6" w:space="0" w:color="auto"/>
            </w:tcBorders>
            <w:vAlign w:val="bottom"/>
            <w:hideMark/>
          </w:tcPr>
          <w:p w14:paraId="491083A8"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color w:val="000000"/>
                <w:sz w:val="20"/>
                <w:lang w:val="nl-BE" w:eastAsia="nl-BE"/>
              </w:rPr>
              <w:t> </w:t>
            </w:r>
            <w:r w:rsidRPr="00A51730">
              <w:rPr>
                <w:rFonts w:ascii="Verdana" w:hAnsi="Verdana"/>
                <w:sz w:val="20"/>
                <w:lang w:val="nl-BE" w:eastAsia="nl-BE"/>
              </w:rPr>
              <w:t> </w:t>
            </w:r>
          </w:p>
        </w:tc>
        <w:tc>
          <w:tcPr>
            <w:tcW w:w="2130" w:type="dxa"/>
            <w:tcBorders>
              <w:top w:val="single" w:sz="6" w:space="0" w:color="auto"/>
              <w:left w:val="nil"/>
              <w:bottom w:val="single" w:sz="6" w:space="0" w:color="auto"/>
              <w:right w:val="single" w:sz="6" w:space="0" w:color="auto"/>
            </w:tcBorders>
            <w:vAlign w:val="bottom"/>
            <w:hideMark/>
          </w:tcPr>
          <w:p w14:paraId="1997A3CB"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2018</w:t>
            </w:r>
            <w:r w:rsidRPr="00A51730">
              <w:rPr>
                <w:rFonts w:ascii="Verdana" w:hAnsi="Verdana"/>
                <w:sz w:val="20"/>
                <w:lang w:val="nl-BE" w:eastAsia="nl-BE"/>
              </w:rPr>
              <w:t> </w:t>
            </w:r>
          </w:p>
        </w:tc>
        <w:tc>
          <w:tcPr>
            <w:tcW w:w="2145" w:type="dxa"/>
            <w:tcBorders>
              <w:top w:val="single" w:sz="6" w:space="0" w:color="auto"/>
              <w:left w:val="nil"/>
              <w:bottom w:val="single" w:sz="6" w:space="0" w:color="auto"/>
              <w:right w:val="single" w:sz="6" w:space="0" w:color="auto"/>
            </w:tcBorders>
            <w:vAlign w:val="bottom"/>
            <w:hideMark/>
          </w:tcPr>
          <w:p w14:paraId="69735B77"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2019</w:t>
            </w:r>
            <w:r w:rsidRPr="00A51730">
              <w:rPr>
                <w:rFonts w:ascii="Verdana" w:hAnsi="Verdana"/>
                <w:sz w:val="20"/>
                <w:lang w:val="nl-BE" w:eastAsia="nl-BE"/>
              </w:rPr>
              <w:t> </w:t>
            </w:r>
          </w:p>
        </w:tc>
      </w:tr>
      <w:tr w:rsidR="00830C57" w:rsidRPr="00A51730" w14:paraId="24A360E9" w14:textId="77777777" w:rsidTr="00E94930">
        <w:trPr>
          <w:trHeight w:val="300"/>
        </w:trPr>
        <w:tc>
          <w:tcPr>
            <w:tcW w:w="6915" w:type="dxa"/>
            <w:gridSpan w:val="3"/>
            <w:tcBorders>
              <w:top w:val="single" w:sz="6" w:space="0" w:color="auto"/>
              <w:left w:val="single" w:sz="6" w:space="0" w:color="auto"/>
              <w:bottom w:val="single" w:sz="6" w:space="0" w:color="auto"/>
              <w:right w:val="single" w:sz="6" w:space="0" w:color="000000"/>
            </w:tcBorders>
            <w:vAlign w:val="bottom"/>
            <w:hideMark/>
          </w:tcPr>
          <w:p w14:paraId="60D348F9"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b/>
                <w:bCs/>
                <w:color w:val="000000"/>
                <w:sz w:val="20"/>
                <w:lang w:val="nl-BE" w:eastAsia="nl-BE"/>
              </w:rPr>
              <w:t>Infrastructuurforfaits</w:t>
            </w:r>
            <w:r w:rsidRPr="00A51730">
              <w:rPr>
                <w:rFonts w:ascii="Verdana" w:hAnsi="Verdana"/>
                <w:sz w:val="20"/>
                <w:lang w:val="nl-BE" w:eastAsia="nl-BE"/>
              </w:rPr>
              <w:t> </w:t>
            </w:r>
          </w:p>
        </w:tc>
      </w:tr>
      <w:tr w:rsidR="00830C57" w:rsidRPr="00A51730" w14:paraId="5BCB1FB3" w14:textId="77777777" w:rsidTr="00E94930">
        <w:trPr>
          <w:trHeight w:val="300"/>
        </w:trPr>
        <w:tc>
          <w:tcPr>
            <w:tcW w:w="2640" w:type="dxa"/>
            <w:tcBorders>
              <w:top w:val="nil"/>
              <w:left w:val="single" w:sz="6" w:space="0" w:color="auto"/>
              <w:bottom w:val="single" w:sz="6" w:space="0" w:color="auto"/>
              <w:right w:val="single" w:sz="6" w:space="0" w:color="auto"/>
            </w:tcBorders>
            <w:vAlign w:val="bottom"/>
            <w:hideMark/>
          </w:tcPr>
          <w:p w14:paraId="2AC98610"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color w:val="000000"/>
                <w:sz w:val="20"/>
                <w:lang w:val="nl-BE" w:eastAsia="nl-BE"/>
              </w:rPr>
              <w:t>commercieel</w:t>
            </w:r>
            <w:r w:rsidRPr="00A51730">
              <w:rPr>
                <w:rFonts w:ascii="Verdana" w:hAnsi="Verdana"/>
                <w:sz w:val="20"/>
                <w:lang w:val="nl-BE" w:eastAsia="nl-BE"/>
              </w:rPr>
              <w:t> </w:t>
            </w:r>
          </w:p>
        </w:tc>
        <w:tc>
          <w:tcPr>
            <w:tcW w:w="2130" w:type="dxa"/>
            <w:tcBorders>
              <w:top w:val="nil"/>
              <w:left w:val="nil"/>
              <w:bottom w:val="single" w:sz="6" w:space="0" w:color="auto"/>
              <w:right w:val="single" w:sz="6" w:space="0" w:color="auto"/>
            </w:tcBorders>
            <w:vAlign w:val="bottom"/>
            <w:hideMark/>
          </w:tcPr>
          <w:p w14:paraId="1028EF3A"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239.662,96</w:t>
            </w:r>
            <w:r w:rsidRPr="00A51730">
              <w:rPr>
                <w:rFonts w:ascii="Verdana" w:hAnsi="Verdana"/>
                <w:sz w:val="20"/>
                <w:lang w:val="nl-BE" w:eastAsia="nl-BE"/>
              </w:rPr>
              <w:t> </w:t>
            </w:r>
          </w:p>
        </w:tc>
        <w:tc>
          <w:tcPr>
            <w:tcW w:w="2145" w:type="dxa"/>
            <w:tcBorders>
              <w:top w:val="nil"/>
              <w:left w:val="nil"/>
              <w:bottom w:val="single" w:sz="6" w:space="0" w:color="auto"/>
              <w:right w:val="single" w:sz="6" w:space="0" w:color="auto"/>
            </w:tcBorders>
            <w:vAlign w:val="bottom"/>
            <w:hideMark/>
          </w:tcPr>
          <w:p w14:paraId="0D6E4EA1"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464.341,53</w:t>
            </w:r>
            <w:r w:rsidRPr="00A51730">
              <w:rPr>
                <w:rFonts w:ascii="Verdana" w:hAnsi="Verdana"/>
                <w:sz w:val="20"/>
                <w:lang w:val="nl-BE" w:eastAsia="nl-BE"/>
              </w:rPr>
              <w:t> </w:t>
            </w:r>
          </w:p>
        </w:tc>
      </w:tr>
      <w:tr w:rsidR="00830C57" w:rsidRPr="00A51730" w14:paraId="2560B0CD" w14:textId="77777777" w:rsidTr="00E94930">
        <w:trPr>
          <w:trHeight w:val="300"/>
        </w:trPr>
        <w:tc>
          <w:tcPr>
            <w:tcW w:w="2640" w:type="dxa"/>
            <w:tcBorders>
              <w:top w:val="nil"/>
              <w:left w:val="single" w:sz="6" w:space="0" w:color="auto"/>
              <w:bottom w:val="single" w:sz="6" w:space="0" w:color="auto"/>
              <w:right w:val="single" w:sz="6" w:space="0" w:color="auto"/>
            </w:tcBorders>
            <w:vAlign w:val="bottom"/>
            <w:hideMark/>
          </w:tcPr>
          <w:p w14:paraId="1A8BEC1F"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color w:val="000000"/>
                <w:sz w:val="20"/>
                <w:lang w:val="nl-BE" w:eastAsia="nl-BE"/>
              </w:rPr>
              <w:t>openbaar bestuur (</w:t>
            </w:r>
            <w:proofErr w:type="spellStart"/>
            <w:r w:rsidRPr="00A51730">
              <w:rPr>
                <w:rFonts w:ascii="Verdana" w:hAnsi="Verdana"/>
                <w:color w:val="000000"/>
                <w:sz w:val="20"/>
                <w:lang w:val="nl-BE" w:eastAsia="nl-BE"/>
              </w:rPr>
              <w:t>ocmw</w:t>
            </w:r>
            <w:proofErr w:type="spellEnd"/>
            <w:r w:rsidRPr="00A51730">
              <w:rPr>
                <w:rFonts w:ascii="Verdana" w:hAnsi="Verdana"/>
                <w:color w:val="000000"/>
                <w:sz w:val="20"/>
                <w:lang w:val="nl-BE" w:eastAsia="nl-BE"/>
              </w:rPr>
              <w:t>)</w:t>
            </w:r>
            <w:r w:rsidRPr="00A51730">
              <w:rPr>
                <w:rFonts w:ascii="Verdana" w:hAnsi="Verdana"/>
                <w:sz w:val="20"/>
                <w:lang w:val="nl-BE" w:eastAsia="nl-BE"/>
              </w:rPr>
              <w:t> </w:t>
            </w:r>
          </w:p>
        </w:tc>
        <w:tc>
          <w:tcPr>
            <w:tcW w:w="2130" w:type="dxa"/>
            <w:tcBorders>
              <w:top w:val="nil"/>
              <w:left w:val="nil"/>
              <w:bottom w:val="single" w:sz="6" w:space="0" w:color="auto"/>
              <w:right w:val="single" w:sz="6" w:space="0" w:color="auto"/>
            </w:tcBorders>
            <w:vAlign w:val="bottom"/>
            <w:hideMark/>
          </w:tcPr>
          <w:p w14:paraId="04EE2FCA"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563.490,01</w:t>
            </w:r>
            <w:r w:rsidRPr="00A51730">
              <w:rPr>
                <w:rFonts w:ascii="Verdana" w:hAnsi="Verdana"/>
                <w:sz w:val="20"/>
                <w:lang w:val="nl-BE" w:eastAsia="nl-BE"/>
              </w:rPr>
              <w:t> </w:t>
            </w:r>
          </w:p>
        </w:tc>
        <w:tc>
          <w:tcPr>
            <w:tcW w:w="2145" w:type="dxa"/>
            <w:tcBorders>
              <w:top w:val="nil"/>
              <w:left w:val="nil"/>
              <w:bottom w:val="single" w:sz="6" w:space="0" w:color="auto"/>
              <w:right w:val="single" w:sz="6" w:space="0" w:color="auto"/>
            </w:tcBorders>
            <w:vAlign w:val="bottom"/>
            <w:hideMark/>
          </w:tcPr>
          <w:p w14:paraId="40AC19A5"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796.261,93</w:t>
            </w:r>
            <w:r w:rsidRPr="00A51730">
              <w:rPr>
                <w:rFonts w:ascii="Verdana" w:hAnsi="Verdana"/>
                <w:sz w:val="20"/>
                <w:lang w:val="nl-BE" w:eastAsia="nl-BE"/>
              </w:rPr>
              <w:t> </w:t>
            </w:r>
          </w:p>
        </w:tc>
      </w:tr>
      <w:tr w:rsidR="00830C57" w:rsidRPr="00A51730" w14:paraId="0A60968A" w14:textId="77777777" w:rsidTr="00E94930">
        <w:trPr>
          <w:trHeight w:val="300"/>
        </w:trPr>
        <w:tc>
          <w:tcPr>
            <w:tcW w:w="2640" w:type="dxa"/>
            <w:tcBorders>
              <w:top w:val="nil"/>
              <w:left w:val="single" w:sz="6" w:space="0" w:color="auto"/>
              <w:bottom w:val="single" w:sz="6" w:space="0" w:color="auto"/>
              <w:right w:val="single" w:sz="6" w:space="0" w:color="auto"/>
            </w:tcBorders>
            <w:vAlign w:val="bottom"/>
            <w:hideMark/>
          </w:tcPr>
          <w:p w14:paraId="096B647E"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color w:val="000000"/>
                <w:sz w:val="20"/>
                <w:lang w:val="nl-BE" w:eastAsia="nl-BE"/>
              </w:rPr>
              <w:t>vzw</w:t>
            </w:r>
            <w:r w:rsidRPr="00A51730">
              <w:rPr>
                <w:rFonts w:ascii="Verdana" w:hAnsi="Verdana"/>
                <w:sz w:val="20"/>
                <w:lang w:val="nl-BE" w:eastAsia="nl-BE"/>
              </w:rPr>
              <w:t> </w:t>
            </w:r>
          </w:p>
        </w:tc>
        <w:tc>
          <w:tcPr>
            <w:tcW w:w="2130" w:type="dxa"/>
            <w:tcBorders>
              <w:top w:val="nil"/>
              <w:left w:val="nil"/>
              <w:bottom w:val="single" w:sz="6" w:space="0" w:color="auto"/>
              <w:right w:val="single" w:sz="6" w:space="0" w:color="auto"/>
            </w:tcBorders>
            <w:vAlign w:val="bottom"/>
            <w:hideMark/>
          </w:tcPr>
          <w:p w14:paraId="77FAFC34"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5.564.522,84</w:t>
            </w:r>
            <w:r w:rsidRPr="00A51730">
              <w:rPr>
                <w:rFonts w:ascii="Verdana" w:hAnsi="Verdana"/>
                <w:sz w:val="20"/>
                <w:lang w:val="nl-BE" w:eastAsia="nl-BE"/>
              </w:rPr>
              <w:t> </w:t>
            </w:r>
          </w:p>
        </w:tc>
        <w:tc>
          <w:tcPr>
            <w:tcW w:w="2145" w:type="dxa"/>
            <w:tcBorders>
              <w:top w:val="nil"/>
              <w:left w:val="nil"/>
              <w:bottom w:val="single" w:sz="6" w:space="0" w:color="auto"/>
              <w:right w:val="single" w:sz="6" w:space="0" w:color="auto"/>
            </w:tcBorders>
            <w:vAlign w:val="bottom"/>
            <w:hideMark/>
          </w:tcPr>
          <w:p w14:paraId="72AA4D33"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8.209.767,33</w:t>
            </w:r>
            <w:r w:rsidRPr="00A51730">
              <w:rPr>
                <w:rFonts w:ascii="Verdana" w:hAnsi="Verdana"/>
                <w:sz w:val="20"/>
                <w:lang w:val="nl-BE" w:eastAsia="nl-BE"/>
              </w:rPr>
              <w:t> </w:t>
            </w:r>
          </w:p>
        </w:tc>
      </w:tr>
      <w:tr w:rsidR="00830C57" w:rsidRPr="00A51730" w14:paraId="1C86DE26" w14:textId="77777777" w:rsidTr="00E94930">
        <w:trPr>
          <w:trHeight w:val="300"/>
        </w:trPr>
        <w:tc>
          <w:tcPr>
            <w:tcW w:w="2640" w:type="dxa"/>
            <w:tcBorders>
              <w:top w:val="nil"/>
              <w:left w:val="single" w:sz="6" w:space="0" w:color="auto"/>
              <w:bottom w:val="single" w:sz="6" w:space="0" w:color="auto"/>
              <w:right w:val="single" w:sz="6" w:space="0" w:color="auto"/>
            </w:tcBorders>
            <w:vAlign w:val="bottom"/>
            <w:hideMark/>
          </w:tcPr>
          <w:p w14:paraId="367BED19"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b/>
                <w:bCs/>
                <w:color w:val="000000"/>
                <w:sz w:val="20"/>
                <w:lang w:val="nl-BE" w:eastAsia="nl-BE"/>
              </w:rPr>
              <w:t>Totaal forfaits:</w:t>
            </w:r>
            <w:r w:rsidRPr="00A51730">
              <w:rPr>
                <w:rFonts w:ascii="Verdana" w:hAnsi="Verdana"/>
                <w:sz w:val="20"/>
                <w:lang w:val="nl-BE" w:eastAsia="nl-BE"/>
              </w:rPr>
              <w:t> </w:t>
            </w:r>
          </w:p>
        </w:tc>
        <w:tc>
          <w:tcPr>
            <w:tcW w:w="2130" w:type="dxa"/>
            <w:tcBorders>
              <w:top w:val="nil"/>
              <w:left w:val="nil"/>
              <w:bottom w:val="single" w:sz="6" w:space="0" w:color="auto"/>
              <w:right w:val="single" w:sz="6" w:space="0" w:color="auto"/>
            </w:tcBorders>
            <w:vAlign w:val="bottom"/>
            <w:hideMark/>
          </w:tcPr>
          <w:p w14:paraId="4B439E11"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b/>
                <w:bCs/>
                <w:color w:val="000000"/>
                <w:sz w:val="20"/>
                <w:lang w:val="nl-BE" w:eastAsia="nl-BE"/>
              </w:rPr>
              <w:t>6.367.675,81</w:t>
            </w:r>
            <w:r w:rsidRPr="00A51730">
              <w:rPr>
                <w:rFonts w:ascii="Verdana" w:hAnsi="Verdana"/>
                <w:sz w:val="20"/>
                <w:lang w:val="nl-BE" w:eastAsia="nl-BE"/>
              </w:rPr>
              <w:t> </w:t>
            </w:r>
          </w:p>
        </w:tc>
        <w:tc>
          <w:tcPr>
            <w:tcW w:w="2145" w:type="dxa"/>
            <w:tcBorders>
              <w:top w:val="nil"/>
              <w:left w:val="nil"/>
              <w:bottom w:val="single" w:sz="6" w:space="0" w:color="auto"/>
              <w:right w:val="single" w:sz="6" w:space="0" w:color="auto"/>
            </w:tcBorders>
            <w:vAlign w:val="bottom"/>
            <w:hideMark/>
          </w:tcPr>
          <w:p w14:paraId="7C13BEAD"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b/>
                <w:bCs/>
                <w:color w:val="000000"/>
                <w:sz w:val="20"/>
                <w:lang w:val="nl-BE" w:eastAsia="nl-BE"/>
              </w:rPr>
              <w:t>9.470.370,79</w:t>
            </w:r>
            <w:r w:rsidRPr="00A51730">
              <w:rPr>
                <w:rFonts w:ascii="Verdana" w:hAnsi="Verdana"/>
                <w:sz w:val="20"/>
                <w:lang w:val="nl-BE" w:eastAsia="nl-BE"/>
              </w:rPr>
              <w:t> </w:t>
            </w:r>
          </w:p>
        </w:tc>
      </w:tr>
      <w:tr w:rsidR="00830C57" w:rsidRPr="00A51730" w14:paraId="462F9396" w14:textId="77777777" w:rsidTr="00E94930">
        <w:trPr>
          <w:trHeight w:val="300"/>
        </w:trPr>
        <w:tc>
          <w:tcPr>
            <w:tcW w:w="6915" w:type="dxa"/>
            <w:gridSpan w:val="3"/>
            <w:tcBorders>
              <w:top w:val="single" w:sz="6" w:space="0" w:color="auto"/>
              <w:left w:val="single" w:sz="6" w:space="0" w:color="auto"/>
              <w:bottom w:val="single" w:sz="6" w:space="0" w:color="auto"/>
              <w:right w:val="single" w:sz="6" w:space="0" w:color="000000"/>
            </w:tcBorders>
            <w:vAlign w:val="bottom"/>
            <w:hideMark/>
          </w:tcPr>
          <w:p w14:paraId="7D050F79"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sz w:val="20"/>
                <w:lang w:val="nl-BE" w:eastAsia="nl-BE"/>
              </w:rPr>
              <w:t> </w:t>
            </w:r>
          </w:p>
        </w:tc>
      </w:tr>
      <w:tr w:rsidR="00830C57" w:rsidRPr="00A51730" w14:paraId="1D25FF1B" w14:textId="77777777" w:rsidTr="00E94930">
        <w:trPr>
          <w:trHeight w:val="300"/>
        </w:trPr>
        <w:tc>
          <w:tcPr>
            <w:tcW w:w="6915" w:type="dxa"/>
            <w:gridSpan w:val="3"/>
            <w:tcBorders>
              <w:top w:val="single" w:sz="6" w:space="0" w:color="auto"/>
              <w:left w:val="single" w:sz="6" w:space="0" w:color="auto"/>
              <w:bottom w:val="single" w:sz="6" w:space="0" w:color="auto"/>
              <w:right w:val="single" w:sz="6" w:space="0" w:color="000000"/>
            </w:tcBorders>
            <w:vAlign w:val="bottom"/>
            <w:hideMark/>
          </w:tcPr>
          <w:p w14:paraId="2A3DBA6F"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b/>
                <w:bCs/>
                <w:color w:val="000000"/>
                <w:sz w:val="20"/>
                <w:lang w:val="nl-BE" w:eastAsia="nl-BE"/>
              </w:rPr>
              <w:t>Gebruikstoelagen</w:t>
            </w:r>
            <w:r w:rsidRPr="00A51730">
              <w:rPr>
                <w:rFonts w:ascii="Verdana" w:hAnsi="Verdana"/>
                <w:sz w:val="20"/>
                <w:lang w:val="nl-BE" w:eastAsia="nl-BE"/>
              </w:rPr>
              <w:t> </w:t>
            </w:r>
          </w:p>
        </w:tc>
      </w:tr>
      <w:tr w:rsidR="00830C57" w:rsidRPr="00A51730" w14:paraId="520FABD1" w14:textId="77777777" w:rsidTr="00E94930">
        <w:trPr>
          <w:trHeight w:val="300"/>
        </w:trPr>
        <w:tc>
          <w:tcPr>
            <w:tcW w:w="2640" w:type="dxa"/>
            <w:tcBorders>
              <w:top w:val="nil"/>
              <w:left w:val="single" w:sz="6" w:space="0" w:color="auto"/>
              <w:bottom w:val="single" w:sz="6" w:space="0" w:color="auto"/>
              <w:right w:val="single" w:sz="6" w:space="0" w:color="auto"/>
            </w:tcBorders>
            <w:vAlign w:val="bottom"/>
            <w:hideMark/>
          </w:tcPr>
          <w:p w14:paraId="55B86CEC"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color w:val="000000"/>
                <w:sz w:val="20"/>
                <w:lang w:val="nl-BE" w:eastAsia="nl-BE"/>
              </w:rPr>
              <w:t>commercieel</w:t>
            </w:r>
            <w:r w:rsidRPr="00A51730">
              <w:rPr>
                <w:rFonts w:ascii="Verdana" w:hAnsi="Verdana"/>
                <w:sz w:val="20"/>
                <w:lang w:val="nl-BE" w:eastAsia="nl-BE"/>
              </w:rPr>
              <w:t> </w:t>
            </w:r>
          </w:p>
        </w:tc>
        <w:tc>
          <w:tcPr>
            <w:tcW w:w="2130" w:type="dxa"/>
            <w:tcBorders>
              <w:top w:val="nil"/>
              <w:left w:val="nil"/>
              <w:bottom w:val="single" w:sz="6" w:space="0" w:color="auto"/>
              <w:right w:val="single" w:sz="6" w:space="0" w:color="auto"/>
            </w:tcBorders>
            <w:vAlign w:val="bottom"/>
            <w:hideMark/>
          </w:tcPr>
          <w:p w14:paraId="1F3789D4"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0,00</w:t>
            </w:r>
            <w:r w:rsidRPr="00A51730">
              <w:rPr>
                <w:rFonts w:ascii="Verdana" w:hAnsi="Verdana"/>
                <w:sz w:val="20"/>
                <w:lang w:val="nl-BE" w:eastAsia="nl-BE"/>
              </w:rPr>
              <w:t> </w:t>
            </w:r>
          </w:p>
        </w:tc>
        <w:tc>
          <w:tcPr>
            <w:tcW w:w="2145" w:type="dxa"/>
            <w:tcBorders>
              <w:top w:val="nil"/>
              <w:left w:val="nil"/>
              <w:bottom w:val="single" w:sz="6" w:space="0" w:color="auto"/>
              <w:right w:val="single" w:sz="6" w:space="0" w:color="auto"/>
            </w:tcBorders>
            <w:vAlign w:val="bottom"/>
            <w:hideMark/>
          </w:tcPr>
          <w:p w14:paraId="30AF59AA"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0,00</w:t>
            </w:r>
            <w:r w:rsidRPr="00A51730">
              <w:rPr>
                <w:rFonts w:ascii="Verdana" w:hAnsi="Verdana"/>
                <w:sz w:val="20"/>
                <w:lang w:val="nl-BE" w:eastAsia="nl-BE"/>
              </w:rPr>
              <w:t> </w:t>
            </w:r>
          </w:p>
        </w:tc>
      </w:tr>
      <w:tr w:rsidR="00830C57" w:rsidRPr="00A51730" w14:paraId="4096AF7A" w14:textId="77777777" w:rsidTr="00E94930">
        <w:trPr>
          <w:trHeight w:val="300"/>
        </w:trPr>
        <w:tc>
          <w:tcPr>
            <w:tcW w:w="2640" w:type="dxa"/>
            <w:tcBorders>
              <w:top w:val="nil"/>
              <w:left w:val="single" w:sz="6" w:space="0" w:color="auto"/>
              <w:bottom w:val="single" w:sz="6" w:space="0" w:color="auto"/>
              <w:right w:val="single" w:sz="6" w:space="0" w:color="auto"/>
            </w:tcBorders>
            <w:vAlign w:val="bottom"/>
            <w:hideMark/>
          </w:tcPr>
          <w:p w14:paraId="3E3F61B1"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color w:val="000000"/>
                <w:sz w:val="20"/>
                <w:lang w:val="nl-BE" w:eastAsia="nl-BE"/>
              </w:rPr>
              <w:lastRenderedPageBreak/>
              <w:t>openbaar bestuur (</w:t>
            </w:r>
            <w:proofErr w:type="spellStart"/>
            <w:r w:rsidRPr="00A51730">
              <w:rPr>
                <w:rFonts w:ascii="Verdana" w:hAnsi="Verdana"/>
                <w:color w:val="000000"/>
                <w:sz w:val="20"/>
                <w:lang w:val="nl-BE" w:eastAsia="nl-BE"/>
              </w:rPr>
              <w:t>ocmw</w:t>
            </w:r>
            <w:proofErr w:type="spellEnd"/>
            <w:r w:rsidRPr="00A51730">
              <w:rPr>
                <w:rFonts w:ascii="Verdana" w:hAnsi="Verdana"/>
                <w:color w:val="000000"/>
                <w:sz w:val="20"/>
                <w:lang w:val="nl-BE" w:eastAsia="nl-BE"/>
              </w:rPr>
              <w:t>)</w:t>
            </w:r>
            <w:r w:rsidRPr="00A51730">
              <w:rPr>
                <w:rFonts w:ascii="Verdana" w:hAnsi="Verdana"/>
                <w:sz w:val="20"/>
                <w:lang w:val="nl-BE" w:eastAsia="nl-BE"/>
              </w:rPr>
              <w:t> </w:t>
            </w:r>
          </w:p>
        </w:tc>
        <w:tc>
          <w:tcPr>
            <w:tcW w:w="2130" w:type="dxa"/>
            <w:tcBorders>
              <w:top w:val="nil"/>
              <w:left w:val="nil"/>
              <w:bottom w:val="single" w:sz="6" w:space="0" w:color="auto"/>
              <w:right w:val="single" w:sz="6" w:space="0" w:color="auto"/>
            </w:tcBorders>
            <w:vAlign w:val="bottom"/>
            <w:hideMark/>
          </w:tcPr>
          <w:p w14:paraId="2093AB4E"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37.511.184,00</w:t>
            </w:r>
            <w:r w:rsidRPr="00A51730">
              <w:rPr>
                <w:rFonts w:ascii="Verdana" w:hAnsi="Verdana"/>
                <w:sz w:val="20"/>
                <w:lang w:val="nl-BE" w:eastAsia="nl-BE"/>
              </w:rPr>
              <w:t> </w:t>
            </w:r>
          </w:p>
        </w:tc>
        <w:tc>
          <w:tcPr>
            <w:tcW w:w="2145" w:type="dxa"/>
            <w:tcBorders>
              <w:top w:val="nil"/>
              <w:left w:val="nil"/>
              <w:bottom w:val="single" w:sz="6" w:space="0" w:color="auto"/>
              <w:right w:val="single" w:sz="6" w:space="0" w:color="auto"/>
            </w:tcBorders>
            <w:vAlign w:val="bottom"/>
            <w:hideMark/>
          </w:tcPr>
          <w:p w14:paraId="5C1F874E"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37.511.184,00</w:t>
            </w:r>
            <w:r w:rsidRPr="00A51730">
              <w:rPr>
                <w:rFonts w:ascii="Verdana" w:hAnsi="Verdana"/>
                <w:sz w:val="20"/>
                <w:lang w:val="nl-BE" w:eastAsia="nl-BE"/>
              </w:rPr>
              <w:t> </w:t>
            </w:r>
          </w:p>
        </w:tc>
      </w:tr>
      <w:tr w:rsidR="00830C57" w:rsidRPr="00A51730" w14:paraId="7BF07DF3" w14:textId="77777777" w:rsidTr="00E94930">
        <w:trPr>
          <w:trHeight w:val="300"/>
        </w:trPr>
        <w:tc>
          <w:tcPr>
            <w:tcW w:w="2640" w:type="dxa"/>
            <w:tcBorders>
              <w:top w:val="nil"/>
              <w:left w:val="single" w:sz="6" w:space="0" w:color="auto"/>
              <w:bottom w:val="single" w:sz="6" w:space="0" w:color="auto"/>
              <w:right w:val="single" w:sz="6" w:space="0" w:color="auto"/>
            </w:tcBorders>
            <w:vAlign w:val="bottom"/>
            <w:hideMark/>
          </w:tcPr>
          <w:p w14:paraId="6FD6A3A0"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color w:val="000000"/>
                <w:sz w:val="20"/>
                <w:lang w:val="nl-BE" w:eastAsia="nl-BE"/>
              </w:rPr>
              <w:t>vzw</w:t>
            </w:r>
            <w:r w:rsidRPr="00A51730">
              <w:rPr>
                <w:rFonts w:ascii="Verdana" w:hAnsi="Verdana"/>
                <w:sz w:val="20"/>
                <w:lang w:val="nl-BE" w:eastAsia="nl-BE"/>
              </w:rPr>
              <w:t> </w:t>
            </w:r>
          </w:p>
        </w:tc>
        <w:tc>
          <w:tcPr>
            <w:tcW w:w="2130" w:type="dxa"/>
            <w:tcBorders>
              <w:top w:val="nil"/>
              <w:left w:val="nil"/>
              <w:bottom w:val="single" w:sz="6" w:space="0" w:color="auto"/>
              <w:right w:val="single" w:sz="6" w:space="0" w:color="auto"/>
            </w:tcBorders>
            <w:vAlign w:val="bottom"/>
            <w:hideMark/>
          </w:tcPr>
          <w:p w14:paraId="185015D5"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37.067.204,00</w:t>
            </w:r>
            <w:r w:rsidRPr="00A51730">
              <w:rPr>
                <w:rFonts w:ascii="Verdana" w:hAnsi="Verdana"/>
                <w:sz w:val="20"/>
                <w:lang w:val="nl-BE" w:eastAsia="nl-BE"/>
              </w:rPr>
              <w:t> </w:t>
            </w:r>
          </w:p>
        </w:tc>
        <w:tc>
          <w:tcPr>
            <w:tcW w:w="2145" w:type="dxa"/>
            <w:tcBorders>
              <w:top w:val="nil"/>
              <w:left w:val="nil"/>
              <w:bottom w:val="single" w:sz="6" w:space="0" w:color="auto"/>
              <w:right w:val="single" w:sz="6" w:space="0" w:color="auto"/>
            </w:tcBorders>
            <w:vAlign w:val="bottom"/>
            <w:hideMark/>
          </w:tcPr>
          <w:p w14:paraId="536244A6"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37.067.204,00</w:t>
            </w:r>
            <w:r w:rsidRPr="00A51730">
              <w:rPr>
                <w:rFonts w:ascii="Verdana" w:hAnsi="Verdana"/>
                <w:sz w:val="20"/>
                <w:lang w:val="nl-BE" w:eastAsia="nl-BE"/>
              </w:rPr>
              <w:t> </w:t>
            </w:r>
          </w:p>
        </w:tc>
      </w:tr>
      <w:tr w:rsidR="00830C57" w:rsidRPr="00A51730" w14:paraId="3FE70AA7" w14:textId="77777777" w:rsidTr="00E94930">
        <w:trPr>
          <w:trHeight w:val="300"/>
        </w:trPr>
        <w:tc>
          <w:tcPr>
            <w:tcW w:w="2640" w:type="dxa"/>
            <w:tcBorders>
              <w:top w:val="nil"/>
              <w:left w:val="single" w:sz="6" w:space="0" w:color="auto"/>
              <w:bottom w:val="single" w:sz="6" w:space="0" w:color="auto"/>
              <w:right w:val="single" w:sz="6" w:space="0" w:color="auto"/>
            </w:tcBorders>
            <w:vAlign w:val="bottom"/>
            <w:hideMark/>
          </w:tcPr>
          <w:p w14:paraId="541CD7D3"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b/>
                <w:bCs/>
                <w:color w:val="000000"/>
                <w:sz w:val="20"/>
                <w:lang w:val="nl-BE" w:eastAsia="nl-BE"/>
              </w:rPr>
              <w:t>Totaal gebruikstoelagen</w:t>
            </w:r>
            <w:r w:rsidRPr="00A51730">
              <w:rPr>
                <w:rFonts w:ascii="Verdana" w:hAnsi="Verdana"/>
                <w:sz w:val="20"/>
                <w:lang w:val="nl-BE" w:eastAsia="nl-BE"/>
              </w:rPr>
              <w:t> </w:t>
            </w:r>
          </w:p>
        </w:tc>
        <w:tc>
          <w:tcPr>
            <w:tcW w:w="2130" w:type="dxa"/>
            <w:tcBorders>
              <w:top w:val="nil"/>
              <w:left w:val="nil"/>
              <w:bottom w:val="single" w:sz="6" w:space="0" w:color="auto"/>
              <w:right w:val="single" w:sz="6" w:space="0" w:color="auto"/>
            </w:tcBorders>
            <w:vAlign w:val="bottom"/>
            <w:hideMark/>
          </w:tcPr>
          <w:p w14:paraId="71909FED"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b/>
                <w:bCs/>
                <w:color w:val="000000"/>
                <w:sz w:val="20"/>
                <w:lang w:val="nl-BE" w:eastAsia="nl-BE"/>
              </w:rPr>
              <w:t>74.578.388,00</w:t>
            </w:r>
            <w:r w:rsidRPr="00A51730">
              <w:rPr>
                <w:rFonts w:ascii="Verdana" w:hAnsi="Verdana"/>
                <w:sz w:val="20"/>
                <w:lang w:val="nl-BE" w:eastAsia="nl-BE"/>
              </w:rPr>
              <w:t> </w:t>
            </w:r>
          </w:p>
        </w:tc>
        <w:tc>
          <w:tcPr>
            <w:tcW w:w="2145" w:type="dxa"/>
            <w:tcBorders>
              <w:top w:val="nil"/>
              <w:left w:val="nil"/>
              <w:bottom w:val="single" w:sz="6" w:space="0" w:color="auto"/>
              <w:right w:val="single" w:sz="6" w:space="0" w:color="auto"/>
            </w:tcBorders>
            <w:vAlign w:val="bottom"/>
            <w:hideMark/>
          </w:tcPr>
          <w:p w14:paraId="545444FA"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b/>
                <w:bCs/>
                <w:color w:val="000000"/>
                <w:sz w:val="20"/>
                <w:lang w:val="nl-BE" w:eastAsia="nl-BE"/>
              </w:rPr>
              <w:t>74.578.388,00</w:t>
            </w:r>
            <w:r w:rsidRPr="00A51730">
              <w:rPr>
                <w:rFonts w:ascii="Verdana" w:hAnsi="Verdana"/>
                <w:sz w:val="20"/>
                <w:lang w:val="nl-BE" w:eastAsia="nl-BE"/>
              </w:rPr>
              <w:t> </w:t>
            </w:r>
          </w:p>
        </w:tc>
      </w:tr>
      <w:tr w:rsidR="00830C57" w:rsidRPr="00A51730" w14:paraId="4DC011D1" w14:textId="77777777" w:rsidTr="00E94930">
        <w:trPr>
          <w:trHeight w:val="300"/>
        </w:trPr>
        <w:tc>
          <w:tcPr>
            <w:tcW w:w="6915" w:type="dxa"/>
            <w:gridSpan w:val="3"/>
            <w:tcBorders>
              <w:top w:val="single" w:sz="6" w:space="0" w:color="auto"/>
              <w:left w:val="single" w:sz="6" w:space="0" w:color="auto"/>
              <w:bottom w:val="single" w:sz="6" w:space="0" w:color="auto"/>
              <w:right w:val="single" w:sz="6" w:space="0" w:color="000000"/>
            </w:tcBorders>
            <w:vAlign w:val="bottom"/>
            <w:hideMark/>
          </w:tcPr>
          <w:p w14:paraId="1D908EB9"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sz w:val="20"/>
                <w:lang w:val="nl-BE" w:eastAsia="nl-BE"/>
              </w:rPr>
              <w:t> </w:t>
            </w:r>
          </w:p>
        </w:tc>
      </w:tr>
      <w:tr w:rsidR="00830C57" w:rsidRPr="00A51730" w14:paraId="12B26931" w14:textId="77777777" w:rsidTr="00E94930">
        <w:trPr>
          <w:trHeight w:val="300"/>
        </w:trPr>
        <w:tc>
          <w:tcPr>
            <w:tcW w:w="6915" w:type="dxa"/>
            <w:gridSpan w:val="3"/>
            <w:tcBorders>
              <w:top w:val="single" w:sz="6" w:space="0" w:color="auto"/>
              <w:left w:val="single" w:sz="6" w:space="0" w:color="auto"/>
              <w:bottom w:val="single" w:sz="6" w:space="0" w:color="auto"/>
              <w:right w:val="single" w:sz="6" w:space="0" w:color="000000"/>
            </w:tcBorders>
            <w:vAlign w:val="bottom"/>
            <w:hideMark/>
          </w:tcPr>
          <w:p w14:paraId="5C786B1F"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b/>
                <w:bCs/>
                <w:color w:val="000000"/>
                <w:sz w:val="20"/>
                <w:lang w:val="nl-BE" w:eastAsia="nl-BE"/>
              </w:rPr>
              <w:t>Totaal: Infrastructuurforfaits + Gebruikstoelagen</w:t>
            </w:r>
            <w:r w:rsidRPr="00A51730">
              <w:rPr>
                <w:rFonts w:ascii="Verdana" w:hAnsi="Verdana"/>
                <w:sz w:val="20"/>
                <w:lang w:val="nl-BE" w:eastAsia="nl-BE"/>
              </w:rPr>
              <w:t> </w:t>
            </w:r>
          </w:p>
        </w:tc>
      </w:tr>
      <w:tr w:rsidR="00830C57" w:rsidRPr="00A51730" w14:paraId="3D0C1A89" w14:textId="77777777" w:rsidTr="00E94930">
        <w:trPr>
          <w:trHeight w:val="300"/>
        </w:trPr>
        <w:tc>
          <w:tcPr>
            <w:tcW w:w="2640" w:type="dxa"/>
            <w:tcBorders>
              <w:top w:val="nil"/>
              <w:left w:val="single" w:sz="6" w:space="0" w:color="auto"/>
              <w:bottom w:val="single" w:sz="6" w:space="0" w:color="auto"/>
              <w:right w:val="single" w:sz="6" w:space="0" w:color="auto"/>
            </w:tcBorders>
            <w:vAlign w:val="bottom"/>
            <w:hideMark/>
          </w:tcPr>
          <w:p w14:paraId="617A49FA"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color w:val="000000"/>
                <w:sz w:val="20"/>
                <w:lang w:val="nl-BE" w:eastAsia="nl-BE"/>
              </w:rPr>
              <w:t>commercieel</w:t>
            </w:r>
            <w:r w:rsidRPr="00A51730">
              <w:rPr>
                <w:rFonts w:ascii="Verdana" w:hAnsi="Verdana"/>
                <w:sz w:val="20"/>
                <w:lang w:val="nl-BE" w:eastAsia="nl-BE"/>
              </w:rPr>
              <w:t> </w:t>
            </w:r>
          </w:p>
        </w:tc>
        <w:tc>
          <w:tcPr>
            <w:tcW w:w="2130" w:type="dxa"/>
            <w:tcBorders>
              <w:top w:val="nil"/>
              <w:left w:val="nil"/>
              <w:bottom w:val="single" w:sz="6" w:space="0" w:color="auto"/>
              <w:right w:val="single" w:sz="6" w:space="0" w:color="auto"/>
            </w:tcBorders>
            <w:vAlign w:val="bottom"/>
            <w:hideMark/>
          </w:tcPr>
          <w:p w14:paraId="2B74D91C"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239.662,96</w:t>
            </w:r>
            <w:r w:rsidRPr="00A51730">
              <w:rPr>
                <w:rFonts w:ascii="Verdana" w:hAnsi="Verdana"/>
                <w:sz w:val="20"/>
                <w:lang w:val="nl-BE" w:eastAsia="nl-BE"/>
              </w:rPr>
              <w:t> </w:t>
            </w:r>
          </w:p>
        </w:tc>
        <w:tc>
          <w:tcPr>
            <w:tcW w:w="2145" w:type="dxa"/>
            <w:tcBorders>
              <w:top w:val="nil"/>
              <w:left w:val="nil"/>
              <w:bottom w:val="single" w:sz="6" w:space="0" w:color="auto"/>
              <w:right w:val="single" w:sz="6" w:space="0" w:color="auto"/>
            </w:tcBorders>
            <w:vAlign w:val="bottom"/>
            <w:hideMark/>
          </w:tcPr>
          <w:p w14:paraId="3CB9C01E"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464.341,53</w:t>
            </w:r>
            <w:r w:rsidRPr="00A51730">
              <w:rPr>
                <w:rFonts w:ascii="Verdana" w:hAnsi="Verdana"/>
                <w:sz w:val="20"/>
                <w:lang w:val="nl-BE" w:eastAsia="nl-BE"/>
              </w:rPr>
              <w:t> </w:t>
            </w:r>
          </w:p>
        </w:tc>
      </w:tr>
      <w:tr w:rsidR="00830C57" w:rsidRPr="00A51730" w14:paraId="225CBCDB" w14:textId="77777777" w:rsidTr="00E94930">
        <w:trPr>
          <w:trHeight w:val="300"/>
        </w:trPr>
        <w:tc>
          <w:tcPr>
            <w:tcW w:w="2640" w:type="dxa"/>
            <w:tcBorders>
              <w:top w:val="nil"/>
              <w:left w:val="single" w:sz="6" w:space="0" w:color="auto"/>
              <w:bottom w:val="single" w:sz="6" w:space="0" w:color="auto"/>
              <w:right w:val="single" w:sz="6" w:space="0" w:color="auto"/>
            </w:tcBorders>
            <w:vAlign w:val="bottom"/>
            <w:hideMark/>
          </w:tcPr>
          <w:p w14:paraId="1462D93B"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color w:val="000000"/>
                <w:sz w:val="20"/>
                <w:lang w:val="nl-BE" w:eastAsia="nl-BE"/>
              </w:rPr>
              <w:t>openbaar bestuur (</w:t>
            </w:r>
            <w:proofErr w:type="spellStart"/>
            <w:r w:rsidRPr="00A51730">
              <w:rPr>
                <w:rFonts w:ascii="Verdana" w:hAnsi="Verdana"/>
                <w:color w:val="000000"/>
                <w:sz w:val="20"/>
                <w:lang w:val="nl-BE" w:eastAsia="nl-BE"/>
              </w:rPr>
              <w:t>ocmw</w:t>
            </w:r>
            <w:proofErr w:type="spellEnd"/>
            <w:r w:rsidRPr="00A51730">
              <w:rPr>
                <w:rFonts w:ascii="Verdana" w:hAnsi="Verdana"/>
                <w:color w:val="000000"/>
                <w:sz w:val="20"/>
                <w:lang w:val="nl-BE" w:eastAsia="nl-BE"/>
              </w:rPr>
              <w:t>)</w:t>
            </w:r>
            <w:r w:rsidRPr="00A51730">
              <w:rPr>
                <w:rFonts w:ascii="Verdana" w:hAnsi="Verdana"/>
                <w:sz w:val="20"/>
                <w:lang w:val="nl-BE" w:eastAsia="nl-BE"/>
              </w:rPr>
              <w:t> </w:t>
            </w:r>
          </w:p>
        </w:tc>
        <w:tc>
          <w:tcPr>
            <w:tcW w:w="2130" w:type="dxa"/>
            <w:tcBorders>
              <w:top w:val="nil"/>
              <w:left w:val="nil"/>
              <w:bottom w:val="single" w:sz="6" w:space="0" w:color="auto"/>
              <w:right w:val="single" w:sz="6" w:space="0" w:color="auto"/>
            </w:tcBorders>
            <w:vAlign w:val="bottom"/>
            <w:hideMark/>
          </w:tcPr>
          <w:p w14:paraId="2F346FA5"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38.074.674,01</w:t>
            </w:r>
            <w:r w:rsidRPr="00A51730">
              <w:rPr>
                <w:rFonts w:ascii="Verdana" w:hAnsi="Verdana"/>
                <w:sz w:val="20"/>
                <w:lang w:val="nl-BE" w:eastAsia="nl-BE"/>
              </w:rPr>
              <w:t> </w:t>
            </w:r>
          </w:p>
        </w:tc>
        <w:tc>
          <w:tcPr>
            <w:tcW w:w="2145" w:type="dxa"/>
            <w:tcBorders>
              <w:top w:val="nil"/>
              <w:left w:val="nil"/>
              <w:bottom w:val="single" w:sz="6" w:space="0" w:color="auto"/>
              <w:right w:val="single" w:sz="6" w:space="0" w:color="auto"/>
            </w:tcBorders>
            <w:vAlign w:val="bottom"/>
            <w:hideMark/>
          </w:tcPr>
          <w:p w14:paraId="09ABE429"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38.307.445,93</w:t>
            </w:r>
            <w:r w:rsidRPr="00A51730">
              <w:rPr>
                <w:rFonts w:ascii="Verdana" w:hAnsi="Verdana"/>
                <w:sz w:val="20"/>
                <w:lang w:val="nl-BE" w:eastAsia="nl-BE"/>
              </w:rPr>
              <w:t> </w:t>
            </w:r>
          </w:p>
        </w:tc>
      </w:tr>
      <w:tr w:rsidR="00830C57" w:rsidRPr="00A51730" w14:paraId="4CF0566F" w14:textId="77777777" w:rsidTr="00E94930">
        <w:trPr>
          <w:trHeight w:val="300"/>
        </w:trPr>
        <w:tc>
          <w:tcPr>
            <w:tcW w:w="2640" w:type="dxa"/>
            <w:tcBorders>
              <w:top w:val="nil"/>
              <w:left w:val="single" w:sz="6" w:space="0" w:color="auto"/>
              <w:bottom w:val="single" w:sz="6" w:space="0" w:color="auto"/>
              <w:right w:val="single" w:sz="6" w:space="0" w:color="auto"/>
            </w:tcBorders>
            <w:vAlign w:val="bottom"/>
            <w:hideMark/>
          </w:tcPr>
          <w:p w14:paraId="5AC5EDBB"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color w:val="000000"/>
                <w:sz w:val="20"/>
                <w:lang w:val="nl-BE" w:eastAsia="nl-BE"/>
              </w:rPr>
              <w:t>vzw</w:t>
            </w:r>
            <w:r w:rsidRPr="00A51730">
              <w:rPr>
                <w:rFonts w:ascii="Verdana" w:hAnsi="Verdana"/>
                <w:sz w:val="20"/>
                <w:lang w:val="nl-BE" w:eastAsia="nl-BE"/>
              </w:rPr>
              <w:t> </w:t>
            </w:r>
          </w:p>
        </w:tc>
        <w:tc>
          <w:tcPr>
            <w:tcW w:w="2130" w:type="dxa"/>
            <w:tcBorders>
              <w:top w:val="nil"/>
              <w:left w:val="nil"/>
              <w:bottom w:val="single" w:sz="6" w:space="0" w:color="auto"/>
              <w:right w:val="single" w:sz="6" w:space="0" w:color="auto"/>
            </w:tcBorders>
            <w:vAlign w:val="bottom"/>
            <w:hideMark/>
          </w:tcPr>
          <w:p w14:paraId="763E0668"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42.631.726,84</w:t>
            </w:r>
            <w:r w:rsidRPr="00A51730">
              <w:rPr>
                <w:rFonts w:ascii="Verdana" w:hAnsi="Verdana"/>
                <w:sz w:val="20"/>
                <w:lang w:val="nl-BE" w:eastAsia="nl-BE"/>
              </w:rPr>
              <w:t> </w:t>
            </w:r>
          </w:p>
        </w:tc>
        <w:tc>
          <w:tcPr>
            <w:tcW w:w="2145" w:type="dxa"/>
            <w:tcBorders>
              <w:top w:val="nil"/>
              <w:left w:val="nil"/>
              <w:bottom w:val="single" w:sz="6" w:space="0" w:color="auto"/>
              <w:right w:val="single" w:sz="6" w:space="0" w:color="auto"/>
            </w:tcBorders>
            <w:vAlign w:val="bottom"/>
            <w:hideMark/>
          </w:tcPr>
          <w:p w14:paraId="4488BE10"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color w:val="000000"/>
                <w:sz w:val="20"/>
                <w:lang w:val="nl-BE" w:eastAsia="nl-BE"/>
              </w:rPr>
              <w:t>45.276.971,33</w:t>
            </w:r>
            <w:r w:rsidRPr="00A51730">
              <w:rPr>
                <w:rFonts w:ascii="Verdana" w:hAnsi="Verdana"/>
                <w:sz w:val="20"/>
                <w:lang w:val="nl-BE" w:eastAsia="nl-BE"/>
              </w:rPr>
              <w:t> </w:t>
            </w:r>
          </w:p>
        </w:tc>
      </w:tr>
      <w:tr w:rsidR="00830C57" w:rsidRPr="00A51730" w14:paraId="199FCFB2" w14:textId="77777777" w:rsidTr="00E94930">
        <w:trPr>
          <w:trHeight w:val="300"/>
        </w:trPr>
        <w:tc>
          <w:tcPr>
            <w:tcW w:w="2640" w:type="dxa"/>
            <w:tcBorders>
              <w:top w:val="nil"/>
              <w:left w:val="single" w:sz="6" w:space="0" w:color="auto"/>
              <w:bottom w:val="single" w:sz="6" w:space="0" w:color="auto"/>
              <w:right w:val="single" w:sz="6" w:space="0" w:color="auto"/>
            </w:tcBorders>
            <w:vAlign w:val="bottom"/>
            <w:hideMark/>
          </w:tcPr>
          <w:p w14:paraId="3B30CC5F" w14:textId="77777777" w:rsidR="00830C57" w:rsidRPr="00A51730" w:rsidRDefault="00830C57" w:rsidP="00E94930">
            <w:pPr>
              <w:spacing w:line="276" w:lineRule="auto"/>
              <w:ind w:left="360"/>
              <w:textAlignment w:val="baseline"/>
              <w:rPr>
                <w:rFonts w:ascii="Verdana" w:hAnsi="Verdana"/>
                <w:sz w:val="20"/>
                <w:lang w:val="nl-BE" w:eastAsia="nl-BE"/>
              </w:rPr>
            </w:pPr>
            <w:r w:rsidRPr="00A51730">
              <w:rPr>
                <w:rFonts w:ascii="Verdana" w:hAnsi="Verdana"/>
                <w:b/>
                <w:bCs/>
                <w:color w:val="000000"/>
                <w:sz w:val="20"/>
                <w:lang w:val="nl-BE" w:eastAsia="nl-BE"/>
              </w:rPr>
              <w:t>Totaal</w:t>
            </w:r>
            <w:r w:rsidRPr="00A51730">
              <w:rPr>
                <w:rFonts w:ascii="Verdana" w:hAnsi="Verdana"/>
                <w:sz w:val="20"/>
                <w:lang w:val="nl-BE" w:eastAsia="nl-BE"/>
              </w:rPr>
              <w:t> </w:t>
            </w:r>
          </w:p>
        </w:tc>
        <w:tc>
          <w:tcPr>
            <w:tcW w:w="2130" w:type="dxa"/>
            <w:tcBorders>
              <w:top w:val="nil"/>
              <w:left w:val="nil"/>
              <w:bottom w:val="single" w:sz="6" w:space="0" w:color="auto"/>
              <w:right w:val="single" w:sz="6" w:space="0" w:color="auto"/>
            </w:tcBorders>
            <w:vAlign w:val="bottom"/>
            <w:hideMark/>
          </w:tcPr>
          <w:p w14:paraId="5A1D2F81"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b/>
                <w:bCs/>
                <w:color w:val="000000"/>
                <w:sz w:val="20"/>
                <w:lang w:val="nl-BE" w:eastAsia="nl-BE"/>
              </w:rPr>
              <w:t>80.946.063,81</w:t>
            </w:r>
            <w:r w:rsidRPr="00A51730">
              <w:rPr>
                <w:rFonts w:ascii="Verdana" w:hAnsi="Verdana"/>
                <w:sz w:val="20"/>
                <w:lang w:val="nl-BE" w:eastAsia="nl-BE"/>
              </w:rPr>
              <w:t> </w:t>
            </w:r>
          </w:p>
        </w:tc>
        <w:tc>
          <w:tcPr>
            <w:tcW w:w="2145" w:type="dxa"/>
            <w:tcBorders>
              <w:top w:val="nil"/>
              <w:left w:val="nil"/>
              <w:bottom w:val="single" w:sz="6" w:space="0" w:color="auto"/>
              <w:right w:val="single" w:sz="6" w:space="0" w:color="auto"/>
            </w:tcBorders>
            <w:vAlign w:val="bottom"/>
            <w:hideMark/>
          </w:tcPr>
          <w:p w14:paraId="2CB43D48" w14:textId="77777777" w:rsidR="00830C57" w:rsidRPr="00A51730" w:rsidRDefault="00830C57" w:rsidP="00E94930">
            <w:pPr>
              <w:spacing w:line="276" w:lineRule="auto"/>
              <w:ind w:left="360"/>
              <w:jc w:val="right"/>
              <w:textAlignment w:val="baseline"/>
              <w:rPr>
                <w:rFonts w:ascii="Verdana" w:hAnsi="Verdana"/>
                <w:sz w:val="20"/>
                <w:lang w:val="nl-BE" w:eastAsia="nl-BE"/>
              </w:rPr>
            </w:pPr>
            <w:r w:rsidRPr="00A51730">
              <w:rPr>
                <w:rFonts w:ascii="Verdana" w:hAnsi="Verdana"/>
                <w:b/>
                <w:bCs/>
                <w:color w:val="000000"/>
                <w:sz w:val="20"/>
                <w:lang w:val="nl-BE" w:eastAsia="nl-BE"/>
              </w:rPr>
              <w:t>84.048.758,79</w:t>
            </w:r>
            <w:r w:rsidRPr="00A51730">
              <w:rPr>
                <w:rFonts w:ascii="Verdana" w:hAnsi="Verdana"/>
                <w:sz w:val="20"/>
                <w:lang w:val="nl-BE" w:eastAsia="nl-BE"/>
              </w:rPr>
              <w:t> </w:t>
            </w:r>
          </w:p>
        </w:tc>
      </w:tr>
    </w:tbl>
    <w:p w14:paraId="6F776D50" w14:textId="77777777" w:rsidR="00A90CDD" w:rsidRPr="00A51730" w:rsidRDefault="00A90CDD" w:rsidP="00830C57">
      <w:pPr>
        <w:rPr>
          <w:rFonts w:ascii="Verdana" w:hAnsi="Verdana"/>
          <w:sz w:val="20"/>
        </w:rPr>
      </w:pPr>
    </w:p>
    <w:sectPr w:rsidR="00A90CDD" w:rsidRPr="00A517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B287B" w14:textId="77777777" w:rsidR="00D67C27" w:rsidRDefault="00D67C27" w:rsidP="007574B8">
      <w:r>
        <w:separator/>
      </w:r>
    </w:p>
  </w:endnote>
  <w:endnote w:type="continuationSeparator" w:id="0">
    <w:p w14:paraId="63B73720" w14:textId="77777777" w:rsidR="00D67C27" w:rsidRDefault="00D67C27" w:rsidP="0075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AA02B" w14:textId="77777777" w:rsidR="00D67C27" w:rsidRDefault="00D67C27" w:rsidP="007574B8">
      <w:r>
        <w:separator/>
      </w:r>
    </w:p>
  </w:footnote>
  <w:footnote w:type="continuationSeparator" w:id="0">
    <w:p w14:paraId="1341C615" w14:textId="77777777" w:rsidR="00D67C27" w:rsidRDefault="00D67C27" w:rsidP="00757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6016D"/>
    <w:multiLevelType w:val="hybridMultilevel"/>
    <w:tmpl w:val="59BCFBC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0C6372"/>
    <w:rsid w:val="000F5544"/>
    <w:rsid w:val="0010278F"/>
    <w:rsid w:val="00180490"/>
    <w:rsid w:val="001B331F"/>
    <w:rsid w:val="001C38A7"/>
    <w:rsid w:val="001C6679"/>
    <w:rsid w:val="001E02D1"/>
    <w:rsid w:val="001F1A11"/>
    <w:rsid w:val="001F4F81"/>
    <w:rsid w:val="00214C83"/>
    <w:rsid w:val="00232E0C"/>
    <w:rsid w:val="00294957"/>
    <w:rsid w:val="002B2442"/>
    <w:rsid w:val="002C6013"/>
    <w:rsid w:val="002D6AA5"/>
    <w:rsid w:val="002E3AA3"/>
    <w:rsid w:val="003262CB"/>
    <w:rsid w:val="003B4836"/>
    <w:rsid w:val="003B4C7C"/>
    <w:rsid w:val="004277C1"/>
    <w:rsid w:val="0044462C"/>
    <w:rsid w:val="00451F25"/>
    <w:rsid w:val="00456B77"/>
    <w:rsid w:val="00505045"/>
    <w:rsid w:val="00506F86"/>
    <w:rsid w:val="005C7B4A"/>
    <w:rsid w:val="005D6452"/>
    <w:rsid w:val="005E71A5"/>
    <w:rsid w:val="00633A53"/>
    <w:rsid w:val="00653E2C"/>
    <w:rsid w:val="007574B8"/>
    <w:rsid w:val="007831FD"/>
    <w:rsid w:val="007C11F4"/>
    <w:rsid w:val="00821058"/>
    <w:rsid w:val="00830C57"/>
    <w:rsid w:val="00865ED9"/>
    <w:rsid w:val="008764D5"/>
    <w:rsid w:val="00891175"/>
    <w:rsid w:val="0091254B"/>
    <w:rsid w:val="0092138F"/>
    <w:rsid w:val="009C7597"/>
    <w:rsid w:val="009E41D1"/>
    <w:rsid w:val="00A27C25"/>
    <w:rsid w:val="00A51730"/>
    <w:rsid w:val="00A674D8"/>
    <w:rsid w:val="00A823D3"/>
    <w:rsid w:val="00A90CDD"/>
    <w:rsid w:val="00AA105D"/>
    <w:rsid w:val="00AB5DDC"/>
    <w:rsid w:val="00AC691E"/>
    <w:rsid w:val="00AD5E37"/>
    <w:rsid w:val="00AF6670"/>
    <w:rsid w:val="00B63EBD"/>
    <w:rsid w:val="00B650CF"/>
    <w:rsid w:val="00B81935"/>
    <w:rsid w:val="00BB1102"/>
    <w:rsid w:val="00BF36EE"/>
    <w:rsid w:val="00C67832"/>
    <w:rsid w:val="00CC6D7D"/>
    <w:rsid w:val="00D12D7A"/>
    <w:rsid w:val="00D50656"/>
    <w:rsid w:val="00D67C27"/>
    <w:rsid w:val="00DD500A"/>
    <w:rsid w:val="00DE146D"/>
    <w:rsid w:val="00E94930"/>
    <w:rsid w:val="00EB592F"/>
    <w:rsid w:val="00F24E2B"/>
    <w:rsid w:val="00FB0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79581"/>
  <w15:docId w15:val="{B29AC4A9-CB11-43A9-B164-4AF4910B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table" w:styleId="Tabelraster">
    <w:name w:val="Table Grid"/>
    <w:basedOn w:val="Standaardtabel"/>
    <w:uiPriority w:val="39"/>
    <w:rsid w:val="00DE1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A90CDD"/>
    <w:pPr>
      <w:spacing w:before="100" w:beforeAutospacing="1" w:after="100" w:afterAutospacing="1"/>
    </w:pPr>
    <w:rPr>
      <w:szCs w:val="24"/>
      <w:lang w:val="nl-BE" w:eastAsia="nl-BE"/>
    </w:rPr>
  </w:style>
  <w:style w:type="paragraph" w:styleId="Ballontekst">
    <w:name w:val="Balloon Text"/>
    <w:basedOn w:val="Standaard"/>
    <w:link w:val="BallontekstChar"/>
    <w:uiPriority w:val="99"/>
    <w:semiHidden/>
    <w:unhideWhenUsed/>
    <w:rsid w:val="00A517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1730"/>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9091">
      <w:bodyDiv w:val="1"/>
      <w:marLeft w:val="0"/>
      <w:marRight w:val="0"/>
      <w:marTop w:val="0"/>
      <w:marBottom w:val="0"/>
      <w:divBdr>
        <w:top w:val="none" w:sz="0" w:space="0" w:color="auto"/>
        <w:left w:val="none" w:sz="0" w:space="0" w:color="auto"/>
        <w:bottom w:val="none" w:sz="0" w:space="0" w:color="auto"/>
        <w:right w:val="none" w:sz="0" w:space="0" w:color="auto"/>
      </w:divBdr>
    </w:div>
    <w:div w:id="77407963">
      <w:bodyDiv w:val="1"/>
      <w:marLeft w:val="0"/>
      <w:marRight w:val="0"/>
      <w:marTop w:val="0"/>
      <w:marBottom w:val="0"/>
      <w:divBdr>
        <w:top w:val="none" w:sz="0" w:space="0" w:color="auto"/>
        <w:left w:val="none" w:sz="0" w:space="0" w:color="auto"/>
        <w:bottom w:val="none" w:sz="0" w:space="0" w:color="auto"/>
        <w:right w:val="none" w:sz="0" w:space="0" w:color="auto"/>
      </w:divBdr>
    </w:div>
    <w:div w:id="235360461">
      <w:bodyDiv w:val="1"/>
      <w:marLeft w:val="0"/>
      <w:marRight w:val="0"/>
      <w:marTop w:val="0"/>
      <w:marBottom w:val="0"/>
      <w:divBdr>
        <w:top w:val="none" w:sz="0" w:space="0" w:color="auto"/>
        <w:left w:val="none" w:sz="0" w:space="0" w:color="auto"/>
        <w:bottom w:val="none" w:sz="0" w:space="0" w:color="auto"/>
        <w:right w:val="none" w:sz="0" w:space="0" w:color="auto"/>
      </w:divBdr>
    </w:div>
    <w:div w:id="296765401">
      <w:bodyDiv w:val="1"/>
      <w:marLeft w:val="0"/>
      <w:marRight w:val="0"/>
      <w:marTop w:val="0"/>
      <w:marBottom w:val="0"/>
      <w:divBdr>
        <w:top w:val="none" w:sz="0" w:space="0" w:color="auto"/>
        <w:left w:val="none" w:sz="0" w:space="0" w:color="auto"/>
        <w:bottom w:val="none" w:sz="0" w:space="0" w:color="auto"/>
        <w:right w:val="none" w:sz="0" w:space="0" w:color="auto"/>
      </w:divBdr>
    </w:div>
    <w:div w:id="309209219">
      <w:bodyDiv w:val="1"/>
      <w:marLeft w:val="0"/>
      <w:marRight w:val="0"/>
      <w:marTop w:val="0"/>
      <w:marBottom w:val="0"/>
      <w:divBdr>
        <w:top w:val="none" w:sz="0" w:space="0" w:color="auto"/>
        <w:left w:val="none" w:sz="0" w:space="0" w:color="auto"/>
        <w:bottom w:val="none" w:sz="0" w:space="0" w:color="auto"/>
        <w:right w:val="none" w:sz="0" w:space="0" w:color="auto"/>
      </w:divBdr>
    </w:div>
    <w:div w:id="358706474">
      <w:bodyDiv w:val="1"/>
      <w:marLeft w:val="0"/>
      <w:marRight w:val="0"/>
      <w:marTop w:val="0"/>
      <w:marBottom w:val="0"/>
      <w:divBdr>
        <w:top w:val="none" w:sz="0" w:space="0" w:color="auto"/>
        <w:left w:val="none" w:sz="0" w:space="0" w:color="auto"/>
        <w:bottom w:val="none" w:sz="0" w:space="0" w:color="auto"/>
        <w:right w:val="none" w:sz="0" w:space="0" w:color="auto"/>
      </w:divBdr>
    </w:div>
    <w:div w:id="417411560">
      <w:bodyDiv w:val="1"/>
      <w:marLeft w:val="0"/>
      <w:marRight w:val="0"/>
      <w:marTop w:val="0"/>
      <w:marBottom w:val="0"/>
      <w:divBdr>
        <w:top w:val="none" w:sz="0" w:space="0" w:color="auto"/>
        <w:left w:val="none" w:sz="0" w:space="0" w:color="auto"/>
        <w:bottom w:val="none" w:sz="0" w:space="0" w:color="auto"/>
        <w:right w:val="none" w:sz="0" w:space="0" w:color="auto"/>
      </w:divBdr>
    </w:div>
    <w:div w:id="487013100">
      <w:bodyDiv w:val="1"/>
      <w:marLeft w:val="0"/>
      <w:marRight w:val="0"/>
      <w:marTop w:val="0"/>
      <w:marBottom w:val="0"/>
      <w:divBdr>
        <w:top w:val="none" w:sz="0" w:space="0" w:color="auto"/>
        <w:left w:val="none" w:sz="0" w:space="0" w:color="auto"/>
        <w:bottom w:val="none" w:sz="0" w:space="0" w:color="auto"/>
        <w:right w:val="none" w:sz="0" w:space="0" w:color="auto"/>
      </w:divBdr>
    </w:div>
    <w:div w:id="602691236">
      <w:bodyDiv w:val="1"/>
      <w:marLeft w:val="0"/>
      <w:marRight w:val="0"/>
      <w:marTop w:val="0"/>
      <w:marBottom w:val="0"/>
      <w:divBdr>
        <w:top w:val="none" w:sz="0" w:space="0" w:color="auto"/>
        <w:left w:val="none" w:sz="0" w:space="0" w:color="auto"/>
        <w:bottom w:val="none" w:sz="0" w:space="0" w:color="auto"/>
        <w:right w:val="none" w:sz="0" w:space="0" w:color="auto"/>
      </w:divBdr>
    </w:div>
    <w:div w:id="643313033">
      <w:bodyDiv w:val="1"/>
      <w:marLeft w:val="0"/>
      <w:marRight w:val="0"/>
      <w:marTop w:val="0"/>
      <w:marBottom w:val="0"/>
      <w:divBdr>
        <w:top w:val="none" w:sz="0" w:space="0" w:color="auto"/>
        <w:left w:val="none" w:sz="0" w:space="0" w:color="auto"/>
        <w:bottom w:val="none" w:sz="0" w:space="0" w:color="auto"/>
        <w:right w:val="none" w:sz="0" w:space="0" w:color="auto"/>
      </w:divBdr>
    </w:div>
    <w:div w:id="657877692">
      <w:bodyDiv w:val="1"/>
      <w:marLeft w:val="0"/>
      <w:marRight w:val="0"/>
      <w:marTop w:val="0"/>
      <w:marBottom w:val="0"/>
      <w:divBdr>
        <w:top w:val="none" w:sz="0" w:space="0" w:color="auto"/>
        <w:left w:val="none" w:sz="0" w:space="0" w:color="auto"/>
        <w:bottom w:val="none" w:sz="0" w:space="0" w:color="auto"/>
        <w:right w:val="none" w:sz="0" w:space="0" w:color="auto"/>
      </w:divBdr>
    </w:div>
    <w:div w:id="717363287">
      <w:bodyDiv w:val="1"/>
      <w:marLeft w:val="0"/>
      <w:marRight w:val="0"/>
      <w:marTop w:val="0"/>
      <w:marBottom w:val="0"/>
      <w:divBdr>
        <w:top w:val="none" w:sz="0" w:space="0" w:color="auto"/>
        <w:left w:val="none" w:sz="0" w:space="0" w:color="auto"/>
        <w:bottom w:val="none" w:sz="0" w:space="0" w:color="auto"/>
        <w:right w:val="none" w:sz="0" w:space="0" w:color="auto"/>
      </w:divBdr>
    </w:div>
    <w:div w:id="759445666">
      <w:bodyDiv w:val="1"/>
      <w:marLeft w:val="0"/>
      <w:marRight w:val="0"/>
      <w:marTop w:val="0"/>
      <w:marBottom w:val="0"/>
      <w:divBdr>
        <w:top w:val="none" w:sz="0" w:space="0" w:color="auto"/>
        <w:left w:val="none" w:sz="0" w:space="0" w:color="auto"/>
        <w:bottom w:val="none" w:sz="0" w:space="0" w:color="auto"/>
        <w:right w:val="none" w:sz="0" w:space="0" w:color="auto"/>
      </w:divBdr>
    </w:div>
    <w:div w:id="840778422">
      <w:bodyDiv w:val="1"/>
      <w:marLeft w:val="0"/>
      <w:marRight w:val="0"/>
      <w:marTop w:val="0"/>
      <w:marBottom w:val="0"/>
      <w:divBdr>
        <w:top w:val="none" w:sz="0" w:space="0" w:color="auto"/>
        <w:left w:val="none" w:sz="0" w:space="0" w:color="auto"/>
        <w:bottom w:val="none" w:sz="0" w:space="0" w:color="auto"/>
        <w:right w:val="none" w:sz="0" w:space="0" w:color="auto"/>
      </w:divBdr>
    </w:div>
    <w:div w:id="855196932">
      <w:bodyDiv w:val="1"/>
      <w:marLeft w:val="0"/>
      <w:marRight w:val="0"/>
      <w:marTop w:val="0"/>
      <w:marBottom w:val="0"/>
      <w:divBdr>
        <w:top w:val="none" w:sz="0" w:space="0" w:color="auto"/>
        <w:left w:val="none" w:sz="0" w:space="0" w:color="auto"/>
        <w:bottom w:val="none" w:sz="0" w:space="0" w:color="auto"/>
        <w:right w:val="none" w:sz="0" w:space="0" w:color="auto"/>
      </w:divBdr>
    </w:div>
    <w:div w:id="874924433">
      <w:bodyDiv w:val="1"/>
      <w:marLeft w:val="0"/>
      <w:marRight w:val="0"/>
      <w:marTop w:val="0"/>
      <w:marBottom w:val="0"/>
      <w:divBdr>
        <w:top w:val="none" w:sz="0" w:space="0" w:color="auto"/>
        <w:left w:val="none" w:sz="0" w:space="0" w:color="auto"/>
        <w:bottom w:val="none" w:sz="0" w:space="0" w:color="auto"/>
        <w:right w:val="none" w:sz="0" w:space="0" w:color="auto"/>
      </w:divBdr>
    </w:div>
    <w:div w:id="894896810">
      <w:bodyDiv w:val="1"/>
      <w:marLeft w:val="0"/>
      <w:marRight w:val="0"/>
      <w:marTop w:val="0"/>
      <w:marBottom w:val="0"/>
      <w:divBdr>
        <w:top w:val="none" w:sz="0" w:space="0" w:color="auto"/>
        <w:left w:val="none" w:sz="0" w:space="0" w:color="auto"/>
        <w:bottom w:val="none" w:sz="0" w:space="0" w:color="auto"/>
        <w:right w:val="none" w:sz="0" w:space="0" w:color="auto"/>
      </w:divBdr>
    </w:div>
    <w:div w:id="896629521">
      <w:bodyDiv w:val="1"/>
      <w:marLeft w:val="0"/>
      <w:marRight w:val="0"/>
      <w:marTop w:val="0"/>
      <w:marBottom w:val="0"/>
      <w:divBdr>
        <w:top w:val="none" w:sz="0" w:space="0" w:color="auto"/>
        <w:left w:val="none" w:sz="0" w:space="0" w:color="auto"/>
        <w:bottom w:val="none" w:sz="0" w:space="0" w:color="auto"/>
        <w:right w:val="none" w:sz="0" w:space="0" w:color="auto"/>
      </w:divBdr>
    </w:div>
    <w:div w:id="1074595371">
      <w:bodyDiv w:val="1"/>
      <w:marLeft w:val="0"/>
      <w:marRight w:val="0"/>
      <w:marTop w:val="0"/>
      <w:marBottom w:val="0"/>
      <w:divBdr>
        <w:top w:val="none" w:sz="0" w:space="0" w:color="auto"/>
        <w:left w:val="none" w:sz="0" w:space="0" w:color="auto"/>
        <w:bottom w:val="none" w:sz="0" w:space="0" w:color="auto"/>
        <w:right w:val="none" w:sz="0" w:space="0" w:color="auto"/>
      </w:divBdr>
    </w:div>
    <w:div w:id="1079903886">
      <w:bodyDiv w:val="1"/>
      <w:marLeft w:val="0"/>
      <w:marRight w:val="0"/>
      <w:marTop w:val="0"/>
      <w:marBottom w:val="0"/>
      <w:divBdr>
        <w:top w:val="none" w:sz="0" w:space="0" w:color="auto"/>
        <w:left w:val="none" w:sz="0" w:space="0" w:color="auto"/>
        <w:bottom w:val="none" w:sz="0" w:space="0" w:color="auto"/>
        <w:right w:val="none" w:sz="0" w:space="0" w:color="auto"/>
      </w:divBdr>
    </w:div>
    <w:div w:id="1086343769">
      <w:bodyDiv w:val="1"/>
      <w:marLeft w:val="0"/>
      <w:marRight w:val="0"/>
      <w:marTop w:val="0"/>
      <w:marBottom w:val="0"/>
      <w:divBdr>
        <w:top w:val="none" w:sz="0" w:space="0" w:color="auto"/>
        <w:left w:val="none" w:sz="0" w:space="0" w:color="auto"/>
        <w:bottom w:val="none" w:sz="0" w:space="0" w:color="auto"/>
        <w:right w:val="none" w:sz="0" w:space="0" w:color="auto"/>
      </w:divBdr>
    </w:div>
    <w:div w:id="1142651226">
      <w:bodyDiv w:val="1"/>
      <w:marLeft w:val="0"/>
      <w:marRight w:val="0"/>
      <w:marTop w:val="0"/>
      <w:marBottom w:val="0"/>
      <w:divBdr>
        <w:top w:val="none" w:sz="0" w:space="0" w:color="auto"/>
        <w:left w:val="none" w:sz="0" w:space="0" w:color="auto"/>
        <w:bottom w:val="none" w:sz="0" w:space="0" w:color="auto"/>
        <w:right w:val="none" w:sz="0" w:space="0" w:color="auto"/>
      </w:divBdr>
    </w:div>
    <w:div w:id="1155950541">
      <w:bodyDiv w:val="1"/>
      <w:marLeft w:val="0"/>
      <w:marRight w:val="0"/>
      <w:marTop w:val="0"/>
      <w:marBottom w:val="0"/>
      <w:divBdr>
        <w:top w:val="none" w:sz="0" w:space="0" w:color="auto"/>
        <w:left w:val="none" w:sz="0" w:space="0" w:color="auto"/>
        <w:bottom w:val="none" w:sz="0" w:space="0" w:color="auto"/>
        <w:right w:val="none" w:sz="0" w:space="0" w:color="auto"/>
      </w:divBdr>
    </w:div>
    <w:div w:id="1199704344">
      <w:bodyDiv w:val="1"/>
      <w:marLeft w:val="0"/>
      <w:marRight w:val="0"/>
      <w:marTop w:val="0"/>
      <w:marBottom w:val="0"/>
      <w:divBdr>
        <w:top w:val="none" w:sz="0" w:space="0" w:color="auto"/>
        <w:left w:val="none" w:sz="0" w:space="0" w:color="auto"/>
        <w:bottom w:val="none" w:sz="0" w:space="0" w:color="auto"/>
        <w:right w:val="none" w:sz="0" w:space="0" w:color="auto"/>
      </w:divBdr>
    </w:div>
    <w:div w:id="1225026966">
      <w:bodyDiv w:val="1"/>
      <w:marLeft w:val="0"/>
      <w:marRight w:val="0"/>
      <w:marTop w:val="0"/>
      <w:marBottom w:val="0"/>
      <w:divBdr>
        <w:top w:val="none" w:sz="0" w:space="0" w:color="auto"/>
        <w:left w:val="none" w:sz="0" w:space="0" w:color="auto"/>
        <w:bottom w:val="none" w:sz="0" w:space="0" w:color="auto"/>
        <w:right w:val="none" w:sz="0" w:space="0" w:color="auto"/>
      </w:divBdr>
    </w:div>
    <w:div w:id="1327979674">
      <w:bodyDiv w:val="1"/>
      <w:marLeft w:val="0"/>
      <w:marRight w:val="0"/>
      <w:marTop w:val="0"/>
      <w:marBottom w:val="0"/>
      <w:divBdr>
        <w:top w:val="none" w:sz="0" w:space="0" w:color="auto"/>
        <w:left w:val="none" w:sz="0" w:space="0" w:color="auto"/>
        <w:bottom w:val="none" w:sz="0" w:space="0" w:color="auto"/>
        <w:right w:val="none" w:sz="0" w:space="0" w:color="auto"/>
      </w:divBdr>
    </w:div>
    <w:div w:id="1339312464">
      <w:bodyDiv w:val="1"/>
      <w:marLeft w:val="0"/>
      <w:marRight w:val="0"/>
      <w:marTop w:val="0"/>
      <w:marBottom w:val="0"/>
      <w:divBdr>
        <w:top w:val="none" w:sz="0" w:space="0" w:color="auto"/>
        <w:left w:val="none" w:sz="0" w:space="0" w:color="auto"/>
        <w:bottom w:val="none" w:sz="0" w:space="0" w:color="auto"/>
        <w:right w:val="none" w:sz="0" w:space="0" w:color="auto"/>
      </w:divBdr>
    </w:div>
    <w:div w:id="1342269906">
      <w:bodyDiv w:val="1"/>
      <w:marLeft w:val="0"/>
      <w:marRight w:val="0"/>
      <w:marTop w:val="0"/>
      <w:marBottom w:val="0"/>
      <w:divBdr>
        <w:top w:val="none" w:sz="0" w:space="0" w:color="auto"/>
        <w:left w:val="none" w:sz="0" w:space="0" w:color="auto"/>
        <w:bottom w:val="none" w:sz="0" w:space="0" w:color="auto"/>
        <w:right w:val="none" w:sz="0" w:space="0" w:color="auto"/>
      </w:divBdr>
    </w:div>
    <w:div w:id="1498421416">
      <w:bodyDiv w:val="1"/>
      <w:marLeft w:val="0"/>
      <w:marRight w:val="0"/>
      <w:marTop w:val="0"/>
      <w:marBottom w:val="0"/>
      <w:divBdr>
        <w:top w:val="none" w:sz="0" w:space="0" w:color="auto"/>
        <w:left w:val="none" w:sz="0" w:space="0" w:color="auto"/>
        <w:bottom w:val="none" w:sz="0" w:space="0" w:color="auto"/>
        <w:right w:val="none" w:sz="0" w:space="0" w:color="auto"/>
      </w:divBdr>
    </w:div>
    <w:div w:id="1714302185">
      <w:bodyDiv w:val="1"/>
      <w:marLeft w:val="0"/>
      <w:marRight w:val="0"/>
      <w:marTop w:val="0"/>
      <w:marBottom w:val="0"/>
      <w:divBdr>
        <w:top w:val="none" w:sz="0" w:space="0" w:color="auto"/>
        <w:left w:val="none" w:sz="0" w:space="0" w:color="auto"/>
        <w:bottom w:val="none" w:sz="0" w:space="0" w:color="auto"/>
        <w:right w:val="none" w:sz="0" w:space="0" w:color="auto"/>
      </w:divBdr>
    </w:div>
    <w:div w:id="1819179933">
      <w:bodyDiv w:val="1"/>
      <w:marLeft w:val="0"/>
      <w:marRight w:val="0"/>
      <w:marTop w:val="0"/>
      <w:marBottom w:val="0"/>
      <w:divBdr>
        <w:top w:val="none" w:sz="0" w:space="0" w:color="auto"/>
        <w:left w:val="none" w:sz="0" w:space="0" w:color="auto"/>
        <w:bottom w:val="none" w:sz="0" w:space="0" w:color="auto"/>
        <w:right w:val="none" w:sz="0" w:space="0" w:color="auto"/>
      </w:divBdr>
    </w:div>
    <w:div w:id="1837726335">
      <w:bodyDiv w:val="1"/>
      <w:marLeft w:val="0"/>
      <w:marRight w:val="0"/>
      <w:marTop w:val="0"/>
      <w:marBottom w:val="0"/>
      <w:divBdr>
        <w:top w:val="none" w:sz="0" w:space="0" w:color="auto"/>
        <w:left w:val="none" w:sz="0" w:space="0" w:color="auto"/>
        <w:bottom w:val="none" w:sz="0" w:space="0" w:color="auto"/>
        <w:right w:val="none" w:sz="0" w:space="0" w:color="auto"/>
      </w:divBdr>
    </w:div>
    <w:div w:id="1854030852">
      <w:bodyDiv w:val="1"/>
      <w:marLeft w:val="0"/>
      <w:marRight w:val="0"/>
      <w:marTop w:val="0"/>
      <w:marBottom w:val="0"/>
      <w:divBdr>
        <w:top w:val="none" w:sz="0" w:space="0" w:color="auto"/>
        <w:left w:val="none" w:sz="0" w:space="0" w:color="auto"/>
        <w:bottom w:val="none" w:sz="0" w:space="0" w:color="auto"/>
        <w:right w:val="none" w:sz="0" w:space="0" w:color="auto"/>
      </w:divBdr>
    </w:div>
    <w:div w:id="1904219609">
      <w:bodyDiv w:val="1"/>
      <w:marLeft w:val="0"/>
      <w:marRight w:val="0"/>
      <w:marTop w:val="0"/>
      <w:marBottom w:val="0"/>
      <w:divBdr>
        <w:top w:val="none" w:sz="0" w:space="0" w:color="auto"/>
        <w:left w:val="none" w:sz="0" w:space="0" w:color="auto"/>
        <w:bottom w:val="none" w:sz="0" w:space="0" w:color="auto"/>
        <w:right w:val="none" w:sz="0" w:space="0" w:color="auto"/>
      </w:divBdr>
    </w:div>
    <w:div w:id="1918591891">
      <w:bodyDiv w:val="1"/>
      <w:marLeft w:val="0"/>
      <w:marRight w:val="0"/>
      <w:marTop w:val="0"/>
      <w:marBottom w:val="0"/>
      <w:divBdr>
        <w:top w:val="none" w:sz="0" w:space="0" w:color="auto"/>
        <w:left w:val="none" w:sz="0" w:space="0" w:color="auto"/>
        <w:bottom w:val="none" w:sz="0" w:space="0" w:color="auto"/>
        <w:right w:val="none" w:sz="0" w:space="0" w:color="auto"/>
      </w:divBdr>
    </w:div>
    <w:div w:id="1961060148">
      <w:bodyDiv w:val="1"/>
      <w:marLeft w:val="0"/>
      <w:marRight w:val="0"/>
      <w:marTop w:val="0"/>
      <w:marBottom w:val="0"/>
      <w:divBdr>
        <w:top w:val="none" w:sz="0" w:space="0" w:color="auto"/>
        <w:left w:val="none" w:sz="0" w:space="0" w:color="auto"/>
        <w:bottom w:val="none" w:sz="0" w:space="0" w:color="auto"/>
        <w:right w:val="none" w:sz="0" w:space="0" w:color="auto"/>
      </w:divBdr>
    </w:div>
    <w:div w:id="2000233283">
      <w:bodyDiv w:val="1"/>
      <w:marLeft w:val="0"/>
      <w:marRight w:val="0"/>
      <w:marTop w:val="0"/>
      <w:marBottom w:val="0"/>
      <w:divBdr>
        <w:top w:val="none" w:sz="0" w:space="0" w:color="auto"/>
        <w:left w:val="none" w:sz="0" w:space="0" w:color="auto"/>
        <w:bottom w:val="none" w:sz="0" w:space="0" w:color="auto"/>
        <w:right w:val="none" w:sz="0" w:space="0" w:color="auto"/>
      </w:divBdr>
    </w:div>
    <w:div w:id="2009091995">
      <w:bodyDiv w:val="1"/>
      <w:marLeft w:val="0"/>
      <w:marRight w:val="0"/>
      <w:marTop w:val="0"/>
      <w:marBottom w:val="0"/>
      <w:divBdr>
        <w:top w:val="none" w:sz="0" w:space="0" w:color="auto"/>
        <w:left w:val="none" w:sz="0" w:space="0" w:color="auto"/>
        <w:bottom w:val="none" w:sz="0" w:space="0" w:color="auto"/>
        <w:right w:val="none" w:sz="0" w:space="0" w:color="auto"/>
      </w:divBdr>
    </w:div>
    <w:div w:id="2022121072">
      <w:bodyDiv w:val="1"/>
      <w:marLeft w:val="0"/>
      <w:marRight w:val="0"/>
      <w:marTop w:val="0"/>
      <w:marBottom w:val="0"/>
      <w:divBdr>
        <w:top w:val="none" w:sz="0" w:space="0" w:color="auto"/>
        <w:left w:val="none" w:sz="0" w:space="0" w:color="auto"/>
        <w:bottom w:val="none" w:sz="0" w:space="0" w:color="auto"/>
        <w:right w:val="none" w:sz="0" w:space="0" w:color="auto"/>
      </w:divBdr>
    </w:div>
    <w:div w:id="2049185915">
      <w:bodyDiv w:val="1"/>
      <w:marLeft w:val="0"/>
      <w:marRight w:val="0"/>
      <w:marTop w:val="0"/>
      <w:marBottom w:val="0"/>
      <w:divBdr>
        <w:top w:val="none" w:sz="0" w:space="0" w:color="auto"/>
        <w:left w:val="none" w:sz="0" w:space="0" w:color="auto"/>
        <w:bottom w:val="none" w:sz="0" w:space="0" w:color="auto"/>
        <w:right w:val="none" w:sz="0" w:space="0" w:color="auto"/>
      </w:divBdr>
    </w:div>
    <w:div w:id="2091652286">
      <w:bodyDiv w:val="1"/>
      <w:marLeft w:val="0"/>
      <w:marRight w:val="0"/>
      <w:marTop w:val="0"/>
      <w:marBottom w:val="0"/>
      <w:divBdr>
        <w:top w:val="none" w:sz="0" w:space="0" w:color="auto"/>
        <w:left w:val="none" w:sz="0" w:space="0" w:color="auto"/>
        <w:bottom w:val="none" w:sz="0" w:space="0" w:color="auto"/>
        <w:right w:val="none" w:sz="0" w:space="0" w:color="auto"/>
      </w:divBdr>
    </w:div>
    <w:div w:id="21383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2" ma:contentTypeDescription="Een nieuw document maken." ma:contentTypeScope="" ma:versionID="9d13c2ce0f842ce043e9d4d0e6358a3b">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7abedf61ecfb3e03810a9263c20ad62a"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ADD07-8426-46FD-BFFF-BD2E296CDB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C2822-3A86-4807-82B7-BD03C06AE864}">
  <ds:schemaRefs>
    <ds:schemaRef ds:uri="http://schemas.microsoft.com/sharepoint/v3/contenttype/forms"/>
  </ds:schemaRefs>
</ds:datastoreItem>
</file>

<file path=customXml/itemProps3.xml><?xml version="1.0" encoding="utf-8"?>
<ds:datastoreItem xmlns:ds="http://schemas.openxmlformats.org/officeDocument/2006/customXml" ds:itemID="{66DE480B-8429-48D4-B4FA-F3B6BB416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2408</Words>
  <Characters>13247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Van Hellemont</dc:creator>
  <cp:lastModifiedBy>Nathalie De Keyzer</cp:lastModifiedBy>
  <cp:revision>3</cp:revision>
  <cp:lastPrinted>2020-06-02T13:26:00Z</cp:lastPrinted>
  <dcterms:created xsi:type="dcterms:W3CDTF">2020-06-14T17:55:00Z</dcterms:created>
  <dcterms:modified xsi:type="dcterms:W3CDTF">2020-06-15T07:28:00Z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